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5F" w:rsidRPr="0067515F" w:rsidRDefault="0067515F" w:rsidP="0067515F">
      <w:pPr>
        <w:pStyle w:val="Default"/>
        <w:tabs>
          <w:tab w:val="left" w:pos="3240"/>
        </w:tabs>
        <w:jc w:val="center"/>
        <w:rPr>
          <w:rFonts w:ascii="Times New Roman" w:hAnsi="Times New Roman"/>
          <w:b/>
          <w:bCs/>
          <w:sz w:val="36"/>
          <w:szCs w:val="36"/>
          <w:lang w:val="sr-Cyrl-CS"/>
        </w:rPr>
      </w:pPr>
      <w:r w:rsidRPr="0067515F">
        <w:rPr>
          <w:rFonts w:ascii="Times New Roman" w:hAnsi="Times New Roman"/>
          <w:b/>
          <w:bCs/>
          <w:sz w:val="36"/>
          <w:szCs w:val="36"/>
          <w:lang w:val="sr-Cyrl-CS"/>
        </w:rPr>
        <w:t>ОПШТИНА БАТОЧИНА</w:t>
      </w:r>
    </w:p>
    <w:p w:rsidR="00053422" w:rsidRPr="0067515F" w:rsidRDefault="00053422" w:rsidP="00053422">
      <w:pPr>
        <w:jc w:val="center"/>
        <w:rPr>
          <w:b/>
          <w:bCs/>
          <w:i/>
          <w:iCs/>
          <w:sz w:val="36"/>
          <w:szCs w:val="36"/>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r w:rsidRPr="0067515F">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7515F" w:rsidRDefault="00C35379" w:rsidP="00C35379">
      <w:pPr>
        <w:pStyle w:val="Default"/>
        <w:jc w:val="center"/>
        <w:rPr>
          <w:rFonts w:ascii="Times New Roman" w:hAnsi="Times New Roman"/>
          <w:b/>
          <w:bCs/>
          <w:sz w:val="32"/>
          <w:szCs w:val="32"/>
        </w:rPr>
      </w:pPr>
    </w:p>
    <w:p w:rsidR="00C35379" w:rsidRDefault="00C35379" w:rsidP="0067515F">
      <w:pPr>
        <w:pStyle w:val="Default"/>
        <w:jc w:val="both"/>
        <w:rPr>
          <w:rFonts w:ascii="Times New Roman" w:hAnsi="Times New Roman"/>
          <w:b/>
          <w:bCs/>
          <w:sz w:val="36"/>
          <w:szCs w:val="36"/>
          <w:lang w:val="sr-Cyrl-CS"/>
        </w:rPr>
      </w:pPr>
    </w:p>
    <w:p w:rsidR="0067515F" w:rsidRPr="0067515F" w:rsidRDefault="0067515F" w:rsidP="0067515F">
      <w:pPr>
        <w:pStyle w:val="Default"/>
        <w:jc w:val="both"/>
        <w:rPr>
          <w:rFonts w:ascii="Times New Roman" w:hAnsi="Times New Roman"/>
          <w:b/>
          <w:bCs/>
          <w:sz w:val="36"/>
          <w:szCs w:val="36"/>
          <w:u w:val="single"/>
          <w:lang w:val="sr-Cyrl-CS"/>
        </w:rPr>
      </w:pPr>
      <w:r>
        <w:rPr>
          <w:rFonts w:ascii="Times New Roman" w:hAnsi="Times New Roman"/>
          <w:b/>
          <w:bCs/>
          <w:sz w:val="36"/>
          <w:szCs w:val="36"/>
          <w:lang w:val="sr-Cyrl-CS"/>
        </w:rPr>
        <w:t>_______________________________________________________</w:t>
      </w:r>
    </w:p>
    <w:p w:rsidR="00C35379" w:rsidRPr="0067515F" w:rsidRDefault="00C35379" w:rsidP="00C35379">
      <w:pPr>
        <w:pStyle w:val="Default"/>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67515F">
      <w:pPr>
        <w:pStyle w:val="Default"/>
        <w:tabs>
          <w:tab w:val="left" w:pos="90"/>
        </w:tabs>
        <w:jc w:val="center"/>
        <w:rPr>
          <w:rFonts w:ascii="Times New Roman" w:hAnsi="Times New Roman"/>
          <w:b/>
          <w:bCs/>
          <w:sz w:val="32"/>
          <w:szCs w:val="32"/>
        </w:rPr>
      </w:pPr>
      <w:r w:rsidRPr="0067515F">
        <w:rPr>
          <w:rFonts w:ascii="Times New Roman" w:hAnsi="Times New Roman"/>
          <w:b/>
          <w:bCs/>
          <w:sz w:val="32"/>
          <w:szCs w:val="32"/>
        </w:rPr>
        <w:t xml:space="preserve"> </w:t>
      </w:r>
      <w:r w:rsidR="006F5444" w:rsidRPr="0067515F">
        <w:rPr>
          <w:rFonts w:ascii="Times New Roman" w:hAnsi="Times New Roman"/>
          <w:b/>
          <w:bCs/>
          <w:sz w:val="32"/>
          <w:szCs w:val="32"/>
        </w:rPr>
        <w:t>I</w:t>
      </w:r>
      <w:r w:rsidR="00F73C64">
        <w:rPr>
          <w:rFonts w:ascii="Times New Roman" w:hAnsi="Times New Roman"/>
          <w:b/>
          <w:bCs/>
          <w:sz w:val="32"/>
          <w:szCs w:val="32"/>
        </w:rPr>
        <w:t>II</w:t>
      </w:r>
      <w:r w:rsidRPr="0067515F">
        <w:rPr>
          <w:rFonts w:ascii="Times New Roman" w:hAnsi="Times New Roman"/>
          <w:b/>
          <w:bCs/>
          <w:sz w:val="32"/>
          <w:szCs w:val="32"/>
        </w:rPr>
        <w:t xml:space="preserve"> ИЗМЕНА И ДОПУНА КОНКУРСНЕ ДОКУМЕНТАЦИЈЕ</w:t>
      </w:r>
    </w:p>
    <w:p w:rsidR="000E502F" w:rsidRDefault="000E502F" w:rsidP="0067515F">
      <w:pPr>
        <w:tabs>
          <w:tab w:val="left" w:pos="90"/>
        </w:tabs>
        <w:jc w:val="center"/>
        <w:rPr>
          <w:b/>
          <w:sz w:val="32"/>
          <w:szCs w:val="32"/>
          <w:lang w:val="sr-Cyrl-CS"/>
        </w:rPr>
      </w:pPr>
      <w:r w:rsidRPr="0067515F">
        <w:rPr>
          <w:b/>
          <w:sz w:val="32"/>
          <w:szCs w:val="32"/>
          <w:lang w:val="sr-Cyrl-CS"/>
        </w:rPr>
        <w:t xml:space="preserve">БРОЈ </w:t>
      </w:r>
      <w:r w:rsidR="00355838" w:rsidRPr="0067515F">
        <w:rPr>
          <w:b/>
          <w:sz w:val="32"/>
          <w:szCs w:val="32"/>
        </w:rPr>
        <w:t>404-3</w:t>
      </w:r>
      <w:r w:rsidR="0067515F">
        <w:rPr>
          <w:b/>
          <w:sz w:val="32"/>
          <w:szCs w:val="32"/>
        </w:rPr>
        <w:t>80</w:t>
      </w:r>
      <w:r w:rsidR="00355838" w:rsidRPr="0067515F">
        <w:rPr>
          <w:b/>
          <w:sz w:val="32"/>
          <w:szCs w:val="32"/>
          <w:lang w:val="sr-Cyrl-CS"/>
        </w:rPr>
        <w:t>/1</w:t>
      </w:r>
      <w:r w:rsidR="0067515F">
        <w:rPr>
          <w:b/>
          <w:sz w:val="32"/>
          <w:szCs w:val="32"/>
        </w:rPr>
        <w:t>9</w:t>
      </w:r>
      <w:r w:rsidR="00355838" w:rsidRPr="0067515F">
        <w:rPr>
          <w:b/>
          <w:sz w:val="32"/>
          <w:szCs w:val="32"/>
          <w:lang w:val="sr-Cyrl-CS"/>
        </w:rPr>
        <w:t xml:space="preserve">-01 од </w:t>
      </w:r>
      <w:r w:rsidR="00444012">
        <w:rPr>
          <w:b/>
          <w:sz w:val="32"/>
          <w:szCs w:val="32"/>
          <w:lang w:val="sr-Cyrl-CS"/>
        </w:rPr>
        <w:t>21</w:t>
      </w:r>
      <w:r w:rsidR="00355838" w:rsidRPr="0067515F">
        <w:rPr>
          <w:b/>
          <w:sz w:val="32"/>
          <w:szCs w:val="32"/>
          <w:lang w:val="sr-Cyrl-CS"/>
        </w:rPr>
        <w:t>.</w:t>
      </w:r>
      <w:r w:rsidR="0067515F">
        <w:rPr>
          <w:b/>
          <w:sz w:val="32"/>
          <w:szCs w:val="32"/>
          <w:lang w:val="sr-Cyrl-CS"/>
        </w:rPr>
        <w:t>01.2020</w:t>
      </w:r>
      <w:r w:rsidR="00355838" w:rsidRPr="0067515F">
        <w:rPr>
          <w:b/>
          <w:sz w:val="32"/>
          <w:szCs w:val="32"/>
          <w:lang w:val="sr-Cyrl-CS"/>
        </w:rPr>
        <w:t>.године</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lang w:val="sr-Cyrl-CS"/>
        </w:rPr>
      </w:pPr>
      <w:r w:rsidRPr="0067515F">
        <w:rPr>
          <w:b/>
          <w:sz w:val="32"/>
          <w:szCs w:val="32"/>
          <w:lang w:val="sr-Cyrl-CS"/>
        </w:rPr>
        <w:t xml:space="preserve"> </w:t>
      </w:r>
      <w:r w:rsidRPr="0067515F">
        <w:rPr>
          <w:b/>
          <w:lang w:val="sr-Cyrl-CS"/>
        </w:rPr>
        <w:t>ЗА ЈАВНУ НАБАВКУ РАДОВА:</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rPr>
      </w:pPr>
      <w:r w:rsidRPr="0067515F">
        <w:rPr>
          <w:b/>
        </w:rPr>
        <w:t xml:space="preserve">ГРАЂЕВИНСКИ РАДОВИ  НА  РЕКОНСТРУКЦИЈИ </w:t>
      </w:r>
      <w:r w:rsidRPr="0067515F">
        <w:rPr>
          <w:b/>
          <w:lang w:val="sr-Cyrl-CS"/>
        </w:rPr>
        <w:t xml:space="preserve">ШКОЛСКОГ КОМПЛЕКСА И ИЗГРАДЊИ ПОМОЋНОГ ОБЈЕКТА – КОТЛАРНИЦЕ И ПОСТРОЈЕЊА ЗА ПОВЕЋАЊЕ ПРИТИСКА ВОДЕ ИСТУРЕНОГ ОДЕЉЕЊА ОШ „СВЕТИ САВА“ У БАДЊЕВЦУ, БАТОЧИНА  </w:t>
      </w:r>
    </w:p>
    <w:p w:rsidR="0067515F" w:rsidRPr="0067515F" w:rsidRDefault="0067515F" w:rsidP="0067515F">
      <w:pPr>
        <w:tabs>
          <w:tab w:val="left" w:pos="90"/>
        </w:tabs>
        <w:autoSpaceDE w:val="0"/>
        <w:autoSpaceDN w:val="0"/>
        <w:adjustRightInd w:val="0"/>
        <w:jc w:val="center"/>
        <w:rPr>
          <w:b/>
        </w:rPr>
      </w:pPr>
      <w:r w:rsidRPr="0067515F">
        <w:rPr>
          <w:b/>
        </w:rPr>
        <w:t>Ознака из Општег речника набавке:</w:t>
      </w:r>
    </w:p>
    <w:p w:rsidR="0067515F" w:rsidRPr="0067515F" w:rsidRDefault="0067515F" w:rsidP="0067515F">
      <w:pPr>
        <w:tabs>
          <w:tab w:val="left" w:pos="90"/>
        </w:tabs>
        <w:autoSpaceDE w:val="0"/>
        <w:autoSpaceDN w:val="0"/>
        <w:adjustRightInd w:val="0"/>
        <w:jc w:val="center"/>
      </w:pPr>
      <w:r w:rsidRPr="0067515F">
        <w:t xml:space="preserve">45454000 ,45214200 </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r w:rsidRPr="0067515F">
        <w:rPr>
          <w:b/>
        </w:rPr>
        <w:t xml:space="preserve"> ОТВОРЕНИ  ПОСТУПАК</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p>
    <w:p w:rsidR="0067515F" w:rsidRPr="0067515F" w:rsidRDefault="0067515F" w:rsidP="0067515F">
      <w:pPr>
        <w:tabs>
          <w:tab w:val="left" w:pos="90"/>
        </w:tabs>
        <w:jc w:val="center"/>
      </w:pPr>
      <w:r w:rsidRPr="0067515F">
        <w:t xml:space="preserve">БРОЈ ЈАВНЕ НАБАВКЕ:  23/2019  </w:t>
      </w: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УКУПАН БРОЈ СТРАНА:  </w:t>
      </w:r>
      <w:r w:rsidR="00897054">
        <w:t>15</w:t>
      </w:r>
      <w:r w:rsidR="00964C60">
        <w:rPr>
          <w:lang w:val="sr-Cyrl-RS"/>
        </w:rPr>
        <w:t>5</w:t>
      </w:r>
      <w:bookmarkStart w:id="0" w:name="_GoBack"/>
      <w:bookmarkEnd w:id="0"/>
      <w:r w:rsidRPr="0067515F">
        <w:t xml:space="preserve"> </w:t>
      </w:r>
    </w:p>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rPr>
          <w:lang w:val="sr-Cyrl-CS"/>
        </w:rPr>
      </w:pPr>
      <w:r w:rsidRPr="0067515F">
        <w:t>ОБЈАВЉЕНО НА ПОРТАЛУ ЈАВНИХ НАБАВK</w:t>
      </w:r>
      <w:r w:rsidRPr="0067515F">
        <w:rPr>
          <w:lang w:val="sr-Cyrl-CS"/>
        </w:rPr>
        <w:t>И</w:t>
      </w:r>
    </w:p>
    <w:p w:rsidR="0067515F" w:rsidRPr="0067515F" w:rsidRDefault="0067515F" w:rsidP="0067515F">
      <w:pPr>
        <w:tabs>
          <w:tab w:val="left" w:pos="90"/>
        </w:tabs>
        <w:jc w:val="center"/>
      </w:pPr>
      <w:r w:rsidRPr="0067515F">
        <w:t>(</w:t>
      </w:r>
      <w:r w:rsidR="00444012">
        <w:t>21</w:t>
      </w:r>
      <w:r w:rsidRPr="0067515F">
        <w:t xml:space="preserve">. </w:t>
      </w:r>
      <w:r w:rsidR="008A793F">
        <w:t>јануар</w:t>
      </w:r>
      <w:r w:rsidRPr="0067515F">
        <w:t xml:space="preserve"> </w:t>
      </w:r>
      <w:r>
        <w:rPr>
          <w:lang w:val="sr-Cyrl-CS"/>
        </w:rPr>
        <w:t>2020</w:t>
      </w:r>
      <w:r w:rsidRPr="0067515F">
        <w:rPr>
          <w:lang w:val="sr-Cyrl-CS"/>
        </w:rPr>
        <w:t>.</w:t>
      </w:r>
      <w:r w:rsidRPr="0067515F">
        <w:t xml:space="preserve"> годин</w:t>
      </w:r>
      <w:r w:rsidRPr="0067515F">
        <w:rPr>
          <w:lang w:val="sr-Cyrl-CS"/>
        </w:rPr>
        <w:t>е</w:t>
      </w:r>
      <w:r w:rsidRPr="0067515F">
        <w:t>)</w:t>
      </w:r>
    </w:p>
    <w:p w:rsidR="0067515F" w:rsidRPr="0067515F" w:rsidRDefault="0067515F" w:rsidP="0067515F">
      <w:pPr>
        <w:tabs>
          <w:tab w:val="left" w:pos="90"/>
        </w:tabs>
        <w:jc w:val="center"/>
      </w:pPr>
    </w:p>
    <w:p w:rsidR="0067515F" w:rsidRPr="0067515F" w:rsidRDefault="0067515F" w:rsidP="0067515F">
      <w:pPr>
        <w:tabs>
          <w:tab w:val="left" w:pos="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67515F" w:rsidRPr="0067515F" w:rsidTr="006D643E">
        <w:tc>
          <w:tcPr>
            <w:tcW w:w="4644" w:type="dxa"/>
            <w:shd w:val="clear" w:color="auto" w:fill="auto"/>
          </w:tcPr>
          <w:p w:rsidR="0067515F" w:rsidRPr="00F73C64" w:rsidRDefault="0067515F" w:rsidP="0067515F">
            <w:pPr>
              <w:tabs>
                <w:tab w:val="left" w:pos="90"/>
              </w:tabs>
              <w:jc w:val="center"/>
            </w:pPr>
          </w:p>
          <w:p w:rsidR="0067515F" w:rsidRPr="00F73C64" w:rsidRDefault="0067515F" w:rsidP="0067515F">
            <w:pPr>
              <w:tabs>
                <w:tab w:val="left" w:pos="90"/>
              </w:tabs>
              <w:jc w:val="center"/>
              <w:rPr>
                <w:b/>
                <w:i/>
              </w:rPr>
            </w:pPr>
            <w:r w:rsidRPr="00F73C64">
              <w:rPr>
                <w:b/>
                <w:i/>
              </w:rPr>
              <w:t>Рок за достављање понуда</w:t>
            </w:r>
          </w:p>
          <w:p w:rsidR="0067515F" w:rsidRPr="00F73C64" w:rsidRDefault="0067515F" w:rsidP="0067515F">
            <w:pPr>
              <w:tabs>
                <w:tab w:val="left" w:pos="90"/>
              </w:tabs>
              <w:jc w:val="center"/>
            </w:pPr>
          </w:p>
        </w:tc>
        <w:tc>
          <w:tcPr>
            <w:tcW w:w="4644" w:type="dxa"/>
            <w:shd w:val="clear" w:color="auto" w:fill="auto"/>
            <w:vAlign w:val="center"/>
          </w:tcPr>
          <w:p w:rsidR="0067515F" w:rsidRPr="00F73C64" w:rsidRDefault="00F73C64" w:rsidP="00AA4697">
            <w:pPr>
              <w:tabs>
                <w:tab w:val="left" w:pos="90"/>
              </w:tabs>
            </w:pPr>
            <w:r w:rsidRPr="00F73C64">
              <w:t>30</w:t>
            </w:r>
            <w:r w:rsidR="0067515F" w:rsidRPr="00F73C64">
              <w:t xml:space="preserve">. 01.2020. године до 10:00 часова </w:t>
            </w:r>
          </w:p>
        </w:tc>
      </w:tr>
      <w:tr w:rsidR="0067515F" w:rsidRPr="0067515F" w:rsidTr="006D643E">
        <w:tc>
          <w:tcPr>
            <w:tcW w:w="4644" w:type="dxa"/>
            <w:shd w:val="clear" w:color="auto" w:fill="auto"/>
            <w:vAlign w:val="center"/>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Јавно отварање понуда</w:t>
            </w:r>
          </w:p>
          <w:p w:rsidR="0067515F" w:rsidRPr="0067515F" w:rsidRDefault="0067515F" w:rsidP="0067515F">
            <w:pPr>
              <w:tabs>
                <w:tab w:val="left" w:pos="90"/>
              </w:tabs>
              <w:jc w:val="center"/>
            </w:pPr>
          </w:p>
        </w:tc>
        <w:tc>
          <w:tcPr>
            <w:tcW w:w="4644" w:type="dxa"/>
            <w:shd w:val="clear" w:color="auto" w:fill="auto"/>
            <w:vAlign w:val="center"/>
          </w:tcPr>
          <w:p w:rsidR="0067515F" w:rsidRPr="00AA4697" w:rsidRDefault="00F73C64" w:rsidP="00AA4697">
            <w:pPr>
              <w:tabs>
                <w:tab w:val="left" w:pos="90"/>
              </w:tabs>
            </w:pPr>
            <w:r w:rsidRPr="00F73C64">
              <w:t>30</w:t>
            </w:r>
            <w:r w:rsidR="0067515F" w:rsidRPr="00F73C64">
              <w:t>. 01.2020</w:t>
            </w:r>
            <w:r w:rsidR="0067515F" w:rsidRPr="00AA4697">
              <w:t xml:space="preserve">. године у  10:30 часова </w:t>
            </w:r>
          </w:p>
        </w:tc>
      </w:tr>
    </w:tbl>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Баточина, </w:t>
      </w:r>
      <w:r>
        <w:t>јануар 2020</w:t>
      </w:r>
      <w:r w:rsidRPr="0067515F">
        <w:t>. године</w:t>
      </w:r>
    </w:p>
    <w:p w:rsidR="00355838" w:rsidRPr="0067515F" w:rsidRDefault="00355838" w:rsidP="000E502F">
      <w:pPr>
        <w:pStyle w:val="Default"/>
        <w:jc w:val="center"/>
        <w:rPr>
          <w:rFonts w:ascii="Times New Roman" w:hAnsi="Times New Roman"/>
          <w:b/>
          <w:lang w:val="sr-Cyrl-CS"/>
        </w:rPr>
      </w:pPr>
    </w:p>
    <w:p w:rsidR="00DA3A28" w:rsidRDefault="00DA3A28" w:rsidP="009116CA">
      <w:pPr>
        <w:jc w:val="both"/>
        <w:rPr>
          <w:bCs/>
          <w:lang w:val="sr-Cyrl-CS"/>
        </w:rPr>
      </w:pPr>
    </w:p>
    <w:p w:rsidR="00551605" w:rsidRPr="0067515F" w:rsidRDefault="00F85E55" w:rsidP="00DA3A28">
      <w:pPr>
        <w:ind w:firstLine="720"/>
        <w:jc w:val="both"/>
        <w:rPr>
          <w:lang w:val="sr-Cyrl-CS"/>
        </w:rPr>
      </w:pPr>
      <w:r w:rsidRPr="0067515F">
        <w:rPr>
          <w:bCs/>
          <w:lang w:val="sr-Cyrl-CS"/>
        </w:rPr>
        <w:t xml:space="preserve">У складу са чланом 63. Закона о јавним набавкама </w:t>
      </w:r>
      <w:r w:rsidRPr="0067515F">
        <w:t>(,,Сл.</w:t>
      </w:r>
      <w:r w:rsidRPr="0067515F">
        <w:rPr>
          <w:lang w:val="sr-Cyrl-CS"/>
        </w:rPr>
        <w:t xml:space="preserve"> </w:t>
      </w:r>
      <w:r w:rsidRPr="0067515F">
        <w:t>гласник РС“</w:t>
      </w:r>
      <w:r w:rsidRPr="0067515F">
        <w:rPr>
          <w:lang w:val="sr-Cyrl-CS"/>
        </w:rPr>
        <w:t>,</w:t>
      </w:r>
      <w:r w:rsidRPr="0067515F">
        <w:t xml:space="preserve"> број 1</w:t>
      </w:r>
      <w:r w:rsidRPr="0067515F">
        <w:rPr>
          <w:lang w:val="sr-Cyrl-CS"/>
        </w:rPr>
        <w:t>24</w:t>
      </w:r>
      <w:r w:rsidRPr="0067515F">
        <w:t>/</w:t>
      </w:r>
      <w:r w:rsidRPr="0067515F">
        <w:rPr>
          <w:lang w:val="sr-Cyrl-CS"/>
        </w:rPr>
        <w:t>12</w:t>
      </w:r>
      <w:r w:rsidR="0068112C" w:rsidRPr="0067515F">
        <w:rPr>
          <w:lang w:val="sr-Cyrl-CS"/>
        </w:rPr>
        <w:t xml:space="preserve"> </w:t>
      </w:r>
      <w:r w:rsidR="009116CA" w:rsidRPr="0067515F">
        <w:rPr>
          <w:lang w:val="sr-Cyrl-CS"/>
        </w:rPr>
        <w:t>14/2015</w:t>
      </w:r>
      <w:r w:rsidR="0068112C" w:rsidRPr="0067515F">
        <w:rPr>
          <w:lang w:val="sr-Cyrl-CS"/>
        </w:rPr>
        <w:t xml:space="preserve"> и 68/2015</w:t>
      </w:r>
      <w:r w:rsidRPr="0067515F">
        <w:t>)</w:t>
      </w:r>
      <w:r w:rsidR="0068112C" w:rsidRPr="0067515F">
        <w:rPr>
          <w:iCs/>
          <w:lang w:val="sr-Cyrl-CS"/>
        </w:rPr>
        <w:t>, Наручи</w:t>
      </w:r>
      <w:r w:rsidR="009921D4" w:rsidRPr="0067515F">
        <w:rPr>
          <w:iCs/>
        </w:rPr>
        <w:t>ла</w:t>
      </w:r>
      <w:r w:rsidR="009116CA" w:rsidRPr="0067515F">
        <w:rPr>
          <w:iCs/>
          <w:lang w:val="sr-Cyrl-CS"/>
        </w:rPr>
        <w:t xml:space="preserve">ц </w:t>
      </w:r>
      <w:r w:rsidR="0067515F">
        <w:t>Општина Баточина</w:t>
      </w:r>
      <w:r w:rsidR="009116CA" w:rsidRPr="0067515F">
        <w:rPr>
          <w:lang w:val="sr-Cyrl-CS"/>
        </w:rPr>
        <w:t>,</w:t>
      </w:r>
      <w:r w:rsidRPr="0067515F">
        <w:rPr>
          <w:lang w:val="sr-Cyrl-CS"/>
        </w:rPr>
        <w:t xml:space="preserve"> </w:t>
      </w:r>
      <w:r w:rsidRPr="0067515F">
        <w:t xml:space="preserve">у </w:t>
      </w:r>
      <w:r w:rsidR="0067515F">
        <w:t xml:space="preserve">отвореном </w:t>
      </w:r>
      <w:r w:rsidRPr="0067515F">
        <w:t>поступку</w:t>
      </w:r>
      <w:r w:rsidR="00FE547D" w:rsidRPr="0067515F">
        <w:t xml:space="preserve"> јавне набавке </w:t>
      </w:r>
      <w:r w:rsidR="00C35379" w:rsidRPr="0067515F">
        <w:rPr>
          <w:lang w:val="ru-RU"/>
        </w:rPr>
        <w:t xml:space="preserve">интерног броја </w:t>
      </w:r>
      <w:r w:rsidR="0067515F">
        <w:rPr>
          <w:lang w:val="ru-RU"/>
        </w:rPr>
        <w:t>23</w:t>
      </w:r>
      <w:r w:rsidR="005B3E74" w:rsidRPr="0067515F">
        <w:rPr>
          <w:lang w:val="ru-RU"/>
        </w:rPr>
        <w:t>/</w:t>
      </w:r>
      <w:r w:rsidR="0067515F">
        <w:rPr>
          <w:lang w:val="ru-RU"/>
        </w:rPr>
        <w:t>20</w:t>
      </w:r>
      <w:r w:rsidR="005B3E74" w:rsidRPr="0067515F">
        <w:rPr>
          <w:lang w:val="ru-RU"/>
        </w:rPr>
        <w:t>1</w:t>
      </w:r>
      <w:r w:rsidR="005B3E74" w:rsidRPr="0067515F">
        <w:rPr>
          <w:lang w:val="sr-Latn-CS"/>
        </w:rPr>
        <w:t>9</w:t>
      </w:r>
      <w:r w:rsidR="0067515F">
        <w:rPr>
          <w:lang w:val="ru-RU"/>
        </w:rPr>
        <w:t xml:space="preserve"> </w:t>
      </w:r>
      <w:r w:rsidRPr="0067515F">
        <w:t>–</w:t>
      </w:r>
      <w:r w:rsidR="005B3E74" w:rsidRPr="0067515F">
        <w:rPr>
          <w:lang w:val="ru-RU"/>
        </w:rPr>
        <w:t xml:space="preserve"> </w:t>
      </w:r>
      <w:r w:rsidR="0067515F" w:rsidRPr="0067515F">
        <w:rPr>
          <w:b/>
          <w:lang w:val="ru-RU"/>
        </w:rPr>
        <w:t xml:space="preserve">Извођење радова на </w:t>
      </w:r>
      <w:r w:rsidR="0067515F" w:rsidRPr="0067515F">
        <w:rPr>
          <w:b/>
        </w:rPr>
        <w:t>реконструкцији школског комплекса и изградњи помоћног објекта – котларнице и постројења за повећање притиска воде истуреног одељења ОШ „Света Сава“ у Бадњевцу, Баточина</w:t>
      </w:r>
      <w:r w:rsidR="007F12EC" w:rsidRPr="0067515F">
        <w:rPr>
          <w:lang w:val="sr-Cyrl-CS"/>
        </w:rPr>
        <w:t xml:space="preserve">, објављује </w:t>
      </w:r>
      <w:r w:rsidR="00444012">
        <w:rPr>
          <w:lang w:val="sr-Cyrl-CS"/>
        </w:rPr>
        <w:t>Трећу</w:t>
      </w:r>
      <w:r w:rsidR="007F12EC" w:rsidRPr="0067515F">
        <w:rPr>
          <w:lang w:val="sr-Cyrl-CS"/>
        </w:rPr>
        <w:t xml:space="preserve"> измену и допуну конкурсне документације </w:t>
      </w:r>
    </w:p>
    <w:p w:rsidR="00355838" w:rsidRPr="0067515F" w:rsidRDefault="00355838" w:rsidP="009116CA">
      <w:pPr>
        <w:jc w:val="both"/>
        <w:rPr>
          <w:b/>
        </w:rPr>
      </w:pPr>
    </w:p>
    <w:p w:rsidR="00CF3627" w:rsidRPr="0067515F" w:rsidRDefault="000D706D" w:rsidP="00CF3627">
      <w:pPr>
        <w:ind w:firstLine="720"/>
        <w:jc w:val="both"/>
        <w:rPr>
          <w:b/>
          <w:lang w:val="sr-Cyrl-CS"/>
        </w:rPr>
      </w:pPr>
      <w:r>
        <w:rPr>
          <w:b/>
          <w:lang w:val="sr-Cyrl-CS"/>
        </w:rPr>
        <w:t>МЕЊА СЕ</w:t>
      </w:r>
      <w:r w:rsidR="005761F9" w:rsidRPr="0067515F">
        <w:rPr>
          <w:b/>
          <w:lang w:val="sr-Cyrl-CS"/>
        </w:rPr>
        <w:t>:</w:t>
      </w:r>
    </w:p>
    <w:p w:rsidR="007D2ABF" w:rsidRPr="0067515F" w:rsidRDefault="007D2ABF" w:rsidP="00CF3627">
      <w:pPr>
        <w:ind w:firstLine="720"/>
        <w:jc w:val="both"/>
        <w:rPr>
          <w:b/>
          <w:lang w:val="sr-Cyrl-CS"/>
        </w:rPr>
      </w:pPr>
    </w:p>
    <w:p w:rsidR="007F12EC" w:rsidRPr="0067515F" w:rsidRDefault="005761F9" w:rsidP="000D706D">
      <w:pPr>
        <w:pStyle w:val="ListParagraph"/>
        <w:numPr>
          <w:ilvl w:val="0"/>
          <w:numId w:val="1"/>
        </w:numPr>
        <w:tabs>
          <w:tab w:val="left" w:pos="720"/>
        </w:tabs>
        <w:ind w:left="0" w:firstLine="0"/>
        <w:jc w:val="both"/>
        <w:rPr>
          <w:iCs/>
          <w:lang w:val="sr-Cyrl-CS"/>
        </w:rPr>
      </w:pPr>
      <w:r w:rsidRPr="0067515F">
        <w:rPr>
          <w:b/>
          <w:lang w:val="sr-Cyrl-CS"/>
        </w:rPr>
        <w:t xml:space="preserve">Поглавље </w:t>
      </w:r>
      <w:r w:rsidR="00EC0A84">
        <w:rPr>
          <w:b/>
        </w:rPr>
        <w:t>XII</w:t>
      </w:r>
      <w:r w:rsidRPr="0067515F">
        <w:rPr>
          <w:b/>
        </w:rPr>
        <w:t xml:space="preserve"> – </w:t>
      </w:r>
      <w:r w:rsidR="00EC0A84">
        <w:rPr>
          <w:rFonts w:eastAsia="TimesNewRomanPSMT"/>
          <w:b/>
        </w:rPr>
        <w:t>Образац структуре цене</w:t>
      </w:r>
      <w:r w:rsidR="000E502F" w:rsidRPr="0067515F">
        <w:rPr>
          <w:rFonts w:eastAsia="TimesNewRomanPSMT"/>
          <w:b/>
        </w:rPr>
        <w:t>,</w:t>
      </w:r>
      <w:r w:rsidR="00EC0A84">
        <w:rPr>
          <w:rFonts w:eastAsia="TimesNewRomanPSMT"/>
          <w:b/>
        </w:rPr>
        <w:t xml:space="preserve"> </w:t>
      </w:r>
      <w:r w:rsidR="000E502F" w:rsidRPr="0067515F">
        <w:rPr>
          <w:rFonts w:eastAsia="TimesNewRomanPSMT"/>
          <w:b/>
        </w:rPr>
        <w:t xml:space="preserve"> </w:t>
      </w:r>
      <w:r w:rsidR="00EC0A84">
        <w:rPr>
          <w:rFonts w:eastAsia="TimesNewRomanPSMT"/>
          <w:lang w:val="sr-Cyrl-CS"/>
        </w:rPr>
        <w:t>мења се у</w:t>
      </w:r>
      <w:r w:rsidR="000153F6" w:rsidRPr="0067515F">
        <w:rPr>
          <w:rFonts w:eastAsia="TimesNewRomanPSMT"/>
          <w:lang w:val="sr-Cyrl-CS"/>
        </w:rPr>
        <w:t xml:space="preserve"> </w:t>
      </w:r>
      <w:r w:rsidR="00EC0A84">
        <w:rPr>
          <w:rFonts w:eastAsia="TimesNewRomanPSMT"/>
          <w:lang w:val="sr-Cyrl-CS"/>
        </w:rPr>
        <w:t>позициј</w:t>
      </w:r>
      <w:r w:rsidR="009907EA">
        <w:rPr>
          <w:rFonts w:eastAsia="TimesNewRomanPSMT"/>
          <w:lang w:val="sr-Cyrl-CS"/>
        </w:rPr>
        <w:t>и</w:t>
      </w:r>
      <w:r w:rsidR="00EC0A84">
        <w:rPr>
          <w:rFonts w:eastAsia="TimesNewRomanPSMT"/>
          <w:lang w:val="sr-Cyrl-CS"/>
        </w:rPr>
        <w:t xml:space="preserve"> </w:t>
      </w:r>
      <w:r w:rsidR="009907EA">
        <w:rPr>
          <w:rFonts w:eastAsia="TimesNewRomanPSMT"/>
          <w:lang w:val="sr-Cyrl-CS"/>
        </w:rPr>
        <w:t xml:space="preserve">15.3 </w:t>
      </w:r>
      <w:r w:rsidR="00EC0A84">
        <w:rPr>
          <w:rFonts w:eastAsia="TimesNewRomanPSMT"/>
          <w:lang w:val="sr-Cyrl-CS"/>
        </w:rPr>
        <w:t xml:space="preserve">из дела </w:t>
      </w:r>
      <w:r w:rsidR="009907EA">
        <w:rPr>
          <w:rFonts w:eastAsia="TimesNewRomanPSMT"/>
          <w:lang w:val="sr-Cyrl-CS"/>
        </w:rPr>
        <w:t>А</w:t>
      </w:r>
      <w:r w:rsidR="00EC0A84">
        <w:rPr>
          <w:rFonts w:eastAsia="TimesNewRomanPSMT"/>
          <w:lang w:val="sr-Cyrl-CS"/>
        </w:rPr>
        <w:t xml:space="preserve"> </w:t>
      </w:r>
      <w:r w:rsidR="009907EA">
        <w:rPr>
          <w:rFonts w:eastAsia="TimesNewRomanPSMT"/>
          <w:lang w:val="sr-Cyrl-CS"/>
        </w:rPr>
        <w:t>Архитектура, А1 Стара школа</w:t>
      </w:r>
      <w:r w:rsidR="00EC0A84">
        <w:rPr>
          <w:rFonts w:eastAsia="TimesNewRomanPSMT"/>
          <w:lang w:val="sr-Cyrl-CS"/>
        </w:rPr>
        <w:t xml:space="preserve">, </w:t>
      </w:r>
      <w:r w:rsidR="009907EA">
        <w:rPr>
          <w:rFonts w:eastAsia="TimesNewRomanPSMT"/>
        </w:rPr>
        <w:t>XV</w:t>
      </w:r>
      <w:r w:rsidR="00EC0A84">
        <w:rPr>
          <w:rFonts w:eastAsia="TimesNewRomanPSMT"/>
        </w:rPr>
        <w:t xml:space="preserve"> </w:t>
      </w:r>
      <w:r w:rsidR="009907EA">
        <w:rPr>
          <w:rFonts w:eastAsia="TimesNewRomanPSMT"/>
        </w:rPr>
        <w:t>–</w:t>
      </w:r>
      <w:r w:rsidR="00EC0A84">
        <w:rPr>
          <w:rFonts w:eastAsia="TimesNewRomanPSMT"/>
        </w:rPr>
        <w:t xml:space="preserve"> </w:t>
      </w:r>
      <w:r w:rsidR="009907EA">
        <w:rPr>
          <w:rFonts w:eastAsia="TimesNewRomanPSMT"/>
        </w:rPr>
        <w:t>Разни радови</w:t>
      </w:r>
      <w:r w:rsidR="00EC0A84">
        <w:rPr>
          <w:rFonts w:eastAsia="TimesNewRomanPSMT"/>
        </w:rPr>
        <w:t>,</w:t>
      </w:r>
      <w:r w:rsidR="005B3E74" w:rsidRPr="0067515F">
        <w:rPr>
          <w:rFonts w:eastAsia="TimesNewRomanPSMT"/>
          <w:lang w:val="sr-Cyrl-CS"/>
        </w:rPr>
        <w:t xml:space="preserve"> </w:t>
      </w:r>
      <w:r w:rsidR="00EC0A84">
        <w:rPr>
          <w:rFonts w:eastAsia="TimesNewRomanPSMT"/>
          <w:lang w:val="sr-Cyrl-CS"/>
        </w:rPr>
        <w:t xml:space="preserve">на стр. </w:t>
      </w:r>
      <w:r w:rsidR="00335ED9">
        <w:rPr>
          <w:rFonts w:eastAsia="TimesNewRomanPSMT"/>
          <w:lang w:val="sr-Cyrl-CS"/>
        </w:rPr>
        <w:t>19</w:t>
      </w:r>
      <w:r w:rsidR="00EC0A84">
        <w:rPr>
          <w:rFonts w:eastAsia="TimesNewRomanPSMT"/>
          <w:lang w:val="sr-Cyrl-CS"/>
        </w:rPr>
        <w:t>/</w:t>
      </w:r>
      <w:r w:rsidR="00335ED9">
        <w:rPr>
          <w:rFonts w:eastAsia="TimesNewRomanPSMT"/>
          <w:lang w:val="sr-Cyrl-CS"/>
        </w:rPr>
        <w:t>147</w:t>
      </w:r>
      <w:r w:rsidR="00EC0A84">
        <w:rPr>
          <w:rFonts w:eastAsia="TimesNewRomanPSMT"/>
          <w:lang w:val="sr-Cyrl-CS"/>
        </w:rPr>
        <w:t xml:space="preserve"> </w:t>
      </w:r>
      <w:r w:rsidR="00335ED9">
        <w:rPr>
          <w:rFonts w:eastAsia="TimesNewRomanPSMT"/>
          <w:lang w:val="sr-Cyrl-CS"/>
        </w:rPr>
        <w:t>Друге измене и допуне КД</w:t>
      </w:r>
      <w:r w:rsidR="00EC0A84">
        <w:rPr>
          <w:color w:val="auto"/>
          <w:lang w:val="sr-Cyrl-CS"/>
        </w:rPr>
        <w:t>, тако да се постојећи опис позиција:</w:t>
      </w:r>
      <w:r w:rsidR="000153F6" w:rsidRPr="0067515F">
        <w:rPr>
          <w:rFonts w:eastAsia="TimesNewRomanPSMT"/>
          <w:lang w:val="sr-Cyrl-CS"/>
        </w:rPr>
        <w:t xml:space="preserve"> </w:t>
      </w:r>
    </w:p>
    <w:p w:rsidR="005B3E74" w:rsidRPr="0067515F" w:rsidRDefault="005B3E74" w:rsidP="005B3E74">
      <w:pPr>
        <w:pStyle w:val="ListParagraph"/>
        <w:ind w:left="0"/>
        <w:jc w:val="both"/>
        <w:rPr>
          <w:iCs/>
          <w:lang w:val="sr-Cyrl-CS"/>
        </w:rPr>
      </w:pPr>
    </w:p>
    <w:tbl>
      <w:tblPr>
        <w:tblW w:w="10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7254"/>
        <w:gridCol w:w="1260"/>
        <w:gridCol w:w="730"/>
      </w:tblGrid>
      <w:tr w:rsidR="00335ED9" w:rsidRPr="00DA3A28" w:rsidTr="00335ED9">
        <w:trPr>
          <w:trHeight w:val="276"/>
        </w:trPr>
        <w:tc>
          <w:tcPr>
            <w:tcW w:w="756" w:type="dxa"/>
            <w:tcBorders>
              <w:top w:val="single" w:sz="4" w:space="0" w:color="auto"/>
              <w:left w:val="single" w:sz="4" w:space="0" w:color="auto"/>
              <w:bottom w:val="single" w:sz="4" w:space="0" w:color="auto"/>
              <w:right w:val="single" w:sz="4" w:space="0" w:color="auto"/>
            </w:tcBorders>
          </w:tcPr>
          <w:p w:rsidR="00335ED9" w:rsidRPr="00DA3A28" w:rsidRDefault="00335ED9" w:rsidP="00DA3A28">
            <w:pPr>
              <w:rPr>
                <w:b/>
                <w:iCs/>
                <w:lang w:val="sr-Cyrl-CS"/>
              </w:rPr>
            </w:pPr>
            <w:r>
              <w:rPr>
                <w:b/>
                <w:iCs/>
                <w:lang w:val="sr-Cyrl-CS"/>
              </w:rPr>
              <w:t>15.3</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335ED9" w:rsidRPr="00DC651D" w:rsidRDefault="00335ED9" w:rsidP="00F50771">
            <w:r w:rsidRPr="00A96644">
              <w:rPr>
                <w:sz w:val="22"/>
                <w:szCs w:val="22"/>
                <w:lang w:val="ru-RU"/>
              </w:rPr>
              <w:t>Рушење</w:t>
            </w:r>
            <w:r>
              <w:rPr>
                <w:sz w:val="22"/>
                <w:szCs w:val="22"/>
              </w:rPr>
              <w:t xml:space="preserve"> </w:t>
            </w:r>
            <w:r w:rsidRPr="00A96644">
              <w:rPr>
                <w:sz w:val="22"/>
                <w:szCs w:val="22"/>
                <w:lang w:val="ru-RU"/>
              </w:rPr>
              <w:t>помоћног</w:t>
            </w:r>
            <w:r>
              <w:rPr>
                <w:sz w:val="22"/>
                <w:szCs w:val="22"/>
              </w:rPr>
              <w:t xml:space="preserve"> </w:t>
            </w:r>
            <w:r w:rsidRPr="00A96644">
              <w:rPr>
                <w:sz w:val="22"/>
                <w:szCs w:val="22"/>
                <w:lang w:val="ru-RU"/>
              </w:rPr>
              <w:t>објекта уз школу. Приликом извођења</w:t>
            </w:r>
            <w:r>
              <w:rPr>
                <w:sz w:val="22"/>
                <w:szCs w:val="22"/>
              </w:rPr>
              <w:t xml:space="preserve"> </w:t>
            </w:r>
            <w:r w:rsidRPr="00A96644">
              <w:rPr>
                <w:sz w:val="22"/>
                <w:szCs w:val="22"/>
                <w:lang w:val="ru-RU"/>
              </w:rPr>
              <w:t>радова</w:t>
            </w:r>
            <w:r>
              <w:rPr>
                <w:sz w:val="22"/>
                <w:szCs w:val="22"/>
              </w:rPr>
              <w:t xml:space="preserve"> </w:t>
            </w:r>
            <w:r w:rsidRPr="00A96644">
              <w:rPr>
                <w:sz w:val="22"/>
                <w:szCs w:val="22"/>
                <w:lang w:val="ru-RU"/>
              </w:rPr>
              <w:t>водити</w:t>
            </w:r>
            <w:r>
              <w:rPr>
                <w:sz w:val="22"/>
                <w:szCs w:val="22"/>
              </w:rPr>
              <w:t xml:space="preserve"> </w:t>
            </w:r>
            <w:r w:rsidRPr="00A96644">
              <w:rPr>
                <w:sz w:val="22"/>
                <w:szCs w:val="22"/>
                <w:lang w:val="ru-RU"/>
              </w:rPr>
              <w:t>рачуна да не дође до нарушавања</w:t>
            </w:r>
            <w:r>
              <w:rPr>
                <w:sz w:val="22"/>
                <w:szCs w:val="22"/>
              </w:rPr>
              <w:t xml:space="preserve"> </w:t>
            </w:r>
            <w:r w:rsidRPr="00A96644">
              <w:rPr>
                <w:sz w:val="22"/>
                <w:szCs w:val="22"/>
                <w:lang w:val="ru-RU"/>
              </w:rPr>
              <w:t>стабилности  или</w:t>
            </w:r>
            <w:r>
              <w:rPr>
                <w:sz w:val="22"/>
                <w:szCs w:val="22"/>
              </w:rPr>
              <w:t xml:space="preserve"> </w:t>
            </w:r>
            <w:r w:rsidRPr="00A96644">
              <w:rPr>
                <w:sz w:val="22"/>
                <w:szCs w:val="22"/>
                <w:lang w:val="ru-RU"/>
              </w:rPr>
              <w:t>оштећења</w:t>
            </w:r>
            <w:r>
              <w:rPr>
                <w:sz w:val="22"/>
                <w:szCs w:val="22"/>
              </w:rPr>
              <w:t xml:space="preserve"> </w:t>
            </w:r>
            <w:r w:rsidRPr="00A96644">
              <w:rPr>
                <w:sz w:val="22"/>
                <w:szCs w:val="22"/>
                <w:lang w:val="ru-RU"/>
              </w:rPr>
              <w:t>околних</w:t>
            </w:r>
            <w:r>
              <w:rPr>
                <w:sz w:val="22"/>
                <w:szCs w:val="22"/>
              </w:rPr>
              <w:t xml:space="preserve"> </w:t>
            </w:r>
            <w:r w:rsidRPr="00A96644">
              <w:rPr>
                <w:sz w:val="22"/>
                <w:szCs w:val="22"/>
                <w:lang w:val="ru-RU"/>
              </w:rPr>
              <w:t>објеката, тако да је потребно применити</w:t>
            </w:r>
            <w:r>
              <w:rPr>
                <w:sz w:val="22"/>
                <w:szCs w:val="22"/>
              </w:rPr>
              <w:t xml:space="preserve"> </w:t>
            </w:r>
            <w:r w:rsidRPr="00A96644">
              <w:rPr>
                <w:sz w:val="22"/>
                <w:szCs w:val="22"/>
                <w:lang w:val="ru-RU"/>
              </w:rPr>
              <w:t>све</w:t>
            </w:r>
            <w:r>
              <w:rPr>
                <w:sz w:val="22"/>
                <w:szCs w:val="22"/>
              </w:rPr>
              <w:t xml:space="preserve"> </w:t>
            </w:r>
            <w:r w:rsidRPr="00A96644">
              <w:rPr>
                <w:sz w:val="22"/>
                <w:szCs w:val="22"/>
                <w:lang w:val="ru-RU"/>
              </w:rPr>
              <w:t>превентивне мере сигурности. Шут прикупити, утоварити и одвести на депонију</w:t>
            </w:r>
            <w:r>
              <w:rPr>
                <w:sz w:val="22"/>
                <w:szCs w:val="22"/>
              </w:rPr>
              <w:t xml:space="preserve"> </w:t>
            </w:r>
            <w:r w:rsidRPr="00A96644">
              <w:rPr>
                <w:sz w:val="22"/>
                <w:szCs w:val="22"/>
                <w:lang w:val="ru-RU"/>
              </w:rPr>
              <w:t>коју</w:t>
            </w:r>
            <w:r>
              <w:rPr>
                <w:sz w:val="22"/>
                <w:szCs w:val="22"/>
              </w:rPr>
              <w:t xml:space="preserve"> </w:t>
            </w:r>
            <w:r w:rsidRPr="00A96644">
              <w:rPr>
                <w:sz w:val="22"/>
                <w:szCs w:val="22"/>
                <w:lang w:val="ru-RU"/>
              </w:rPr>
              <w:t xml:space="preserve">одреди инвеститор. </w:t>
            </w:r>
            <w:r w:rsidRPr="00DC651D">
              <w:rPr>
                <w:sz w:val="22"/>
                <w:szCs w:val="22"/>
              </w:rPr>
              <w:t>Обрачун</w:t>
            </w:r>
            <w:r>
              <w:rPr>
                <w:sz w:val="22"/>
                <w:szCs w:val="22"/>
              </w:rPr>
              <w:t xml:space="preserve"> </w:t>
            </w:r>
            <w:r w:rsidRPr="00DC651D">
              <w:rPr>
                <w:sz w:val="22"/>
                <w:szCs w:val="22"/>
              </w:rPr>
              <w:t>паушално.</w:t>
            </w:r>
          </w:p>
        </w:tc>
        <w:tc>
          <w:tcPr>
            <w:tcW w:w="1260" w:type="dxa"/>
            <w:tcBorders>
              <w:top w:val="single" w:sz="4" w:space="0" w:color="auto"/>
              <w:left w:val="single" w:sz="4" w:space="0" w:color="auto"/>
              <w:bottom w:val="single" w:sz="4" w:space="0" w:color="auto"/>
              <w:right w:val="single" w:sz="4" w:space="0" w:color="auto"/>
            </w:tcBorders>
            <w:vAlign w:val="bottom"/>
          </w:tcPr>
          <w:p w:rsidR="00335ED9" w:rsidRPr="00DC651D" w:rsidRDefault="00335ED9" w:rsidP="00F50771">
            <w:pPr>
              <w:jc w:val="center"/>
              <w:rPr>
                <w:iCs/>
              </w:rPr>
            </w:pPr>
            <w:r w:rsidRPr="00DC651D">
              <w:rPr>
                <w:iCs/>
                <w:sz w:val="22"/>
                <w:szCs w:val="22"/>
              </w:rPr>
              <w:t>ком</w:t>
            </w:r>
          </w:p>
        </w:tc>
        <w:tc>
          <w:tcPr>
            <w:tcW w:w="730" w:type="dxa"/>
            <w:tcBorders>
              <w:top w:val="single" w:sz="4" w:space="0" w:color="auto"/>
              <w:left w:val="single" w:sz="4" w:space="0" w:color="auto"/>
              <w:bottom w:val="single" w:sz="4" w:space="0" w:color="auto"/>
              <w:right w:val="single" w:sz="4" w:space="0" w:color="auto"/>
            </w:tcBorders>
            <w:shd w:val="clear" w:color="auto" w:fill="auto"/>
            <w:vAlign w:val="bottom"/>
          </w:tcPr>
          <w:p w:rsidR="00335ED9" w:rsidRPr="00DC651D" w:rsidRDefault="00335ED9" w:rsidP="00F50771">
            <w:pPr>
              <w:jc w:val="right"/>
            </w:pPr>
            <w:r w:rsidRPr="00DC651D">
              <w:rPr>
                <w:sz w:val="22"/>
                <w:szCs w:val="22"/>
              </w:rPr>
              <w:t>4.00</w:t>
            </w:r>
          </w:p>
        </w:tc>
      </w:tr>
    </w:tbl>
    <w:p w:rsidR="003E479C" w:rsidRPr="0067515F" w:rsidRDefault="003E479C" w:rsidP="003E479C">
      <w:pPr>
        <w:jc w:val="both"/>
        <w:rPr>
          <w:lang w:val="sr-Cyrl-CS"/>
        </w:rPr>
      </w:pPr>
    </w:p>
    <w:p w:rsidR="007559F6" w:rsidRDefault="00DA3A28" w:rsidP="00DA3A28">
      <w:pPr>
        <w:pStyle w:val="ListParagraph"/>
        <w:tabs>
          <w:tab w:val="left" w:pos="0"/>
        </w:tabs>
        <w:ind w:left="0"/>
        <w:jc w:val="both"/>
        <w:rPr>
          <w:b/>
          <w:lang w:val="sr-Cyrl-CS"/>
        </w:rPr>
      </w:pPr>
      <w:r w:rsidRPr="00DA3A28">
        <w:rPr>
          <w:b/>
          <w:lang w:val="sr-Cyrl-CS"/>
        </w:rPr>
        <w:t>МЕЊА И ГЛАСИ:</w:t>
      </w:r>
    </w:p>
    <w:tbl>
      <w:tblPr>
        <w:tblW w:w="10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7254"/>
        <w:gridCol w:w="1260"/>
        <w:gridCol w:w="730"/>
      </w:tblGrid>
      <w:tr w:rsidR="00335ED9" w:rsidRPr="00DA3A28" w:rsidTr="00335ED9">
        <w:trPr>
          <w:trHeight w:val="276"/>
        </w:trPr>
        <w:tc>
          <w:tcPr>
            <w:tcW w:w="756" w:type="dxa"/>
            <w:tcBorders>
              <w:top w:val="single" w:sz="4" w:space="0" w:color="auto"/>
              <w:left w:val="single" w:sz="4" w:space="0" w:color="auto"/>
              <w:bottom w:val="single" w:sz="4" w:space="0" w:color="auto"/>
              <w:right w:val="single" w:sz="4" w:space="0" w:color="auto"/>
            </w:tcBorders>
          </w:tcPr>
          <w:p w:rsidR="00335ED9" w:rsidRPr="00DA3A28" w:rsidRDefault="00335ED9" w:rsidP="006D643E">
            <w:pPr>
              <w:rPr>
                <w:b/>
                <w:iCs/>
                <w:lang w:val="sr-Cyrl-CS"/>
              </w:rPr>
            </w:pPr>
            <w:r>
              <w:rPr>
                <w:b/>
                <w:iCs/>
                <w:lang w:val="sr-Cyrl-CS"/>
              </w:rPr>
              <w:t>15.3</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335ED9" w:rsidRPr="00DC651D" w:rsidRDefault="00335ED9" w:rsidP="00F50771">
            <w:r w:rsidRPr="00A96644">
              <w:rPr>
                <w:sz w:val="22"/>
                <w:szCs w:val="22"/>
                <w:lang w:val="ru-RU"/>
              </w:rPr>
              <w:t>Рушење</w:t>
            </w:r>
            <w:r>
              <w:rPr>
                <w:sz w:val="22"/>
                <w:szCs w:val="22"/>
              </w:rPr>
              <w:t xml:space="preserve"> </w:t>
            </w:r>
            <w:r w:rsidRPr="00A96644">
              <w:rPr>
                <w:sz w:val="22"/>
                <w:szCs w:val="22"/>
                <w:lang w:val="ru-RU"/>
              </w:rPr>
              <w:t>помоћног</w:t>
            </w:r>
            <w:r>
              <w:rPr>
                <w:sz w:val="22"/>
                <w:szCs w:val="22"/>
              </w:rPr>
              <w:t xml:space="preserve"> </w:t>
            </w:r>
            <w:r w:rsidRPr="00A96644">
              <w:rPr>
                <w:sz w:val="22"/>
                <w:szCs w:val="22"/>
                <w:lang w:val="ru-RU"/>
              </w:rPr>
              <w:t>објекта уз школу. Приликом извођења</w:t>
            </w:r>
            <w:r>
              <w:rPr>
                <w:sz w:val="22"/>
                <w:szCs w:val="22"/>
              </w:rPr>
              <w:t xml:space="preserve"> </w:t>
            </w:r>
            <w:r w:rsidRPr="00A96644">
              <w:rPr>
                <w:sz w:val="22"/>
                <w:szCs w:val="22"/>
                <w:lang w:val="ru-RU"/>
              </w:rPr>
              <w:t>радова</w:t>
            </w:r>
            <w:r>
              <w:rPr>
                <w:sz w:val="22"/>
                <w:szCs w:val="22"/>
              </w:rPr>
              <w:t xml:space="preserve"> </w:t>
            </w:r>
            <w:r w:rsidRPr="00A96644">
              <w:rPr>
                <w:sz w:val="22"/>
                <w:szCs w:val="22"/>
                <w:lang w:val="ru-RU"/>
              </w:rPr>
              <w:t>водити</w:t>
            </w:r>
            <w:r>
              <w:rPr>
                <w:sz w:val="22"/>
                <w:szCs w:val="22"/>
              </w:rPr>
              <w:t xml:space="preserve"> </w:t>
            </w:r>
            <w:r w:rsidRPr="00A96644">
              <w:rPr>
                <w:sz w:val="22"/>
                <w:szCs w:val="22"/>
                <w:lang w:val="ru-RU"/>
              </w:rPr>
              <w:t>рачуна да не дође до нарушавања</w:t>
            </w:r>
            <w:r>
              <w:rPr>
                <w:sz w:val="22"/>
                <w:szCs w:val="22"/>
              </w:rPr>
              <w:t xml:space="preserve"> </w:t>
            </w:r>
            <w:r w:rsidRPr="00A96644">
              <w:rPr>
                <w:sz w:val="22"/>
                <w:szCs w:val="22"/>
                <w:lang w:val="ru-RU"/>
              </w:rPr>
              <w:t>стабилности  или</w:t>
            </w:r>
            <w:r>
              <w:rPr>
                <w:sz w:val="22"/>
                <w:szCs w:val="22"/>
              </w:rPr>
              <w:t xml:space="preserve"> </w:t>
            </w:r>
            <w:r w:rsidRPr="00A96644">
              <w:rPr>
                <w:sz w:val="22"/>
                <w:szCs w:val="22"/>
                <w:lang w:val="ru-RU"/>
              </w:rPr>
              <w:t>оштећења</w:t>
            </w:r>
            <w:r>
              <w:rPr>
                <w:sz w:val="22"/>
                <w:szCs w:val="22"/>
              </w:rPr>
              <w:t xml:space="preserve"> </w:t>
            </w:r>
            <w:r w:rsidRPr="00A96644">
              <w:rPr>
                <w:sz w:val="22"/>
                <w:szCs w:val="22"/>
                <w:lang w:val="ru-RU"/>
              </w:rPr>
              <w:t>околних</w:t>
            </w:r>
            <w:r>
              <w:rPr>
                <w:sz w:val="22"/>
                <w:szCs w:val="22"/>
              </w:rPr>
              <w:t xml:space="preserve"> </w:t>
            </w:r>
            <w:r w:rsidRPr="00A96644">
              <w:rPr>
                <w:sz w:val="22"/>
                <w:szCs w:val="22"/>
                <w:lang w:val="ru-RU"/>
              </w:rPr>
              <w:t>објеката, тако да је потребно применити</w:t>
            </w:r>
            <w:r>
              <w:rPr>
                <w:sz w:val="22"/>
                <w:szCs w:val="22"/>
              </w:rPr>
              <w:t xml:space="preserve"> </w:t>
            </w:r>
            <w:r w:rsidRPr="00A96644">
              <w:rPr>
                <w:sz w:val="22"/>
                <w:szCs w:val="22"/>
                <w:lang w:val="ru-RU"/>
              </w:rPr>
              <w:t>све</w:t>
            </w:r>
            <w:r>
              <w:rPr>
                <w:sz w:val="22"/>
                <w:szCs w:val="22"/>
              </w:rPr>
              <w:t xml:space="preserve"> </w:t>
            </w:r>
            <w:r w:rsidRPr="00A96644">
              <w:rPr>
                <w:sz w:val="22"/>
                <w:szCs w:val="22"/>
                <w:lang w:val="ru-RU"/>
              </w:rPr>
              <w:t>превентивне мере сигурности. Шут прикупити, утоварити и одвести на депонију</w:t>
            </w:r>
            <w:r>
              <w:rPr>
                <w:sz w:val="22"/>
                <w:szCs w:val="22"/>
              </w:rPr>
              <w:t xml:space="preserve"> </w:t>
            </w:r>
            <w:r w:rsidRPr="00A96644">
              <w:rPr>
                <w:sz w:val="22"/>
                <w:szCs w:val="22"/>
                <w:lang w:val="ru-RU"/>
              </w:rPr>
              <w:t>коју</w:t>
            </w:r>
            <w:r>
              <w:rPr>
                <w:sz w:val="22"/>
                <w:szCs w:val="22"/>
              </w:rPr>
              <w:t xml:space="preserve"> </w:t>
            </w:r>
            <w:r w:rsidRPr="00A96644">
              <w:rPr>
                <w:sz w:val="22"/>
                <w:szCs w:val="22"/>
                <w:lang w:val="ru-RU"/>
              </w:rPr>
              <w:t xml:space="preserve">одреди инвеститор. </w:t>
            </w:r>
            <w:r w:rsidRPr="00DC651D">
              <w:rPr>
                <w:sz w:val="22"/>
                <w:szCs w:val="22"/>
              </w:rPr>
              <w:t>Обрачун</w:t>
            </w:r>
            <w:r>
              <w:rPr>
                <w:sz w:val="22"/>
                <w:szCs w:val="22"/>
              </w:rPr>
              <w:t xml:space="preserve"> </w:t>
            </w:r>
            <w:r w:rsidRPr="00DC651D">
              <w:rPr>
                <w:sz w:val="22"/>
                <w:szCs w:val="22"/>
              </w:rPr>
              <w:t>паушално.</w:t>
            </w:r>
          </w:p>
        </w:tc>
        <w:tc>
          <w:tcPr>
            <w:tcW w:w="1260" w:type="dxa"/>
            <w:tcBorders>
              <w:top w:val="single" w:sz="4" w:space="0" w:color="auto"/>
              <w:left w:val="single" w:sz="4" w:space="0" w:color="auto"/>
              <w:bottom w:val="single" w:sz="4" w:space="0" w:color="auto"/>
              <w:right w:val="single" w:sz="4" w:space="0" w:color="auto"/>
            </w:tcBorders>
            <w:vAlign w:val="bottom"/>
          </w:tcPr>
          <w:p w:rsidR="00335ED9" w:rsidRPr="00B82F67" w:rsidRDefault="00335ED9" w:rsidP="00F50771">
            <w:pPr>
              <w:jc w:val="center"/>
              <w:rPr>
                <w:iCs/>
              </w:rPr>
            </w:pPr>
            <w:r>
              <w:rPr>
                <w:iCs/>
                <w:sz w:val="22"/>
                <w:szCs w:val="22"/>
              </w:rPr>
              <w:t>паушал</w:t>
            </w:r>
          </w:p>
        </w:tc>
        <w:tc>
          <w:tcPr>
            <w:tcW w:w="730" w:type="dxa"/>
            <w:tcBorders>
              <w:top w:val="single" w:sz="4" w:space="0" w:color="auto"/>
              <w:left w:val="single" w:sz="4" w:space="0" w:color="auto"/>
              <w:bottom w:val="single" w:sz="4" w:space="0" w:color="auto"/>
              <w:right w:val="single" w:sz="4" w:space="0" w:color="auto"/>
            </w:tcBorders>
            <w:shd w:val="clear" w:color="auto" w:fill="auto"/>
            <w:vAlign w:val="bottom"/>
          </w:tcPr>
          <w:p w:rsidR="00335ED9" w:rsidRPr="00DC651D" w:rsidRDefault="00335ED9" w:rsidP="00F50771">
            <w:pPr>
              <w:jc w:val="right"/>
            </w:pPr>
            <w:r>
              <w:rPr>
                <w:sz w:val="22"/>
                <w:szCs w:val="22"/>
              </w:rPr>
              <w:t>1</w:t>
            </w:r>
            <w:r w:rsidRPr="00DC651D">
              <w:rPr>
                <w:sz w:val="22"/>
                <w:szCs w:val="22"/>
              </w:rPr>
              <w:t>.00</w:t>
            </w:r>
          </w:p>
        </w:tc>
      </w:tr>
    </w:tbl>
    <w:p w:rsidR="00E21514" w:rsidRDefault="00E21514" w:rsidP="007559F6">
      <w:pPr>
        <w:pStyle w:val="ListParagraph"/>
        <w:tabs>
          <w:tab w:val="left" w:pos="0"/>
          <w:tab w:val="left" w:pos="90"/>
        </w:tabs>
        <w:ind w:left="0"/>
        <w:jc w:val="both"/>
        <w:rPr>
          <w:b/>
          <w:lang w:val="sr-Cyrl-CS"/>
        </w:rPr>
      </w:pPr>
    </w:p>
    <w:p w:rsidR="00335ED9" w:rsidRPr="00AA4697" w:rsidRDefault="00335ED9" w:rsidP="00335ED9">
      <w:pPr>
        <w:pStyle w:val="ListParagraph"/>
        <w:numPr>
          <w:ilvl w:val="0"/>
          <w:numId w:val="1"/>
        </w:numPr>
        <w:ind w:left="0" w:firstLine="0"/>
        <w:jc w:val="both"/>
        <w:rPr>
          <w:iCs/>
          <w:lang w:val="sr-Cyrl-CS"/>
        </w:rPr>
      </w:pPr>
      <w:r w:rsidRPr="0067515F">
        <w:rPr>
          <w:b/>
          <w:lang w:val="sr-Cyrl-CS"/>
        </w:rPr>
        <w:t xml:space="preserve">Поглавље </w:t>
      </w:r>
      <w:r>
        <w:rPr>
          <w:b/>
        </w:rPr>
        <w:t>XII</w:t>
      </w:r>
      <w:r w:rsidRPr="0067515F">
        <w:rPr>
          <w:b/>
        </w:rPr>
        <w:t xml:space="preserve"> – </w:t>
      </w:r>
      <w:r>
        <w:rPr>
          <w:rFonts w:eastAsia="TimesNewRomanPSMT"/>
          <w:b/>
        </w:rPr>
        <w:t>Образац структуре цене</w:t>
      </w:r>
      <w:r w:rsidRPr="0067515F">
        <w:rPr>
          <w:rFonts w:eastAsia="TimesNewRomanPSMT"/>
          <w:b/>
        </w:rPr>
        <w:t>,</w:t>
      </w:r>
      <w:r>
        <w:rPr>
          <w:rFonts w:eastAsia="TimesNewRomanPSMT"/>
          <w:b/>
        </w:rPr>
        <w:t xml:space="preserve"> </w:t>
      </w:r>
      <w:r w:rsidRPr="0067515F">
        <w:rPr>
          <w:rFonts w:eastAsia="TimesNewRomanPSMT"/>
          <w:b/>
        </w:rPr>
        <w:t xml:space="preserve"> </w:t>
      </w:r>
      <w:r>
        <w:rPr>
          <w:rFonts w:eastAsia="TimesNewRomanPSMT"/>
          <w:lang w:val="sr-Cyrl-CS"/>
        </w:rPr>
        <w:t>мења се у</w:t>
      </w:r>
      <w:r w:rsidRPr="0067515F">
        <w:rPr>
          <w:rFonts w:eastAsia="TimesNewRomanPSMT"/>
          <w:lang w:val="sr-Cyrl-CS"/>
        </w:rPr>
        <w:t xml:space="preserve"> </w:t>
      </w:r>
      <w:r>
        <w:rPr>
          <w:rFonts w:eastAsia="TimesNewRomanPSMT"/>
          <w:lang w:val="sr-Cyrl-CS"/>
        </w:rPr>
        <w:t>позициј</w:t>
      </w:r>
      <w:r w:rsidR="00AA4697">
        <w:rPr>
          <w:rFonts w:eastAsia="TimesNewRomanPSMT"/>
        </w:rPr>
        <w:t>ama</w:t>
      </w:r>
      <w:r>
        <w:rPr>
          <w:rFonts w:eastAsia="TimesNewRomanPSMT"/>
          <w:lang w:val="sr-Cyrl-CS"/>
        </w:rPr>
        <w:t xml:space="preserve"> </w:t>
      </w:r>
      <w:r w:rsidR="00AA4697">
        <w:rPr>
          <w:rFonts w:eastAsia="TimesNewRomanPSMT"/>
        </w:rPr>
        <w:t>2</w:t>
      </w:r>
      <w:r>
        <w:rPr>
          <w:rFonts w:eastAsia="TimesNewRomanPSMT"/>
          <w:lang w:val="sr-Cyrl-CS"/>
        </w:rPr>
        <w:t>.3</w:t>
      </w:r>
      <w:r w:rsidR="00AA4697">
        <w:rPr>
          <w:rFonts w:eastAsia="TimesNewRomanPSMT"/>
        </w:rPr>
        <w:t>, 2.6 и 2.8</w:t>
      </w:r>
      <w:r>
        <w:rPr>
          <w:rFonts w:eastAsia="TimesNewRomanPSMT"/>
          <w:lang w:val="sr-Cyrl-CS"/>
        </w:rPr>
        <w:t xml:space="preserve"> из дела А Архитектура, А</w:t>
      </w:r>
      <w:r w:rsidR="00AA4697">
        <w:rPr>
          <w:rFonts w:eastAsia="TimesNewRomanPSMT"/>
          <w:lang w:val="sr-Cyrl-CS"/>
        </w:rPr>
        <w:t>2</w:t>
      </w:r>
      <w:r>
        <w:rPr>
          <w:rFonts w:eastAsia="TimesNewRomanPSMT"/>
          <w:lang w:val="sr-Cyrl-CS"/>
        </w:rPr>
        <w:t xml:space="preserve"> </w:t>
      </w:r>
      <w:r w:rsidR="00AA4697">
        <w:rPr>
          <w:rFonts w:eastAsia="TimesNewRomanPSMT"/>
          <w:lang w:val="sr-Cyrl-CS"/>
        </w:rPr>
        <w:t>Нова школа и санитарни чвор</w:t>
      </w:r>
      <w:r>
        <w:rPr>
          <w:rFonts w:eastAsia="TimesNewRomanPSMT"/>
          <w:lang w:val="sr-Cyrl-CS"/>
        </w:rPr>
        <w:t xml:space="preserve">, </w:t>
      </w:r>
      <w:r w:rsidR="00AA4697">
        <w:rPr>
          <w:rFonts w:eastAsia="TimesNewRomanPSMT"/>
        </w:rPr>
        <w:t xml:space="preserve"> II </w:t>
      </w:r>
      <w:r>
        <w:rPr>
          <w:rFonts w:eastAsia="TimesNewRomanPSMT"/>
        </w:rPr>
        <w:t xml:space="preserve">– </w:t>
      </w:r>
      <w:r w:rsidR="00AA4697">
        <w:rPr>
          <w:rFonts w:eastAsia="TimesNewRomanPSMT"/>
        </w:rPr>
        <w:t>Демонтажни радови</w:t>
      </w:r>
      <w:r>
        <w:rPr>
          <w:rFonts w:eastAsia="TimesNewRomanPSMT"/>
        </w:rPr>
        <w:t>,</w:t>
      </w:r>
      <w:r w:rsidRPr="0067515F">
        <w:rPr>
          <w:rFonts w:eastAsia="TimesNewRomanPSMT"/>
          <w:lang w:val="sr-Cyrl-CS"/>
        </w:rPr>
        <w:t xml:space="preserve"> </w:t>
      </w:r>
      <w:r>
        <w:rPr>
          <w:rFonts w:eastAsia="TimesNewRomanPSMT"/>
          <w:lang w:val="sr-Cyrl-CS"/>
        </w:rPr>
        <w:t xml:space="preserve">на стр. </w:t>
      </w:r>
      <w:r w:rsidR="00AA4697">
        <w:rPr>
          <w:rFonts w:eastAsia="TimesNewRomanPSMT"/>
          <w:lang w:val="sr-Cyrl-CS"/>
        </w:rPr>
        <w:t>20</w:t>
      </w:r>
      <w:r>
        <w:rPr>
          <w:rFonts w:eastAsia="TimesNewRomanPSMT"/>
          <w:lang w:val="sr-Cyrl-CS"/>
        </w:rPr>
        <w:t xml:space="preserve">/147 </w:t>
      </w:r>
      <w:r w:rsidR="00AA4697">
        <w:rPr>
          <w:rFonts w:eastAsia="TimesNewRomanPSMT"/>
          <w:lang w:val="sr-Cyrl-CS"/>
        </w:rPr>
        <w:t xml:space="preserve">и 21/147 </w:t>
      </w:r>
      <w:r>
        <w:rPr>
          <w:rFonts w:eastAsia="TimesNewRomanPSMT"/>
          <w:lang w:val="sr-Cyrl-CS"/>
        </w:rPr>
        <w:t>Друге измене и допуне КД</w:t>
      </w:r>
      <w:r>
        <w:rPr>
          <w:color w:val="auto"/>
          <w:lang w:val="sr-Cyrl-CS"/>
        </w:rPr>
        <w:t>, тако да се постојећи опис позиција:</w:t>
      </w:r>
      <w:r w:rsidRPr="0067515F">
        <w:rPr>
          <w:rFonts w:eastAsia="TimesNewRomanPSMT"/>
          <w:lang w:val="sr-Cyrl-CS"/>
        </w:rPr>
        <w:t xml:space="preserve"> </w:t>
      </w:r>
    </w:p>
    <w:p w:rsidR="00AA4697" w:rsidRDefault="00AA4697" w:rsidP="00AA4697">
      <w:pPr>
        <w:pStyle w:val="ListParagraph"/>
        <w:ind w:left="0"/>
        <w:jc w:val="both"/>
        <w:rPr>
          <w:b/>
          <w:lang w:val="sr-Cyrl-CS"/>
        </w:rPr>
      </w:pP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90"/>
        <w:gridCol w:w="1350"/>
        <w:gridCol w:w="1620"/>
      </w:tblGrid>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E76658" w:rsidRDefault="00AA4697" w:rsidP="00F50771">
            <w:pPr>
              <w:jc w:val="center"/>
              <w:rPr>
                <w:b/>
              </w:rPr>
            </w:pPr>
            <w:r w:rsidRPr="00E76658">
              <w:rPr>
                <w:b/>
                <w:sz w:val="22"/>
                <w:szCs w:val="22"/>
              </w:rPr>
              <w:t>2.3</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постојећег</w:t>
            </w:r>
            <w:r>
              <w:rPr>
                <w:sz w:val="22"/>
                <w:szCs w:val="22"/>
              </w:rPr>
              <w:t xml:space="preserve"> </w:t>
            </w:r>
            <w:r w:rsidRPr="00A96644">
              <w:rPr>
                <w:sz w:val="22"/>
                <w:szCs w:val="22"/>
                <w:lang w:val="ru-RU"/>
              </w:rPr>
              <w:t>кровног</w:t>
            </w:r>
            <w:r>
              <w:rPr>
                <w:sz w:val="22"/>
                <w:szCs w:val="22"/>
              </w:rPr>
              <w:t xml:space="preserve"> </w:t>
            </w:r>
            <w:r w:rsidRPr="00A96644">
              <w:rPr>
                <w:sz w:val="22"/>
                <w:szCs w:val="22"/>
                <w:lang w:val="ru-RU"/>
              </w:rPr>
              <w:t>покривача</w:t>
            </w:r>
            <w:r>
              <w:rPr>
                <w:sz w:val="22"/>
                <w:szCs w:val="22"/>
              </w:rPr>
              <w:t xml:space="preserve"> </w:t>
            </w:r>
            <w:r w:rsidRPr="00A96644">
              <w:rPr>
                <w:sz w:val="22"/>
                <w:szCs w:val="22"/>
                <w:lang w:val="ru-RU"/>
              </w:rPr>
              <w:t>објекта од лима. Скинути</w:t>
            </w:r>
            <w:r>
              <w:rPr>
                <w:sz w:val="22"/>
                <w:szCs w:val="22"/>
              </w:rPr>
              <w:t xml:space="preserve"> </w:t>
            </w:r>
            <w:r w:rsidRPr="00A96644">
              <w:rPr>
                <w:sz w:val="22"/>
                <w:szCs w:val="22"/>
                <w:lang w:val="ru-RU"/>
              </w:rPr>
              <w:t>лим на безбедан начин. Лимарију</w:t>
            </w:r>
            <w:r>
              <w:rPr>
                <w:sz w:val="22"/>
                <w:szCs w:val="22"/>
              </w:rPr>
              <w:t xml:space="preserve"> </w:t>
            </w:r>
            <w:r w:rsidRPr="00A96644">
              <w:rPr>
                <w:sz w:val="22"/>
                <w:szCs w:val="22"/>
                <w:lang w:val="ru-RU"/>
              </w:rPr>
              <w:t>прикупити, изнети, утоварити на камион и одвести на градску</w:t>
            </w:r>
            <w:r>
              <w:rPr>
                <w:sz w:val="22"/>
                <w:szCs w:val="22"/>
              </w:rPr>
              <w:t xml:space="preserve"> </w:t>
            </w:r>
            <w:r w:rsidRPr="00A96644">
              <w:rPr>
                <w:sz w:val="22"/>
                <w:szCs w:val="22"/>
                <w:lang w:val="ru-RU"/>
              </w:rPr>
              <w:t>депонију или на место које</w:t>
            </w:r>
            <w:r>
              <w:rPr>
                <w:sz w:val="22"/>
                <w:szCs w:val="22"/>
              </w:rPr>
              <w:t xml:space="preserve"> </w:t>
            </w:r>
            <w:r w:rsidRPr="00A96644">
              <w:rPr>
                <w:sz w:val="22"/>
                <w:szCs w:val="22"/>
                <w:lang w:val="ru-RU"/>
              </w:rPr>
              <w:t>одреди</w:t>
            </w:r>
            <w:r>
              <w:rPr>
                <w:sz w:val="22"/>
                <w:szCs w:val="22"/>
              </w:rPr>
              <w:t xml:space="preserve"> </w:t>
            </w:r>
            <w:r w:rsidRPr="00A96644">
              <w:rPr>
                <w:sz w:val="22"/>
                <w:szCs w:val="22"/>
                <w:lang w:val="ru-RU"/>
              </w:rPr>
              <w:t xml:space="preserve">инветитор. </w:t>
            </w:r>
            <w:r w:rsidRPr="00DC651D">
              <w:rPr>
                <w:sz w:val="22"/>
                <w:szCs w:val="22"/>
              </w:rPr>
              <w:t>Обрачун</w:t>
            </w:r>
            <w:r>
              <w:rPr>
                <w:sz w:val="22"/>
                <w:szCs w:val="22"/>
              </w:rPr>
              <w:t xml:space="preserve"> </w:t>
            </w:r>
            <w:r w:rsidRPr="00DC651D">
              <w:rPr>
                <w:sz w:val="22"/>
                <w:szCs w:val="22"/>
              </w:rPr>
              <w:t>по м2 косе</w:t>
            </w:r>
            <w:r>
              <w:rPr>
                <w:sz w:val="22"/>
                <w:szCs w:val="22"/>
              </w:rPr>
              <w:t xml:space="preserve"> </w:t>
            </w:r>
            <w:r w:rsidRPr="00DC651D">
              <w:rPr>
                <w:sz w:val="22"/>
                <w:szCs w:val="22"/>
              </w:rPr>
              <w:t>површине.</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C651D" w:rsidRDefault="00AA4697" w:rsidP="00F50771">
            <w:pPr>
              <w:jc w:val="center"/>
              <w:rPr>
                <w:iCs/>
              </w:rPr>
            </w:pPr>
            <w:r w:rsidRPr="00DC651D">
              <w:rPr>
                <w:iCs/>
                <w:sz w:val="22"/>
                <w:szCs w:val="22"/>
              </w:rPr>
              <w:t>m3</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380.00</w:t>
            </w:r>
          </w:p>
        </w:tc>
      </w:tr>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E76658" w:rsidRDefault="00AA4697" w:rsidP="00F50771">
            <w:pPr>
              <w:jc w:val="center"/>
              <w:rPr>
                <w:b/>
              </w:rPr>
            </w:pPr>
            <w:r w:rsidRPr="00E76658">
              <w:rPr>
                <w:b/>
                <w:sz w:val="22"/>
                <w:szCs w:val="22"/>
              </w:rPr>
              <w:t>2.6</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солбанака, ветарлајсни и опшивки од поцинкованог</w:t>
            </w:r>
            <w:r>
              <w:rPr>
                <w:sz w:val="22"/>
                <w:szCs w:val="22"/>
              </w:rPr>
              <w:t xml:space="preserve"> </w:t>
            </w:r>
            <w:r w:rsidRPr="00A96644">
              <w:rPr>
                <w:sz w:val="22"/>
                <w:szCs w:val="22"/>
                <w:lang w:val="ru-RU"/>
              </w:rPr>
              <w:t>лима,  утовар и транспорт на место које</w:t>
            </w:r>
            <w:r>
              <w:rPr>
                <w:sz w:val="22"/>
                <w:szCs w:val="22"/>
              </w:rPr>
              <w:t xml:space="preserve"> </w:t>
            </w:r>
            <w:r w:rsidRPr="00A96644">
              <w:rPr>
                <w:sz w:val="22"/>
                <w:szCs w:val="22"/>
                <w:lang w:val="ru-RU"/>
              </w:rPr>
              <w:t xml:space="preserve">одреди инвеститор или надзорни орган. </w:t>
            </w:r>
            <w:r w:rsidRPr="00DC651D">
              <w:rPr>
                <w:sz w:val="22"/>
                <w:szCs w:val="22"/>
              </w:rPr>
              <w:t>Обрачун по м1.</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C651D" w:rsidRDefault="00AA4697" w:rsidP="00F50771">
            <w:pPr>
              <w:jc w:val="center"/>
              <w:rPr>
                <w:iCs/>
              </w:rPr>
            </w:pPr>
            <w:r w:rsidRPr="00DC651D">
              <w:rPr>
                <w:iCs/>
                <w:sz w:val="22"/>
                <w:szCs w:val="22"/>
              </w:rPr>
              <w:t>m2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145.00</w:t>
            </w:r>
          </w:p>
        </w:tc>
      </w:tr>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E76658" w:rsidRDefault="00AA4697" w:rsidP="00F50771">
            <w:pPr>
              <w:jc w:val="center"/>
              <w:rPr>
                <w:b/>
              </w:rPr>
            </w:pPr>
            <w:r w:rsidRPr="00E76658">
              <w:rPr>
                <w:b/>
                <w:sz w:val="22"/>
                <w:szCs w:val="22"/>
              </w:rPr>
              <w:t>2.8</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ламперије</w:t>
            </w:r>
            <w:r>
              <w:rPr>
                <w:sz w:val="22"/>
                <w:szCs w:val="22"/>
              </w:rPr>
              <w:t xml:space="preserve"> </w:t>
            </w:r>
            <w:r w:rsidRPr="00A96644">
              <w:rPr>
                <w:sz w:val="22"/>
                <w:szCs w:val="22"/>
                <w:lang w:val="ru-RU"/>
              </w:rPr>
              <w:t>са стрехе Ламперију</w:t>
            </w:r>
            <w:r>
              <w:rPr>
                <w:sz w:val="22"/>
                <w:szCs w:val="22"/>
              </w:rPr>
              <w:t xml:space="preserve"> </w:t>
            </w:r>
            <w:r w:rsidRPr="00A96644">
              <w:rPr>
                <w:sz w:val="22"/>
                <w:szCs w:val="22"/>
                <w:lang w:val="ru-RU"/>
              </w:rPr>
              <w:t>демонтирати, упаковати, утоварити у камион и одвести на депонију</w:t>
            </w:r>
            <w:r>
              <w:rPr>
                <w:sz w:val="22"/>
                <w:szCs w:val="22"/>
              </w:rPr>
              <w:t xml:space="preserve"> </w:t>
            </w:r>
            <w:r w:rsidRPr="00A96644">
              <w:rPr>
                <w:sz w:val="22"/>
                <w:szCs w:val="22"/>
                <w:lang w:val="ru-RU"/>
              </w:rPr>
              <w:t>коју</w:t>
            </w:r>
            <w:r>
              <w:rPr>
                <w:sz w:val="22"/>
                <w:szCs w:val="22"/>
              </w:rPr>
              <w:t xml:space="preserve"> </w:t>
            </w:r>
            <w:r w:rsidRPr="00A96644">
              <w:rPr>
                <w:sz w:val="22"/>
                <w:szCs w:val="22"/>
                <w:lang w:val="ru-RU"/>
              </w:rPr>
              <w:t xml:space="preserve">одреди инвеститор удаљену до 10 км. </w:t>
            </w:r>
            <w:r w:rsidRPr="00DC651D">
              <w:rPr>
                <w:sz w:val="22"/>
                <w:szCs w:val="22"/>
              </w:rPr>
              <w:t>Обрачунпо м1 лимарије</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C651D" w:rsidRDefault="00AA4697" w:rsidP="00F50771">
            <w:pPr>
              <w:jc w:val="center"/>
            </w:pPr>
            <w:r w:rsidRPr="00DC651D">
              <w:rPr>
                <w:sz w:val="22"/>
                <w:szCs w:val="22"/>
              </w:rPr>
              <w:t>m2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130.00</w:t>
            </w:r>
          </w:p>
        </w:tc>
      </w:tr>
    </w:tbl>
    <w:p w:rsidR="000D706D" w:rsidRDefault="000D706D" w:rsidP="00AA4697">
      <w:pPr>
        <w:pStyle w:val="ListParagraph"/>
        <w:ind w:left="0"/>
        <w:jc w:val="both"/>
        <w:rPr>
          <w:iCs/>
          <w:lang w:val="sr-Cyrl-CS"/>
        </w:rPr>
      </w:pPr>
    </w:p>
    <w:p w:rsidR="00AA4697" w:rsidRPr="00AA4697" w:rsidRDefault="00AA4697" w:rsidP="00AA4697">
      <w:pPr>
        <w:pStyle w:val="ListParagraph"/>
        <w:ind w:left="0"/>
        <w:jc w:val="both"/>
        <w:rPr>
          <w:b/>
          <w:iCs/>
          <w:lang w:val="sr-Cyrl-CS"/>
        </w:rPr>
      </w:pPr>
      <w:r w:rsidRPr="00AA4697">
        <w:rPr>
          <w:b/>
          <w:iCs/>
          <w:lang w:val="sr-Cyrl-CS"/>
        </w:rPr>
        <w:t>МЕЊА СЕ И ГЛАСИ:</w:t>
      </w: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90"/>
        <w:gridCol w:w="1350"/>
        <w:gridCol w:w="1620"/>
      </w:tblGrid>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E76658" w:rsidRDefault="00AA4697" w:rsidP="00F50771">
            <w:pPr>
              <w:jc w:val="center"/>
              <w:rPr>
                <w:b/>
              </w:rPr>
            </w:pPr>
            <w:r w:rsidRPr="00E76658">
              <w:rPr>
                <w:b/>
                <w:sz w:val="22"/>
                <w:szCs w:val="22"/>
              </w:rPr>
              <w:t>2.3</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постојећег</w:t>
            </w:r>
            <w:r>
              <w:rPr>
                <w:sz w:val="22"/>
                <w:szCs w:val="22"/>
              </w:rPr>
              <w:t xml:space="preserve"> </w:t>
            </w:r>
            <w:r w:rsidRPr="00A96644">
              <w:rPr>
                <w:sz w:val="22"/>
                <w:szCs w:val="22"/>
                <w:lang w:val="ru-RU"/>
              </w:rPr>
              <w:t>кровног</w:t>
            </w:r>
            <w:r>
              <w:rPr>
                <w:sz w:val="22"/>
                <w:szCs w:val="22"/>
              </w:rPr>
              <w:t xml:space="preserve"> </w:t>
            </w:r>
            <w:r w:rsidRPr="00A96644">
              <w:rPr>
                <w:sz w:val="22"/>
                <w:szCs w:val="22"/>
                <w:lang w:val="ru-RU"/>
              </w:rPr>
              <w:t>покривача</w:t>
            </w:r>
            <w:r>
              <w:rPr>
                <w:sz w:val="22"/>
                <w:szCs w:val="22"/>
              </w:rPr>
              <w:t xml:space="preserve"> </w:t>
            </w:r>
            <w:r w:rsidRPr="00A96644">
              <w:rPr>
                <w:sz w:val="22"/>
                <w:szCs w:val="22"/>
                <w:lang w:val="ru-RU"/>
              </w:rPr>
              <w:t>објекта од лима. Скинути</w:t>
            </w:r>
            <w:r>
              <w:rPr>
                <w:sz w:val="22"/>
                <w:szCs w:val="22"/>
              </w:rPr>
              <w:t xml:space="preserve"> </w:t>
            </w:r>
            <w:r w:rsidRPr="00A96644">
              <w:rPr>
                <w:sz w:val="22"/>
                <w:szCs w:val="22"/>
                <w:lang w:val="ru-RU"/>
              </w:rPr>
              <w:t>лим на безбедан начин. Лимарију</w:t>
            </w:r>
            <w:r>
              <w:rPr>
                <w:sz w:val="22"/>
                <w:szCs w:val="22"/>
              </w:rPr>
              <w:t xml:space="preserve"> </w:t>
            </w:r>
            <w:r w:rsidRPr="00A96644">
              <w:rPr>
                <w:sz w:val="22"/>
                <w:szCs w:val="22"/>
                <w:lang w:val="ru-RU"/>
              </w:rPr>
              <w:t>прикупити, изнети, утоварити на камион и одвести на градску</w:t>
            </w:r>
            <w:r>
              <w:rPr>
                <w:sz w:val="22"/>
                <w:szCs w:val="22"/>
              </w:rPr>
              <w:t xml:space="preserve"> </w:t>
            </w:r>
            <w:r w:rsidRPr="00A96644">
              <w:rPr>
                <w:sz w:val="22"/>
                <w:szCs w:val="22"/>
                <w:lang w:val="ru-RU"/>
              </w:rPr>
              <w:t>депонију или на место које</w:t>
            </w:r>
            <w:r>
              <w:rPr>
                <w:sz w:val="22"/>
                <w:szCs w:val="22"/>
              </w:rPr>
              <w:t xml:space="preserve"> </w:t>
            </w:r>
            <w:r w:rsidRPr="00A96644">
              <w:rPr>
                <w:sz w:val="22"/>
                <w:szCs w:val="22"/>
                <w:lang w:val="ru-RU"/>
              </w:rPr>
              <w:t>одреди</w:t>
            </w:r>
            <w:r>
              <w:rPr>
                <w:sz w:val="22"/>
                <w:szCs w:val="22"/>
              </w:rPr>
              <w:t xml:space="preserve"> </w:t>
            </w:r>
            <w:r w:rsidRPr="00A96644">
              <w:rPr>
                <w:sz w:val="22"/>
                <w:szCs w:val="22"/>
                <w:lang w:val="ru-RU"/>
              </w:rPr>
              <w:t xml:space="preserve">инветитор. </w:t>
            </w:r>
            <w:r w:rsidRPr="00DC651D">
              <w:rPr>
                <w:sz w:val="22"/>
                <w:szCs w:val="22"/>
              </w:rPr>
              <w:t>Обрачунпо м2 косе</w:t>
            </w:r>
            <w:r>
              <w:rPr>
                <w:sz w:val="22"/>
                <w:szCs w:val="22"/>
              </w:rPr>
              <w:t xml:space="preserve"> </w:t>
            </w:r>
            <w:r w:rsidRPr="00DC651D">
              <w:rPr>
                <w:sz w:val="22"/>
                <w:szCs w:val="22"/>
              </w:rPr>
              <w:t>површине.</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B0319" w:rsidRDefault="00AA4697" w:rsidP="00F50771">
            <w:pPr>
              <w:jc w:val="center"/>
              <w:rPr>
                <w:iCs/>
              </w:rPr>
            </w:pPr>
            <w:r>
              <w:rPr>
                <w:iCs/>
                <w:sz w:val="22"/>
                <w:szCs w:val="22"/>
              </w:rPr>
              <w:t>m2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380.00</w:t>
            </w:r>
          </w:p>
        </w:tc>
      </w:tr>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AA4697" w:rsidRDefault="00AA4697" w:rsidP="00AA4697">
            <w:pPr>
              <w:jc w:val="center"/>
              <w:rPr>
                <w:b/>
              </w:rPr>
            </w:pPr>
            <w:r w:rsidRPr="00E76658">
              <w:rPr>
                <w:b/>
                <w:sz w:val="22"/>
                <w:szCs w:val="22"/>
              </w:rPr>
              <w:t>2.</w:t>
            </w:r>
            <w:r>
              <w:rPr>
                <w:b/>
                <w:sz w:val="22"/>
                <w:szCs w:val="22"/>
              </w:rPr>
              <w:t>7</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солбанака, ветарлајсни и опшивки од поцинкованог</w:t>
            </w:r>
            <w:r>
              <w:rPr>
                <w:sz w:val="22"/>
                <w:szCs w:val="22"/>
              </w:rPr>
              <w:t xml:space="preserve"> </w:t>
            </w:r>
            <w:r w:rsidRPr="00A96644">
              <w:rPr>
                <w:sz w:val="22"/>
                <w:szCs w:val="22"/>
                <w:lang w:val="ru-RU"/>
              </w:rPr>
              <w:t>лима,  утовар и транспорт на место које</w:t>
            </w:r>
            <w:r>
              <w:rPr>
                <w:sz w:val="22"/>
                <w:szCs w:val="22"/>
              </w:rPr>
              <w:t xml:space="preserve"> </w:t>
            </w:r>
            <w:r w:rsidRPr="00A96644">
              <w:rPr>
                <w:sz w:val="22"/>
                <w:szCs w:val="22"/>
                <w:lang w:val="ru-RU"/>
              </w:rPr>
              <w:t xml:space="preserve">одреди инвеститор или надзорни орган. </w:t>
            </w:r>
            <w:r w:rsidRPr="00DC651D">
              <w:rPr>
                <w:sz w:val="22"/>
                <w:szCs w:val="22"/>
              </w:rPr>
              <w:t>Обрачун по м1.</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C651D" w:rsidRDefault="00AA4697" w:rsidP="00F50771">
            <w:pPr>
              <w:jc w:val="center"/>
              <w:rPr>
                <w:iCs/>
              </w:rPr>
            </w:pPr>
            <w:r>
              <w:rPr>
                <w:iCs/>
                <w:sz w:val="22"/>
                <w:szCs w:val="22"/>
              </w:rPr>
              <w:t>m1</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145.00</w:t>
            </w:r>
          </w:p>
        </w:tc>
      </w:tr>
      <w:tr w:rsidR="00AA4697" w:rsidRPr="00DC651D" w:rsidTr="00897054">
        <w:trPr>
          <w:trHeight w:val="291"/>
        </w:trPr>
        <w:tc>
          <w:tcPr>
            <w:tcW w:w="630" w:type="dxa"/>
            <w:tcBorders>
              <w:top w:val="single" w:sz="4" w:space="0" w:color="auto"/>
              <w:left w:val="single" w:sz="4" w:space="0" w:color="auto"/>
              <w:bottom w:val="single" w:sz="4" w:space="0" w:color="auto"/>
              <w:right w:val="single" w:sz="4" w:space="0" w:color="auto"/>
            </w:tcBorders>
          </w:tcPr>
          <w:p w:rsidR="00AA4697" w:rsidRPr="00AA4697" w:rsidRDefault="00AA4697" w:rsidP="00AA4697">
            <w:pPr>
              <w:jc w:val="center"/>
              <w:rPr>
                <w:b/>
              </w:rPr>
            </w:pPr>
            <w:r w:rsidRPr="00E76658">
              <w:rPr>
                <w:b/>
                <w:sz w:val="22"/>
                <w:szCs w:val="22"/>
              </w:rPr>
              <w:t>2.</w:t>
            </w:r>
            <w:r>
              <w:rPr>
                <w:b/>
                <w:sz w:val="22"/>
                <w:szCs w:val="22"/>
              </w:rPr>
              <w:t>9</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AA4697" w:rsidRPr="00DC651D" w:rsidRDefault="00AA4697" w:rsidP="00F50771">
            <w:r w:rsidRPr="00A96644">
              <w:rPr>
                <w:sz w:val="22"/>
                <w:szCs w:val="22"/>
                <w:lang w:val="ru-RU"/>
              </w:rPr>
              <w:t>Демонтажа ламперије</w:t>
            </w:r>
            <w:r>
              <w:rPr>
                <w:sz w:val="22"/>
                <w:szCs w:val="22"/>
              </w:rPr>
              <w:t xml:space="preserve"> </w:t>
            </w:r>
            <w:r w:rsidRPr="00A96644">
              <w:rPr>
                <w:sz w:val="22"/>
                <w:szCs w:val="22"/>
                <w:lang w:val="ru-RU"/>
              </w:rPr>
              <w:t>са стрехе Ламперију</w:t>
            </w:r>
            <w:r>
              <w:rPr>
                <w:sz w:val="22"/>
                <w:szCs w:val="22"/>
              </w:rPr>
              <w:t xml:space="preserve"> </w:t>
            </w:r>
            <w:r w:rsidRPr="00A96644">
              <w:rPr>
                <w:sz w:val="22"/>
                <w:szCs w:val="22"/>
                <w:lang w:val="ru-RU"/>
              </w:rPr>
              <w:t xml:space="preserve">демонтирати, </w:t>
            </w:r>
            <w:r w:rsidRPr="00A96644">
              <w:rPr>
                <w:sz w:val="22"/>
                <w:szCs w:val="22"/>
                <w:lang w:val="ru-RU"/>
              </w:rPr>
              <w:lastRenderedPageBreak/>
              <w:t>упаковати, утоварити у камион и одвести на депонију</w:t>
            </w:r>
            <w:r>
              <w:rPr>
                <w:sz w:val="22"/>
                <w:szCs w:val="22"/>
              </w:rPr>
              <w:t xml:space="preserve"> </w:t>
            </w:r>
            <w:r w:rsidRPr="00A96644">
              <w:rPr>
                <w:sz w:val="22"/>
                <w:szCs w:val="22"/>
                <w:lang w:val="ru-RU"/>
              </w:rPr>
              <w:t>коју</w:t>
            </w:r>
            <w:r>
              <w:rPr>
                <w:sz w:val="22"/>
                <w:szCs w:val="22"/>
              </w:rPr>
              <w:t xml:space="preserve"> </w:t>
            </w:r>
            <w:r w:rsidRPr="00A96644">
              <w:rPr>
                <w:sz w:val="22"/>
                <w:szCs w:val="22"/>
                <w:lang w:val="ru-RU"/>
              </w:rPr>
              <w:t xml:space="preserve">одреди инвеститор удаљену до 10 км. </w:t>
            </w:r>
            <w:r w:rsidRPr="00DC651D">
              <w:rPr>
                <w:sz w:val="22"/>
                <w:szCs w:val="22"/>
              </w:rPr>
              <w:t>Обрачунпо м</w:t>
            </w:r>
            <w:r>
              <w:rPr>
                <w:sz w:val="22"/>
                <w:szCs w:val="22"/>
              </w:rPr>
              <w:t>2</w:t>
            </w:r>
            <w:r w:rsidRPr="00DC651D">
              <w:rPr>
                <w:sz w:val="22"/>
                <w:szCs w:val="22"/>
              </w:rPr>
              <w:t xml:space="preserve"> лимарије</w:t>
            </w:r>
          </w:p>
        </w:tc>
        <w:tc>
          <w:tcPr>
            <w:tcW w:w="1350" w:type="dxa"/>
            <w:tcBorders>
              <w:top w:val="single" w:sz="4" w:space="0" w:color="auto"/>
              <w:left w:val="single" w:sz="4" w:space="0" w:color="auto"/>
              <w:bottom w:val="single" w:sz="4" w:space="0" w:color="auto"/>
              <w:right w:val="single" w:sz="4" w:space="0" w:color="auto"/>
            </w:tcBorders>
            <w:vAlign w:val="bottom"/>
          </w:tcPr>
          <w:p w:rsidR="00AA4697" w:rsidRPr="00DB0319" w:rsidRDefault="00AA4697" w:rsidP="00F50771">
            <w:pPr>
              <w:jc w:val="center"/>
            </w:pPr>
            <w:r>
              <w:rPr>
                <w:sz w:val="22"/>
                <w:szCs w:val="22"/>
              </w:rPr>
              <w:lastRenderedPageBreak/>
              <w:t>m2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AA4697" w:rsidRPr="00DC651D" w:rsidRDefault="00AA4697" w:rsidP="00F50771">
            <w:pPr>
              <w:jc w:val="right"/>
            </w:pPr>
            <w:r w:rsidRPr="00DC651D">
              <w:rPr>
                <w:sz w:val="22"/>
                <w:szCs w:val="22"/>
              </w:rPr>
              <w:t>130.00</w:t>
            </w:r>
          </w:p>
        </w:tc>
      </w:tr>
    </w:tbl>
    <w:p w:rsidR="00912E7D" w:rsidRDefault="00912E7D" w:rsidP="007559F6">
      <w:pPr>
        <w:pStyle w:val="ListParagraph"/>
        <w:tabs>
          <w:tab w:val="left" w:pos="0"/>
          <w:tab w:val="left" w:pos="90"/>
        </w:tabs>
        <w:ind w:left="0"/>
        <w:jc w:val="both"/>
        <w:rPr>
          <w:lang w:val="sr-Cyrl-CS"/>
        </w:rPr>
      </w:pPr>
    </w:p>
    <w:p w:rsidR="00912E7D" w:rsidRPr="00912E7D" w:rsidRDefault="00912E7D" w:rsidP="000D706D">
      <w:pPr>
        <w:pStyle w:val="ListParagraph"/>
        <w:numPr>
          <w:ilvl w:val="0"/>
          <w:numId w:val="1"/>
        </w:numPr>
        <w:tabs>
          <w:tab w:val="left" w:pos="720"/>
        </w:tabs>
        <w:ind w:left="-90" w:firstLine="90"/>
        <w:jc w:val="both"/>
      </w:pPr>
      <w:r w:rsidRPr="000E3A69">
        <w:rPr>
          <w:b/>
          <w:bCs/>
          <w:iCs/>
          <w:lang w:val="sr-Cyrl-CS"/>
        </w:rPr>
        <w:t xml:space="preserve">Поглавље </w:t>
      </w:r>
      <w:r w:rsidRPr="000E3A69">
        <w:rPr>
          <w:b/>
          <w:bCs/>
          <w:iCs/>
        </w:rPr>
        <w:t>XIII</w:t>
      </w:r>
      <w:r w:rsidRPr="000E3A69">
        <w:rPr>
          <w:b/>
          <w:bCs/>
          <w:iCs/>
          <w:lang w:val="sr-Cyrl-CS"/>
        </w:rPr>
        <w:t xml:space="preserve"> –</w:t>
      </w:r>
      <w:r w:rsidRPr="000E3A69">
        <w:rPr>
          <w:rFonts w:eastAsia="TimesNewRomanPSMT"/>
          <w:b/>
        </w:rPr>
        <w:t xml:space="preserve"> Образац о произвођачима материјала и опреме</w:t>
      </w:r>
      <w:r w:rsidRPr="000E3A69">
        <w:rPr>
          <w:rFonts w:eastAsia="TimesNewRomanPSMT"/>
          <w:b/>
          <w:lang w:val="sr-Cyrl-CS"/>
        </w:rPr>
        <w:t xml:space="preserve">, </w:t>
      </w:r>
      <w:r w:rsidRPr="000E3A69">
        <w:rPr>
          <w:rFonts w:eastAsia="TimesNewRomanPSMT"/>
          <w:lang w:val="sr-Cyrl-CS"/>
        </w:rPr>
        <w:t>мења се</w:t>
      </w:r>
      <w:r w:rsidRPr="000E3A69">
        <w:rPr>
          <w:rFonts w:eastAsia="TimesNewRomanPSMT"/>
          <w:b/>
          <w:lang w:val="sr-Cyrl-CS"/>
        </w:rPr>
        <w:t xml:space="preserve"> </w:t>
      </w:r>
      <w:r w:rsidRPr="000E3A69">
        <w:rPr>
          <w:rFonts w:eastAsia="TimesNewRomanPSMT"/>
          <w:lang w:val="sr-Cyrl-CS"/>
        </w:rPr>
        <w:t xml:space="preserve">у позицији </w:t>
      </w:r>
      <w:r w:rsidR="000D706D">
        <w:rPr>
          <w:rFonts w:eastAsia="TimesNewRomanPSMT"/>
          <w:lang w:val="sr-Cyrl-CS"/>
        </w:rPr>
        <w:t xml:space="preserve">5.1 </w:t>
      </w:r>
      <w:r>
        <w:rPr>
          <w:rFonts w:eastAsia="TimesNewRomanPSMT"/>
          <w:lang w:val="sr-Cyrl-CS"/>
        </w:rPr>
        <w:t>и 5.4</w:t>
      </w:r>
      <w:r w:rsidRPr="000E3A69">
        <w:rPr>
          <w:rFonts w:eastAsia="TimesNewRomanPSMT"/>
          <w:lang w:val="sr-Cyrl-CS"/>
        </w:rPr>
        <w:t xml:space="preserve"> </w:t>
      </w:r>
      <w:r>
        <w:rPr>
          <w:rFonts w:eastAsia="TimesNewRomanPSMT"/>
        </w:rPr>
        <w:t>н</w:t>
      </w:r>
      <w:r w:rsidRPr="000E3A69">
        <w:rPr>
          <w:rFonts w:eastAsia="TimesNewRomanPSMT"/>
          <w:lang w:val="sr-Cyrl-CS"/>
        </w:rPr>
        <w:t>а страни 1</w:t>
      </w:r>
      <w:r w:rsidR="00740BFB">
        <w:rPr>
          <w:rFonts w:eastAsia="TimesNewRomanPSMT"/>
          <w:lang w:val="sr-Cyrl-CS"/>
        </w:rPr>
        <w:t>39</w:t>
      </w:r>
      <w:r w:rsidR="00964C60">
        <w:rPr>
          <w:rFonts w:eastAsia="TimesNewRomanPSMT"/>
          <w:lang w:val="sr-Latn-RS"/>
        </w:rPr>
        <w:t>-140</w:t>
      </w:r>
      <w:r w:rsidRPr="000E3A69">
        <w:rPr>
          <w:rFonts w:eastAsia="TimesNewRomanPSMT"/>
          <w:lang w:val="ru-RU"/>
        </w:rPr>
        <w:t>/</w:t>
      </w:r>
      <w:r w:rsidR="00740BFB">
        <w:rPr>
          <w:rFonts w:eastAsia="TimesNewRomanPSMT"/>
          <w:lang w:val="ru-RU"/>
        </w:rPr>
        <w:t>147</w:t>
      </w:r>
      <w:r w:rsidRPr="000E3A69">
        <w:rPr>
          <w:rFonts w:eastAsia="TimesNewRomanPSMT"/>
          <w:lang w:val="sr-Cyrl-CS"/>
        </w:rPr>
        <w:t xml:space="preserve"> </w:t>
      </w:r>
      <w:r w:rsidR="00740BFB">
        <w:rPr>
          <w:rFonts w:eastAsia="TimesNewRomanPSMT"/>
          <w:lang w:val="sr-Cyrl-CS"/>
        </w:rPr>
        <w:t>Друге измене и допуне конкурсне документације</w:t>
      </w:r>
      <w:r w:rsidRPr="000E3A69">
        <w:rPr>
          <w:rFonts w:eastAsia="TimesNewRomanPSMT"/>
          <w:lang w:val="sr-Cyrl-CS"/>
        </w:rPr>
        <w:t xml:space="preserve">, тако да </w:t>
      </w:r>
      <w:r>
        <w:rPr>
          <w:rFonts w:eastAsia="TimesNewRomanPSMT"/>
          <w:lang w:val="sr-Cyrl-CS"/>
        </w:rPr>
        <w:t xml:space="preserve">постојећи </w:t>
      </w:r>
      <w:r w:rsidRPr="001F304E">
        <w:rPr>
          <w:rFonts w:eastAsia="TimesNewRomanPSMT"/>
          <w:i/>
          <w:lang w:val="sr-Cyrl-CS"/>
        </w:rPr>
        <w:t>Опис радова</w:t>
      </w:r>
      <w:r>
        <w:rPr>
          <w:rFonts w:eastAsia="TimesNewRomanPSMT"/>
          <w:lang w:val="sr-Cyrl-CS"/>
        </w:rPr>
        <w:t xml:space="preserve"> и </w:t>
      </w:r>
      <w:r w:rsidRPr="001F304E">
        <w:rPr>
          <w:i/>
        </w:rPr>
        <w:t>Материјал/опрема и захтевани критеријуми</w:t>
      </w:r>
      <w:r w:rsidRPr="000E3A69">
        <w:t>:</w:t>
      </w:r>
    </w:p>
    <w:p w:rsidR="00912E7D" w:rsidRPr="000674C6" w:rsidRDefault="00912E7D" w:rsidP="00912E7D">
      <w:pPr>
        <w:pStyle w:val="ListParagraph"/>
        <w:ind w:left="360"/>
        <w:jc w:val="both"/>
      </w:pPr>
    </w:p>
    <w:tbl>
      <w:tblPr>
        <w:tblW w:w="9900" w:type="dxa"/>
        <w:tblInd w:w="108" w:type="dxa"/>
        <w:shd w:val="clear" w:color="auto" w:fill="FFFFFF"/>
        <w:tblCellMar>
          <w:left w:w="0" w:type="dxa"/>
          <w:right w:w="0" w:type="dxa"/>
        </w:tblCellMar>
        <w:tblLook w:val="04A0" w:firstRow="1" w:lastRow="0" w:firstColumn="1" w:lastColumn="0" w:noHBand="0" w:noVBand="1"/>
      </w:tblPr>
      <w:tblGrid>
        <w:gridCol w:w="516"/>
        <w:gridCol w:w="4524"/>
        <w:gridCol w:w="4860"/>
      </w:tblGrid>
      <w:tr w:rsidR="00912E7D" w:rsidRPr="00912E7D" w:rsidTr="00912E7D">
        <w:tc>
          <w:tcPr>
            <w:tcW w:w="51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bookmarkStart w:id="1" w:name="_Hlk30363356"/>
            <w:r w:rsidRPr="00912E7D">
              <w:rPr>
                <w:rFonts w:eastAsia="Times New Roman"/>
                <w:kern w:val="0"/>
                <w:lang w:val="sr-Cyrl-CS" w:eastAsia="en-US"/>
              </w:rPr>
              <w:t>5.1</w:t>
            </w:r>
            <w:bookmarkEnd w:id="1"/>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5.4</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ascii="Calibri" w:eastAsia="Times New Roman" w:hAnsi="Calibri" w:cs="Calibri"/>
                <w:kern w:val="0"/>
                <w:lang w:eastAsia="en-US"/>
              </w:rPr>
              <w:t> </w:t>
            </w:r>
          </w:p>
        </w:tc>
        <w:tc>
          <w:tcPr>
            <w:tcW w:w="45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Набавка и уградња спољашње столарије (прозора)  од PVC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а стакла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ascii="Calibri" w:eastAsia="Times New Roman" w:hAnsi="Calibri" w:cs="Calibri"/>
                <w:kern w:val="0"/>
                <w:lang w:eastAsia="en-US"/>
              </w:rPr>
              <w:t> </w:t>
            </w:r>
          </w:p>
        </w:tc>
        <w:tc>
          <w:tcPr>
            <w:tcW w:w="48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Минималне карактеристике које мора да буду испуњене: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w:t>
            </w:r>
            <w:r w:rsidRPr="00912E7D">
              <w:rPr>
                <w:rFonts w:eastAsia="Times New Roman"/>
                <w:kern w:val="0"/>
                <w:lang w:val="sr-Cyrl-CS" w:eastAsia="en-US"/>
              </w:rPr>
              <w:t>п</w:t>
            </w:r>
            <w:r w:rsidRPr="00912E7D">
              <w:rPr>
                <w:rFonts w:eastAsia="Times New Roman"/>
                <w:kern w:val="0"/>
                <w:lang w:eastAsia="en-US"/>
              </w:rPr>
              <w:t>роводљивост ПВЦ профилаје неопходно да буде 1.3 W/m2K или мање, а стакла 1.1 W/m2K или мање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-сертификован на минимум 10.000,00 узастопних отварања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w:t>
            </w:r>
            <w:r w:rsidRPr="00912E7D">
              <w:rPr>
                <w:rFonts w:eastAsia="Times New Roman"/>
                <w:kern w:val="0"/>
                <w:lang w:val="sr-Cyrl-CS" w:eastAsia="en-US"/>
              </w:rPr>
              <w:t>п</w:t>
            </w:r>
            <w:r w:rsidRPr="00912E7D">
              <w:rPr>
                <w:rFonts w:eastAsia="Times New Roman"/>
                <w:kern w:val="0"/>
                <w:lang w:val="ru-RU" w:eastAsia="en-US"/>
              </w:rPr>
              <w:t>уњење је неопходно да буде аргоном</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w:t>
            </w:r>
            <w:r w:rsidRPr="00912E7D">
              <w:rPr>
                <w:rFonts w:eastAsia="Times New Roman"/>
                <w:kern w:val="0"/>
                <w:lang w:val="sr-Cyrl-CS" w:eastAsia="en-US"/>
              </w:rPr>
              <w:t>з</w:t>
            </w:r>
            <w:r w:rsidRPr="00912E7D">
              <w:rPr>
                <w:rFonts w:eastAsia="Times New Roman"/>
                <w:kern w:val="0"/>
                <w:lang w:val="ru-RU" w:eastAsia="en-US"/>
              </w:rPr>
              <w:t>вучна изолација Rw,P = 45 dB</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Као доказ усаглашености са захтеваним карактеристикама доставити:</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-технички лист производа ( у технички листовима назначити тражене карактеристике )</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ascii="Calibri" w:eastAsia="Times New Roman" w:hAnsi="Calibri" w:cs="Calibri"/>
                <w:kern w:val="0"/>
                <w:lang w:eastAsia="en-US"/>
              </w:rPr>
              <w:t> </w:t>
            </w:r>
          </w:p>
          <w:p w:rsidR="00912E7D" w:rsidRPr="00912E7D" w:rsidRDefault="00912E7D" w:rsidP="00912E7D">
            <w:pPr>
              <w:suppressAutoHyphens w:val="0"/>
              <w:spacing w:before="100" w:beforeAutospacing="1" w:after="100" w:afterAutospacing="1" w:line="240" w:lineRule="auto"/>
              <w:ind w:left="360"/>
              <w:rPr>
                <w:rFonts w:ascii="Calibri" w:eastAsia="Times New Roman" w:hAnsi="Calibri" w:cs="Calibri"/>
                <w:kern w:val="0"/>
                <w:lang w:eastAsia="en-US"/>
              </w:rPr>
            </w:pPr>
            <w:r w:rsidRPr="00912E7D">
              <w:rPr>
                <w:rFonts w:ascii="Calibri" w:eastAsia="Times New Roman" w:hAnsi="Calibri" w:cs="Calibri"/>
                <w:kern w:val="0"/>
                <w:lang w:eastAsia="en-US"/>
              </w:rPr>
              <w:t> </w:t>
            </w:r>
          </w:p>
        </w:tc>
      </w:tr>
    </w:tbl>
    <w:p w:rsidR="00DA3A28" w:rsidRDefault="00DA3A28" w:rsidP="007559F6">
      <w:pPr>
        <w:pStyle w:val="ListParagraph"/>
        <w:tabs>
          <w:tab w:val="left" w:pos="0"/>
          <w:tab w:val="left" w:pos="90"/>
        </w:tabs>
        <w:ind w:left="0"/>
        <w:jc w:val="both"/>
        <w:rPr>
          <w:b/>
          <w:lang w:val="sr-Cyrl-CS"/>
        </w:rPr>
      </w:pPr>
    </w:p>
    <w:p w:rsidR="00912E7D" w:rsidRDefault="00912E7D" w:rsidP="007559F6">
      <w:pPr>
        <w:pStyle w:val="ListParagraph"/>
        <w:tabs>
          <w:tab w:val="left" w:pos="0"/>
          <w:tab w:val="left" w:pos="90"/>
        </w:tabs>
        <w:ind w:left="0"/>
        <w:jc w:val="both"/>
        <w:rPr>
          <w:b/>
          <w:lang w:val="sr-Cyrl-CS"/>
        </w:rPr>
      </w:pPr>
      <w:r>
        <w:rPr>
          <w:b/>
          <w:lang w:val="sr-Cyrl-CS"/>
        </w:rPr>
        <w:t>МЕЊА СЕ И ГЛАСИ:</w:t>
      </w:r>
    </w:p>
    <w:tbl>
      <w:tblPr>
        <w:tblW w:w="9900" w:type="dxa"/>
        <w:tblInd w:w="108" w:type="dxa"/>
        <w:shd w:val="clear" w:color="auto" w:fill="FFFFFF"/>
        <w:tblCellMar>
          <w:left w:w="0" w:type="dxa"/>
          <w:right w:w="0" w:type="dxa"/>
        </w:tblCellMar>
        <w:tblLook w:val="04A0" w:firstRow="1" w:lastRow="0" w:firstColumn="1" w:lastColumn="0" w:noHBand="0" w:noVBand="1"/>
      </w:tblPr>
      <w:tblGrid>
        <w:gridCol w:w="990"/>
        <w:gridCol w:w="4014"/>
        <w:gridCol w:w="4896"/>
      </w:tblGrid>
      <w:tr w:rsidR="00912E7D" w:rsidRPr="00912E7D" w:rsidTr="00740BFB">
        <w:tc>
          <w:tcPr>
            <w:tcW w:w="99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sr-Cyrl-CS" w:eastAsia="en-US"/>
              </w:rPr>
              <w:t>5.1</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5.4</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ascii="Calibri" w:eastAsia="Times New Roman" w:hAnsi="Calibri" w:cs="Calibri"/>
                <w:kern w:val="0"/>
                <w:lang w:eastAsia="en-US"/>
              </w:rPr>
              <w:t> </w:t>
            </w:r>
          </w:p>
        </w:tc>
        <w:tc>
          <w:tcPr>
            <w:tcW w:w="40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Набавка и уградња спољашње столарије (прозора)  од тврдог PVC профила застакљених термо стаклом нискоемисионим и пуњеним аргоном 4+16+4мм у челичном нерђајућем раму са заптивањем троструком ЕПДМ гумом по шеми столарије и детаљима.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val="ru-RU" w:eastAsia="en-US"/>
              </w:rPr>
              <w:t xml:space="preserve">Обезбедити принцип водоотпорности у целом профилу.  Оков сертификован на минимум 10.000,00 узастопних отварања према, а ојачање челично, минималне дебљине 1,5мм.  </w:t>
            </w:r>
            <w:r w:rsidRPr="00912E7D">
              <w:rPr>
                <w:rFonts w:eastAsia="Times New Roman"/>
                <w:kern w:val="0"/>
                <w:lang w:val="ru-RU" w:eastAsia="en-US"/>
              </w:rPr>
              <w:lastRenderedPageBreak/>
              <w:t>Проводљивост ПВЦ столарије неопходно је да буде 1,3 W/m2K или мање, и обавезно, атестом који гласи на произвођача прозора, потврдити захтевани еквивалентни коефицијент пролаза топлоте за цео отвор.   Проводљивост стакла је потребно да износи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ascii="Calibri" w:eastAsia="Times New Roman" w:hAnsi="Calibri" w:cs="Calibri"/>
                <w:kern w:val="0"/>
                <w:lang w:eastAsia="en-US"/>
              </w:rPr>
              <w:t> </w:t>
            </w:r>
          </w:p>
        </w:tc>
        <w:tc>
          <w:tcPr>
            <w:tcW w:w="48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lastRenderedPageBreak/>
              <w:t>Минималне карактеристике које мора да буду испуњене:</w:t>
            </w:r>
          </w:p>
          <w:p w:rsidR="00912E7D" w:rsidRPr="00912E7D" w:rsidRDefault="00964C60" w:rsidP="00912E7D">
            <w:pPr>
              <w:suppressAutoHyphens w:val="0"/>
              <w:spacing w:before="100" w:beforeAutospacing="1" w:after="100" w:afterAutospacing="1" w:line="240" w:lineRule="auto"/>
              <w:rPr>
                <w:rFonts w:ascii="Calibri" w:eastAsia="Times New Roman" w:hAnsi="Calibri" w:cs="Calibri"/>
                <w:kern w:val="0"/>
                <w:lang w:eastAsia="en-US"/>
              </w:rPr>
            </w:pPr>
            <w:r>
              <w:rPr>
                <w:rFonts w:eastAsia="Times New Roman"/>
                <w:kern w:val="0"/>
                <w:lang w:eastAsia="en-US"/>
              </w:rPr>
              <w:t>Прозори морају бити изра</w:t>
            </w:r>
            <w:r>
              <w:rPr>
                <w:rFonts w:eastAsia="Times New Roman"/>
                <w:kern w:val="0"/>
                <w:lang w:val="sr-Cyrl-RS" w:eastAsia="en-US"/>
              </w:rPr>
              <w:t>ђ</w:t>
            </w:r>
            <w:r w:rsidR="00912E7D" w:rsidRPr="00912E7D">
              <w:rPr>
                <w:rFonts w:eastAsia="Times New Roman"/>
                <w:kern w:val="0"/>
                <w:lang w:eastAsia="en-US"/>
              </w:rPr>
              <w:t>ени од 5-коморних профила (шток, крило и Т-пречка), минималне уградне дубине 70 мм, беле боје РАЛ 9016. Дихтунзи морају бити фабрички увучени, боја дихтунга сребрносива РАЛ 7001.</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 xml:space="preserve">Профили  могу бити направљени од новог или рециклираног материјала (гранулата). Уколико је у питању рециклирани материјал, услов је да се код уграђеног прозора не види  материјал друге боје, осим беле РАЛ 9016, </w:t>
            </w:r>
            <w:r w:rsidRPr="00912E7D">
              <w:rPr>
                <w:rFonts w:eastAsia="Times New Roman"/>
                <w:kern w:val="0"/>
                <w:lang w:eastAsia="en-US"/>
              </w:rPr>
              <w:lastRenderedPageBreak/>
              <w:t>како у затвореном, тако и у отвореном стању прозора.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-Примењени  профили морају имати  10-годишњу гаранцију на постојаност квалитета, димензије и отпорност на временске утицаје, издату од стране произвођача профила.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-Примењени профили морају бити сагласни условима квалитета које прописује RAL - GZ 716,  те морају  поседовати одговарајући  документ о додели ознаке квалитета RAL – GZ 716.</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-Коефицијент топлотне проводљивости пакета профила (шток и крило заједно са челичним ојачањима) не сме бити већи од Uf=1,3 W/m²K, а према EN 12412-2.</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-Ударна жилавост према Charpy-ju: аритметичка средња вредност мин. 40 kJ/m² и ниједна појединачна вредност не сме бити испод 20 кЈ/м².</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-Топлотна стабилност профила према EN 53381-1, испитивање Б (проводљивост):  време стабилности Tst = 40 мин.</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-Тачка омекшавања профила, према Викату:   84° C</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-Запаљивост профила,  према EN ISO 13501-1: профили морају спадати у класу  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-Испитивање одступања у боји, према ISO 7724–3:  ΔЕ* не веће од 1,0</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-Профили не смеју у себи садржати олово ни кадмијум. Доказује се писаном изјавом произвођача профила.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 xml:space="preserve">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w:t>
            </w:r>
            <w:r w:rsidRPr="00912E7D">
              <w:rPr>
                <w:rFonts w:eastAsia="Times New Roman"/>
                <w:kern w:val="0"/>
                <w:lang w:eastAsia="en-US"/>
              </w:rPr>
              <w:lastRenderedPageBreak/>
              <w:t>судског преводиоца.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Стакло:</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Примењено стакло мора бити са коефицијентом проводљивости  Ug=1,1 W/m²K, и то  4флот – 16аргон – 4lowE.</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Оков:</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Примењени окови морају бити атестирани на минимум 10.000 отварања.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Прозори морају задовољавати  следеће критеријуме:</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Отпорност на ударе ветра:норма- EN 12210;остварена класа-   C5 / B5                                                 </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Отпорност на ударе кише: EN 12208; остварена класа- E 900                                                        </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Пропуштање ваздуха :    EN 12207;                               остварена класа-  4                            </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Сила руковања: EN 13115;                                 остварена класа-   1                                                                            </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За све атесте које добија од добављача, понуђач мора имати писмено овлашћење за њихово коришћење, оверено од стране производјача профила, стакла и окова.</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Механизам за микровентилацију</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 xml:space="preserve">Прозори морају бити опремљени  механизмима за микровентилацију, који се </w:t>
            </w:r>
            <w:r w:rsidRPr="00912E7D">
              <w:rPr>
                <w:rFonts w:eastAsia="Times New Roman"/>
                <w:kern w:val="0"/>
                <w:lang w:eastAsia="en-US"/>
              </w:rPr>
              <w:lastRenderedPageBreak/>
              <w:t>активирају постављањем прозорске ручице у положај 45° у односу на положај за киповање. У положају за микровентилацију, горњи део крила је одво</w:t>
            </w:r>
            <w:r w:rsidR="00964C60">
              <w:rPr>
                <w:rFonts w:eastAsia="Times New Roman"/>
                <w:kern w:val="0"/>
                <w:lang w:eastAsia="en-US"/>
              </w:rPr>
              <w:t>јен од штока за око 3 мм. Тако</w:t>
            </w:r>
            <w:r w:rsidR="00964C60">
              <w:rPr>
                <w:rFonts w:eastAsia="Times New Roman"/>
                <w:kern w:val="0"/>
                <w:lang w:val="sr-Cyrl-RS" w:eastAsia="en-US"/>
              </w:rPr>
              <w:t>ђ</w:t>
            </w:r>
            <w:r w:rsidRPr="00912E7D">
              <w:rPr>
                <w:rFonts w:eastAsia="Times New Roman"/>
                <w:kern w:val="0"/>
                <w:lang w:eastAsia="en-US"/>
              </w:rPr>
              <w:t>е, ручице морају имати јасно фиксиран положај под тим углом.</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Као доказ усаглашености са захтеваним карактеристикама доставити:</w:t>
            </w:r>
          </w:p>
          <w:p w:rsidR="00912E7D" w:rsidRPr="00912E7D" w:rsidRDefault="00912E7D" w:rsidP="00912E7D">
            <w:pPr>
              <w:suppressAutoHyphens w:val="0"/>
              <w:spacing w:before="100" w:beforeAutospacing="1" w:after="100" w:afterAutospacing="1" w:line="240" w:lineRule="auto"/>
              <w:rPr>
                <w:rFonts w:ascii="Calibri" w:eastAsia="Times New Roman" w:hAnsi="Calibri" w:cs="Calibri"/>
                <w:kern w:val="0"/>
                <w:lang w:eastAsia="en-US"/>
              </w:rPr>
            </w:pPr>
            <w:r w:rsidRPr="00912E7D">
              <w:rPr>
                <w:rFonts w:eastAsia="Times New Roman"/>
                <w:kern w:val="0"/>
                <w:lang w:eastAsia="en-US"/>
              </w:rPr>
              <w:t>-технички лист производа ( у технички листовима назначити тражене карактеристике )</w:t>
            </w:r>
          </w:p>
        </w:tc>
      </w:tr>
    </w:tbl>
    <w:p w:rsidR="00740BFB" w:rsidRPr="00740BFB" w:rsidRDefault="00740BFB" w:rsidP="00740BFB">
      <w:pPr>
        <w:pStyle w:val="ListParagraph"/>
        <w:tabs>
          <w:tab w:val="left" w:pos="720"/>
        </w:tabs>
        <w:ind w:left="0"/>
        <w:jc w:val="both"/>
      </w:pPr>
    </w:p>
    <w:p w:rsidR="00740BFB" w:rsidRPr="00740BFB" w:rsidRDefault="00740BFB" w:rsidP="00740BFB">
      <w:pPr>
        <w:pStyle w:val="ListParagraph"/>
        <w:numPr>
          <w:ilvl w:val="0"/>
          <w:numId w:val="1"/>
        </w:numPr>
        <w:tabs>
          <w:tab w:val="left" w:pos="720"/>
        </w:tabs>
        <w:ind w:left="-90" w:firstLine="90"/>
        <w:jc w:val="both"/>
      </w:pPr>
      <w:r w:rsidRPr="000E3A69">
        <w:rPr>
          <w:b/>
          <w:bCs/>
          <w:iCs/>
          <w:lang w:val="sr-Cyrl-CS"/>
        </w:rPr>
        <w:t xml:space="preserve">Поглавље </w:t>
      </w:r>
      <w:r w:rsidRPr="000E3A69">
        <w:rPr>
          <w:b/>
          <w:bCs/>
          <w:iCs/>
        </w:rPr>
        <w:t>XIII</w:t>
      </w:r>
      <w:r w:rsidRPr="000E3A69">
        <w:rPr>
          <w:b/>
          <w:bCs/>
          <w:iCs/>
          <w:lang w:val="sr-Cyrl-CS"/>
        </w:rPr>
        <w:t xml:space="preserve"> –</w:t>
      </w:r>
      <w:r w:rsidRPr="000E3A69">
        <w:rPr>
          <w:rFonts w:eastAsia="TimesNewRomanPSMT"/>
          <w:b/>
        </w:rPr>
        <w:t xml:space="preserve"> Образац о произвођачима материјала и опреме</w:t>
      </w:r>
      <w:r w:rsidRPr="000E3A69">
        <w:rPr>
          <w:rFonts w:eastAsia="TimesNewRomanPSMT"/>
          <w:b/>
          <w:lang w:val="sr-Cyrl-CS"/>
        </w:rPr>
        <w:t xml:space="preserve">, </w:t>
      </w:r>
      <w:r w:rsidRPr="000E3A69">
        <w:rPr>
          <w:rFonts w:eastAsia="TimesNewRomanPSMT"/>
          <w:lang w:val="sr-Cyrl-CS"/>
        </w:rPr>
        <w:t>мења се</w:t>
      </w:r>
      <w:r w:rsidRPr="000E3A69">
        <w:rPr>
          <w:rFonts w:eastAsia="TimesNewRomanPSMT"/>
          <w:b/>
          <w:lang w:val="sr-Cyrl-CS"/>
        </w:rPr>
        <w:t xml:space="preserve"> </w:t>
      </w:r>
      <w:r w:rsidRPr="000E3A69">
        <w:rPr>
          <w:rFonts w:eastAsia="TimesNewRomanPSMT"/>
          <w:lang w:val="sr-Cyrl-CS"/>
        </w:rPr>
        <w:t xml:space="preserve">у позицији </w:t>
      </w:r>
      <w:r>
        <w:rPr>
          <w:rFonts w:eastAsia="TimesNewRomanPSMT"/>
          <w:lang w:val="sr-Cyrl-CS"/>
        </w:rPr>
        <w:t>Стара школа 12.2, Нова школа 11.2, Трпезарија 12.2</w:t>
      </w:r>
      <w:r w:rsidRPr="000E3A69">
        <w:rPr>
          <w:rFonts w:eastAsia="TimesNewRomanPSMT"/>
          <w:lang w:val="sr-Cyrl-CS"/>
        </w:rPr>
        <w:t xml:space="preserve"> </w:t>
      </w:r>
      <w:r>
        <w:rPr>
          <w:rFonts w:eastAsia="TimesNewRomanPSMT"/>
        </w:rPr>
        <w:t>н</w:t>
      </w:r>
      <w:r w:rsidRPr="000E3A69">
        <w:rPr>
          <w:rFonts w:eastAsia="TimesNewRomanPSMT"/>
          <w:lang w:val="sr-Cyrl-CS"/>
        </w:rPr>
        <w:t>а страни 1</w:t>
      </w:r>
      <w:r>
        <w:rPr>
          <w:rFonts w:eastAsia="TimesNewRomanPSMT"/>
          <w:lang w:val="sr-Cyrl-CS"/>
        </w:rPr>
        <w:t>43</w:t>
      </w:r>
      <w:r w:rsidRPr="000E3A69">
        <w:rPr>
          <w:rFonts w:eastAsia="TimesNewRomanPSMT"/>
          <w:lang w:val="ru-RU"/>
        </w:rPr>
        <w:t>/</w:t>
      </w:r>
      <w:r>
        <w:rPr>
          <w:rFonts w:eastAsia="TimesNewRomanPSMT"/>
          <w:lang w:val="ru-RU"/>
        </w:rPr>
        <w:t>147</w:t>
      </w:r>
      <w:r w:rsidRPr="000E3A69">
        <w:rPr>
          <w:rFonts w:eastAsia="TimesNewRomanPSMT"/>
          <w:lang w:val="sr-Cyrl-CS"/>
        </w:rPr>
        <w:t xml:space="preserve"> </w:t>
      </w:r>
      <w:r>
        <w:rPr>
          <w:rFonts w:eastAsia="TimesNewRomanPSMT"/>
          <w:lang w:val="sr-Cyrl-CS"/>
        </w:rPr>
        <w:t>Друге измене и допуне конкурсне документације</w:t>
      </w:r>
      <w:r w:rsidRPr="000E3A69">
        <w:rPr>
          <w:rFonts w:eastAsia="TimesNewRomanPSMT"/>
          <w:lang w:val="sr-Cyrl-CS"/>
        </w:rPr>
        <w:t xml:space="preserve">, тако да </w:t>
      </w:r>
      <w:r>
        <w:rPr>
          <w:rFonts w:eastAsia="TimesNewRomanPSMT"/>
          <w:lang w:val="sr-Cyrl-CS"/>
        </w:rPr>
        <w:t xml:space="preserve">постојећи </w:t>
      </w:r>
      <w:r w:rsidRPr="001F304E">
        <w:rPr>
          <w:rFonts w:eastAsia="TimesNewRomanPSMT"/>
          <w:i/>
          <w:lang w:val="sr-Cyrl-CS"/>
        </w:rPr>
        <w:t>Опис радова</w:t>
      </w:r>
      <w:r>
        <w:rPr>
          <w:rFonts w:eastAsia="TimesNewRomanPSMT"/>
          <w:lang w:val="sr-Cyrl-CS"/>
        </w:rPr>
        <w:t xml:space="preserve"> и </w:t>
      </w:r>
      <w:r w:rsidRPr="001F304E">
        <w:rPr>
          <w:i/>
        </w:rPr>
        <w:t>Материјал/опрема и захтевани критеријуми</w:t>
      </w:r>
      <w:r w:rsidRPr="000E3A69">
        <w:t>:</w:t>
      </w:r>
    </w:p>
    <w:p w:rsidR="00740BFB" w:rsidRPr="00740BFB" w:rsidRDefault="00740BFB" w:rsidP="00740BFB">
      <w:pPr>
        <w:pStyle w:val="ListParagraph"/>
        <w:tabs>
          <w:tab w:val="left" w:pos="720"/>
        </w:tabs>
        <w:ind w:left="0"/>
        <w:jc w:val="both"/>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3600"/>
        <w:gridCol w:w="4950"/>
      </w:tblGrid>
      <w:tr w:rsidR="00740BFB" w:rsidRPr="00132DE1" w:rsidTr="00740BFB">
        <w:tc>
          <w:tcPr>
            <w:tcW w:w="1350" w:type="dxa"/>
            <w:shd w:val="clear" w:color="auto" w:fill="auto"/>
          </w:tcPr>
          <w:p w:rsidR="00740BFB" w:rsidRDefault="00740BFB" w:rsidP="00F50771">
            <w:r>
              <w:t>Стара школа</w:t>
            </w:r>
          </w:p>
          <w:p w:rsidR="00740BFB" w:rsidRDefault="00740BFB" w:rsidP="00F50771">
            <w:r>
              <w:t>12.2</w:t>
            </w:r>
          </w:p>
          <w:p w:rsidR="00740BFB" w:rsidRDefault="00740BFB" w:rsidP="00F50771">
            <w:r>
              <w:t>Нова школа</w:t>
            </w:r>
          </w:p>
          <w:p w:rsidR="00740BFB" w:rsidRDefault="00740BFB" w:rsidP="00F50771">
            <w:r>
              <w:t>11.2</w:t>
            </w:r>
          </w:p>
          <w:p w:rsidR="00740BFB" w:rsidRDefault="00740BFB" w:rsidP="00F50771">
            <w:r>
              <w:t>Трпезарија</w:t>
            </w:r>
          </w:p>
          <w:p w:rsidR="00740BFB" w:rsidRPr="00082881" w:rsidRDefault="00740BFB" w:rsidP="00F50771">
            <w:r>
              <w:t>12.2</w:t>
            </w:r>
          </w:p>
        </w:tc>
        <w:tc>
          <w:tcPr>
            <w:tcW w:w="3600" w:type="dxa"/>
            <w:shd w:val="clear" w:color="auto" w:fill="auto"/>
          </w:tcPr>
          <w:p w:rsidR="00740BFB" w:rsidRPr="00082881" w:rsidRDefault="00740BFB" w:rsidP="00F50771">
            <w:pPr>
              <w:rPr>
                <w:lang w:val="en-GB"/>
              </w:rPr>
            </w:pPr>
            <w:r w:rsidRPr="00082881">
              <w:rPr>
                <w:lang w:val="ru-RU"/>
              </w:rPr>
              <w:t xml:space="preserve">Набавка материјала и уградња подних противклизних керамичких плочица у складу са графичким прилозима, домаћих произвођача </w:t>
            </w:r>
            <w:r w:rsidRPr="00082881">
              <w:t>I</w:t>
            </w:r>
            <w:r w:rsidRPr="00082881">
              <w:rPr>
                <w:lang w:val="ru-RU"/>
              </w:rPr>
              <w:t xml:space="preserve"> класе на хидро-изолационом лепку сличним </w:t>
            </w:r>
            <w:r w:rsidRPr="00082881">
              <w:t>Sika</w:t>
            </w:r>
            <w:r w:rsidRPr="00082881">
              <w:rPr>
                <w:lang w:val="ru-RU"/>
              </w:rPr>
              <w:t>-</w:t>
            </w:r>
            <w:r w:rsidRPr="00082881">
              <w:t>bond</w:t>
            </w:r>
            <w:r w:rsidRPr="00082881">
              <w:rPr>
                <w:lang w:val="ru-RU"/>
              </w:rPr>
              <w:t xml:space="preserve"> </w:t>
            </w:r>
            <w:r w:rsidRPr="00082881">
              <w:t>T</w:t>
            </w:r>
            <w:r w:rsidRPr="00082881">
              <w:rPr>
                <w:lang w:val="ru-RU"/>
              </w:rPr>
              <w:t>-8, са затварањем фуга водоотпорном масом за фуговање. Предвиђене су плочице димензија 33</w:t>
            </w:r>
            <w:r w:rsidRPr="00082881">
              <w:t>x</w:t>
            </w:r>
            <w:r w:rsidRPr="00082881">
              <w:rPr>
                <w:lang w:val="ru-RU"/>
              </w:rPr>
              <w:t>33</w:t>
            </w:r>
            <w:r w:rsidRPr="00082881">
              <w:t>cm</w:t>
            </w:r>
            <w:r w:rsidRPr="00082881">
              <w:rPr>
                <w:lang w:val="ru-RU"/>
              </w:rPr>
              <w:t xml:space="preserve">, отпорности на хабање </w:t>
            </w:r>
            <w:r w:rsidRPr="00082881">
              <w:t>PEI</w:t>
            </w:r>
            <w:r w:rsidRPr="00082881">
              <w:rPr>
                <w:lang w:val="ru-RU"/>
              </w:rPr>
              <w:t xml:space="preserve"> 5, отпорности на клизање </w:t>
            </w:r>
            <w:r w:rsidRPr="00082881">
              <w:t>R</w:t>
            </w:r>
            <w:r w:rsidRPr="00082881">
              <w:rPr>
                <w:lang w:val="ru-RU"/>
              </w:rPr>
              <w:t xml:space="preserve">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w:t>
            </w:r>
            <w:r w:rsidRPr="00082881">
              <w:t>Обрачун по м2</w:t>
            </w:r>
          </w:p>
        </w:tc>
        <w:tc>
          <w:tcPr>
            <w:tcW w:w="4950" w:type="dxa"/>
            <w:shd w:val="clear" w:color="auto" w:fill="auto"/>
          </w:tcPr>
          <w:p w:rsidR="00740BFB" w:rsidRDefault="00740BFB" w:rsidP="00F50771">
            <w:pPr>
              <w:rPr>
                <w:lang w:val="ru-RU"/>
              </w:rPr>
            </w:pPr>
            <w:r w:rsidRPr="00AA4309">
              <w:rPr>
                <w:lang w:val="ru-RU"/>
              </w:rPr>
              <w:t>Минималне карактеристике које мора да буду испуњене:</w:t>
            </w:r>
          </w:p>
          <w:p w:rsidR="00740BFB" w:rsidRDefault="00740BFB" w:rsidP="00F50771">
            <w:pPr>
              <w:rPr>
                <w:lang w:val="ru-RU"/>
              </w:rPr>
            </w:pPr>
            <w:r>
              <w:rPr>
                <w:lang w:val="ru-RU"/>
              </w:rPr>
              <w:t>Керамика</w:t>
            </w:r>
          </w:p>
          <w:p w:rsidR="00740BFB" w:rsidRPr="00AA4309" w:rsidRDefault="00740BFB" w:rsidP="00F50771">
            <w:pPr>
              <w:rPr>
                <w:lang w:val="ru-RU"/>
              </w:rPr>
            </w:pPr>
            <w:r>
              <w:rPr>
                <w:lang w:val="sr-Cyrl-CS"/>
              </w:rPr>
              <w:t>-п</w:t>
            </w:r>
            <w:r w:rsidRPr="00AA4309">
              <w:rPr>
                <w:lang w:val="ru-RU"/>
              </w:rPr>
              <w:t xml:space="preserve">ротивклизне </w:t>
            </w:r>
            <w:r>
              <w:rPr>
                <w:lang w:val="sr-Latn-CS"/>
              </w:rPr>
              <w:t>R</w:t>
            </w:r>
            <w:r w:rsidRPr="00AA4309">
              <w:rPr>
                <w:lang w:val="ru-RU"/>
              </w:rPr>
              <w:t xml:space="preserve">11 по </w:t>
            </w:r>
            <w:r>
              <w:rPr>
                <w:lang w:val="sr-Latn-CS"/>
              </w:rPr>
              <w:t>DIN</w:t>
            </w:r>
            <w:r w:rsidRPr="00AA4309">
              <w:rPr>
                <w:lang w:val="ru-RU"/>
              </w:rPr>
              <w:t xml:space="preserve"> 51130:2004-06</w:t>
            </w:r>
          </w:p>
          <w:p w:rsidR="00740BFB" w:rsidRPr="00AA4309" w:rsidRDefault="00740BFB" w:rsidP="00F50771">
            <w:pPr>
              <w:rPr>
                <w:lang w:val="sr-Latn-CS"/>
              </w:rPr>
            </w:pPr>
            <w:r w:rsidRPr="00AA4309">
              <w:rPr>
                <w:lang w:val="ru-RU"/>
              </w:rPr>
              <w:t>-</w:t>
            </w:r>
            <w:r>
              <w:t xml:space="preserve"> </w:t>
            </w:r>
            <w:r w:rsidRPr="00AA4309">
              <w:rPr>
                <w:lang w:val="ru-RU"/>
              </w:rPr>
              <w:t>отпорности на мраз и апсорпције воде 0,5&lt;Е&lt;3%</w:t>
            </w:r>
          </w:p>
          <w:p w:rsidR="00740BFB" w:rsidRDefault="00740BFB" w:rsidP="00F50771">
            <w:pPr>
              <w:rPr>
                <w:lang w:val="ru-RU"/>
              </w:rPr>
            </w:pPr>
            <w:r w:rsidRPr="00AA4309">
              <w:rPr>
                <w:lang w:val="ru-RU"/>
              </w:rPr>
              <w:t>-</w:t>
            </w:r>
            <w:r>
              <w:rPr>
                <w:lang w:val="ru-RU"/>
              </w:rPr>
              <w:t>у</w:t>
            </w:r>
            <w:r w:rsidRPr="00AA4309">
              <w:rPr>
                <w:lang w:val="ru-RU"/>
              </w:rPr>
              <w:t xml:space="preserve">пијање воде класа </w:t>
            </w:r>
            <w:r>
              <w:rPr>
                <w:lang w:val="sr-Latn-CS"/>
              </w:rPr>
              <w:t>I</w:t>
            </w:r>
            <w:r w:rsidRPr="00AA4309">
              <w:rPr>
                <w:lang w:val="ru-RU"/>
              </w:rPr>
              <w:t>б или ви</w:t>
            </w:r>
            <w:r>
              <w:rPr>
                <w:lang w:val="sr-Cyrl-CS"/>
              </w:rPr>
              <w:t>ш</w:t>
            </w:r>
            <w:r w:rsidRPr="00AA4309">
              <w:rPr>
                <w:lang w:val="ru-RU"/>
              </w:rPr>
              <w:t>а</w:t>
            </w:r>
          </w:p>
          <w:p w:rsidR="00740BFB" w:rsidRPr="00AA4309" w:rsidRDefault="00740BFB" w:rsidP="00F50771">
            <w:pPr>
              <w:rPr>
                <w:lang w:val="ru-RU"/>
              </w:rPr>
            </w:pPr>
            <w:r w:rsidRPr="00AA4309">
              <w:rPr>
                <w:lang w:val="ru-RU"/>
              </w:rPr>
              <w:t>-отпорности на хабање PEI 5</w:t>
            </w:r>
          </w:p>
          <w:p w:rsidR="00740BFB" w:rsidRPr="00AA4309" w:rsidRDefault="00740BFB" w:rsidP="00F50771">
            <w:pPr>
              <w:rPr>
                <w:lang w:val="ru-RU"/>
              </w:rPr>
            </w:pPr>
            <w:r w:rsidRPr="00AA4309">
              <w:rPr>
                <w:lang w:val="ru-RU"/>
              </w:rPr>
              <w:t>Лепак за плочице класе по стандарду ЕН 12004-1:2017</w:t>
            </w:r>
          </w:p>
          <w:p w:rsidR="00740BFB" w:rsidRDefault="00740BFB" w:rsidP="00F50771">
            <w:pPr>
              <w:rPr>
                <w:lang w:val="ru-RU"/>
              </w:rPr>
            </w:pPr>
            <w:r w:rsidRPr="00AA4309">
              <w:rPr>
                <w:lang w:val="ru-RU"/>
              </w:rPr>
              <w:t>-пријањање &gt;1Н/мм²</w:t>
            </w:r>
          </w:p>
          <w:p w:rsidR="00740BFB" w:rsidRPr="00AA4309" w:rsidRDefault="00740BFB" w:rsidP="00F50771">
            <w:pPr>
              <w:rPr>
                <w:lang w:val="ru-RU"/>
              </w:rPr>
            </w:pPr>
            <w:r w:rsidRPr="00AA4309">
              <w:rPr>
                <w:lang w:val="ru-RU"/>
              </w:rPr>
              <w:t>Као доказ усаглашености са захтеваним карактеристикама доставити:</w:t>
            </w:r>
          </w:p>
          <w:p w:rsidR="00740BFB" w:rsidRPr="00132DE1" w:rsidRDefault="00740BFB" w:rsidP="00F50771">
            <w:pPr>
              <w:rPr>
                <w:lang w:val="ru-RU"/>
              </w:rPr>
            </w:pPr>
            <w:r w:rsidRPr="00AA4309">
              <w:rPr>
                <w:lang w:val="ru-RU"/>
              </w:rPr>
              <w:t>-технички лист производа ( у технички листовима назначити тражене карактеристике )</w:t>
            </w:r>
          </w:p>
        </w:tc>
      </w:tr>
    </w:tbl>
    <w:p w:rsidR="00740BFB" w:rsidRPr="00912E7D" w:rsidRDefault="00740BFB" w:rsidP="00740BFB">
      <w:pPr>
        <w:pStyle w:val="ListParagraph"/>
        <w:tabs>
          <w:tab w:val="left" w:pos="720"/>
        </w:tabs>
        <w:ind w:left="0"/>
        <w:jc w:val="both"/>
      </w:pPr>
    </w:p>
    <w:p w:rsidR="00912E7D" w:rsidRDefault="00740BFB" w:rsidP="007559F6">
      <w:pPr>
        <w:pStyle w:val="ListParagraph"/>
        <w:tabs>
          <w:tab w:val="left" w:pos="0"/>
          <w:tab w:val="left" w:pos="90"/>
        </w:tabs>
        <w:ind w:left="0"/>
        <w:jc w:val="both"/>
        <w:rPr>
          <w:b/>
          <w:lang w:val="sr-Cyrl-CS"/>
        </w:rPr>
      </w:pPr>
      <w:r>
        <w:rPr>
          <w:b/>
          <w:lang w:val="sr-Cyrl-CS"/>
        </w:rPr>
        <w:t>МЕЊА СЕ И ГЛАСИ:</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3600"/>
        <w:gridCol w:w="4950"/>
      </w:tblGrid>
      <w:tr w:rsidR="00740BFB" w:rsidRPr="00132DE1" w:rsidTr="00740BFB">
        <w:tc>
          <w:tcPr>
            <w:tcW w:w="1350" w:type="dxa"/>
            <w:shd w:val="clear" w:color="auto" w:fill="auto"/>
          </w:tcPr>
          <w:p w:rsidR="00740BFB" w:rsidRDefault="00740BFB" w:rsidP="00F50771">
            <w:r>
              <w:t>Стара школа</w:t>
            </w:r>
          </w:p>
          <w:p w:rsidR="00740BFB" w:rsidRDefault="00740BFB" w:rsidP="00F50771">
            <w:r>
              <w:t>12.2</w:t>
            </w:r>
          </w:p>
          <w:p w:rsidR="00740BFB" w:rsidRDefault="00740BFB" w:rsidP="00F50771">
            <w:r>
              <w:t>Нова школа</w:t>
            </w:r>
          </w:p>
          <w:p w:rsidR="00740BFB" w:rsidRDefault="00740BFB" w:rsidP="00F50771">
            <w:r>
              <w:t>11.2</w:t>
            </w:r>
          </w:p>
          <w:p w:rsidR="00740BFB" w:rsidRDefault="00740BFB" w:rsidP="00F50771">
            <w:r>
              <w:t>Трпезарија</w:t>
            </w:r>
          </w:p>
          <w:p w:rsidR="00740BFB" w:rsidRPr="00082881" w:rsidRDefault="00740BFB" w:rsidP="00F50771">
            <w:r>
              <w:t>12.2</w:t>
            </w:r>
          </w:p>
        </w:tc>
        <w:tc>
          <w:tcPr>
            <w:tcW w:w="3600" w:type="dxa"/>
            <w:shd w:val="clear" w:color="auto" w:fill="auto"/>
          </w:tcPr>
          <w:p w:rsidR="00740BFB" w:rsidRPr="00082881" w:rsidRDefault="00740BFB" w:rsidP="00F50771">
            <w:pPr>
              <w:rPr>
                <w:lang w:val="en-GB"/>
              </w:rPr>
            </w:pPr>
            <w:r w:rsidRPr="00082881">
              <w:rPr>
                <w:lang w:val="ru-RU"/>
              </w:rPr>
              <w:t xml:space="preserve">Набавка материјала и уградња подних противклизних керамичких плочица у складу са графичким прилозима, домаћих произвођача </w:t>
            </w:r>
            <w:r w:rsidRPr="00082881">
              <w:t>I</w:t>
            </w:r>
            <w:r w:rsidRPr="00082881">
              <w:rPr>
                <w:lang w:val="ru-RU"/>
              </w:rPr>
              <w:t xml:space="preserve"> класе на хидро-изолационом лепку сличним </w:t>
            </w:r>
            <w:r w:rsidRPr="00082881">
              <w:t>Sika</w:t>
            </w:r>
            <w:r w:rsidRPr="00082881">
              <w:rPr>
                <w:lang w:val="ru-RU"/>
              </w:rPr>
              <w:t>-</w:t>
            </w:r>
            <w:r w:rsidRPr="00082881">
              <w:t>bond</w:t>
            </w:r>
            <w:r w:rsidRPr="00082881">
              <w:rPr>
                <w:lang w:val="ru-RU"/>
              </w:rPr>
              <w:t xml:space="preserve"> </w:t>
            </w:r>
            <w:r w:rsidRPr="00082881">
              <w:t>T</w:t>
            </w:r>
            <w:r w:rsidRPr="00082881">
              <w:rPr>
                <w:lang w:val="ru-RU"/>
              </w:rPr>
              <w:t xml:space="preserve">-8, са затварањем фуга водоотпорном масом за </w:t>
            </w:r>
            <w:r w:rsidRPr="00082881">
              <w:rPr>
                <w:lang w:val="ru-RU"/>
              </w:rPr>
              <w:lastRenderedPageBreak/>
              <w:t>фуговање. Предвиђене су плочице димензија 33</w:t>
            </w:r>
            <w:r w:rsidRPr="00082881">
              <w:t>x</w:t>
            </w:r>
            <w:r w:rsidRPr="00082881">
              <w:rPr>
                <w:lang w:val="ru-RU"/>
              </w:rPr>
              <w:t>33</w:t>
            </w:r>
            <w:r w:rsidRPr="00082881">
              <w:t>cm</w:t>
            </w:r>
            <w:r w:rsidRPr="00082881">
              <w:rPr>
                <w:lang w:val="ru-RU"/>
              </w:rPr>
              <w:t xml:space="preserve">, отпорности на хабање </w:t>
            </w:r>
            <w:r w:rsidRPr="00082881">
              <w:t>PEI</w:t>
            </w:r>
            <w:r w:rsidRPr="00082881">
              <w:rPr>
                <w:lang w:val="ru-RU"/>
              </w:rPr>
              <w:t xml:space="preserve"> 5, отпорности на клизање </w:t>
            </w:r>
            <w:r w:rsidRPr="00082881">
              <w:t>R</w:t>
            </w:r>
            <w:r w:rsidRPr="00082881">
              <w:rPr>
                <w:lang w:val="ru-RU"/>
              </w:rPr>
              <w:t xml:space="preserve">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w:t>
            </w:r>
            <w:r w:rsidRPr="00082881">
              <w:t>Обрачун по м2</w:t>
            </w:r>
          </w:p>
        </w:tc>
        <w:tc>
          <w:tcPr>
            <w:tcW w:w="4950" w:type="dxa"/>
            <w:shd w:val="clear" w:color="auto" w:fill="auto"/>
          </w:tcPr>
          <w:p w:rsidR="00740BFB" w:rsidRDefault="00740BFB" w:rsidP="00740BFB">
            <w:r>
              <w:lastRenderedPageBreak/>
              <w:t>Минималне карактеристике које морају бити испуњене:</w:t>
            </w:r>
          </w:p>
          <w:p w:rsidR="00740BFB" w:rsidRDefault="00740BFB" w:rsidP="00740BFB">
            <w:r>
              <w:t>Керамика:</w:t>
            </w:r>
          </w:p>
          <w:p w:rsidR="00740BFB" w:rsidRDefault="00740BFB" w:rsidP="00740BFB">
            <w:pPr>
              <w:pStyle w:val="ListParagraph"/>
              <w:numPr>
                <w:ilvl w:val="0"/>
                <w:numId w:val="6"/>
              </w:numPr>
              <w:suppressAutoHyphens w:val="0"/>
              <w:spacing w:line="240" w:lineRule="auto"/>
            </w:pPr>
            <w:r>
              <w:t>п</w:t>
            </w:r>
            <w:r w:rsidRPr="00E63DC6">
              <w:t xml:space="preserve">ротивклизне </w:t>
            </w:r>
            <w:r>
              <w:t xml:space="preserve">R11 </w:t>
            </w:r>
            <w:r w:rsidRPr="00E63DC6">
              <w:t>по DIN 51130:2004-06</w:t>
            </w:r>
            <w:r>
              <w:t>,</w:t>
            </w:r>
          </w:p>
          <w:p w:rsidR="00740BFB" w:rsidRPr="00E63DC6" w:rsidRDefault="00740BFB" w:rsidP="00740BFB">
            <w:pPr>
              <w:pStyle w:val="ListParagraph"/>
              <w:numPr>
                <w:ilvl w:val="0"/>
                <w:numId w:val="6"/>
              </w:numPr>
              <w:suppressAutoHyphens w:val="0"/>
              <w:spacing w:line="240" w:lineRule="auto"/>
            </w:pPr>
            <w:r>
              <w:t>отпорност на мраз и апсорпције воде 0,5&lt;Е&lt;3%,</w:t>
            </w:r>
          </w:p>
          <w:p w:rsidR="00740BFB" w:rsidRPr="00E63DC6" w:rsidRDefault="00740BFB" w:rsidP="00740BFB">
            <w:pPr>
              <w:pStyle w:val="ListParagraph"/>
              <w:numPr>
                <w:ilvl w:val="0"/>
                <w:numId w:val="6"/>
              </w:numPr>
              <w:suppressAutoHyphens w:val="0"/>
              <w:spacing w:line="240" w:lineRule="auto"/>
            </w:pPr>
            <w:r>
              <w:t>упијање воде класа Iб или виша,</w:t>
            </w:r>
          </w:p>
          <w:p w:rsidR="00740BFB" w:rsidRPr="00E63DC6" w:rsidRDefault="00740BFB" w:rsidP="00740BFB">
            <w:pPr>
              <w:pStyle w:val="ListParagraph"/>
              <w:numPr>
                <w:ilvl w:val="0"/>
                <w:numId w:val="6"/>
              </w:numPr>
              <w:suppressAutoHyphens w:val="0"/>
              <w:spacing w:line="240" w:lineRule="auto"/>
            </w:pPr>
            <w:r>
              <w:lastRenderedPageBreak/>
              <w:t>отпорност на хабање PEI 4.</w:t>
            </w:r>
          </w:p>
          <w:p w:rsidR="00740BFB" w:rsidRDefault="00740BFB" w:rsidP="00740BFB">
            <w:r>
              <w:t>Лепак за плочице класе по стандарду ЕН 12004-1:2017</w:t>
            </w:r>
          </w:p>
          <w:p w:rsidR="00740BFB" w:rsidRDefault="00740BFB" w:rsidP="00740BFB">
            <w:pPr>
              <w:pStyle w:val="ListParagraph"/>
              <w:numPr>
                <w:ilvl w:val="0"/>
                <w:numId w:val="7"/>
              </w:numPr>
              <w:suppressAutoHyphens w:val="0"/>
              <w:spacing w:line="240" w:lineRule="auto"/>
            </w:pPr>
            <w:r>
              <w:t>пријањање &gt;1Н/мм2</w:t>
            </w:r>
          </w:p>
          <w:p w:rsidR="00740BFB" w:rsidRDefault="00740BFB" w:rsidP="00740BFB">
            <w:r>
              <w:t>Као доказ усаглашености са захтеваним карактеристикама доставити:</w:t>
            </w:r>
          </w:p>
          <w:p w:rsidR="00740BFB" w:rsidRPr="00E63DC6" w:rsidRDefault="00740BFB" w:rsidP="00740BFB">
            <w:pPr>
              <w:pStyle w:val="ListParagraph"/>
              <w:numPr>
                <w:ilvl w:val="0"/>
                <w:numId w:val="7"/>
              </w:numPr>
              <w:suppressAutoHyphens w:val="0"/>
              <w:spacing w:line="240" w:lineRule="auto"/>
            </w:pPr>
            <w:r>
              <w:t>технички лист производа (у техничким листовима назначити тражене карактеристике).</w:t>
            </w:r>
          </w:p>
          <w:p w:rsidR="00740BFB" w:rsidRPr="00132DE1" w:rsidRDefault="00740BFB" w:rsidP="00F50771">
            <w:pPr>
              <w:rPr>
                <w:lang w:val="ru-RU"/>
              </w:rPr>
            </w:pPr>
          </w:p>
        </w:tc>
      </w:tr>
    </w:tbl>
    <w:p w:rsidR="00740BFB" w:rsidRPr="0067515F" w:rsidRDefault="00740BFB" w:rsidP="007559F6">
      <w:pPr>
        <w:pStyle w:val="ListParagraph"/>
        <w:tabs>
          <w:tab w:val="left" w:pos="0"/>
          <w:tab w:val="left" w:pos="90"/>
        </w:tabs>
        <w:ind w:left="0"/>
        <w:jc w:val="both"/>
        <w:rPr>
          <w:b/>
          <w:lang w:val="sr-Cyrl-CS"/>
        </w:rPr>
      </w:pPr>
    </w:p>
    <w:p w:rsidR="001C5CBA" w:rsidRPr="00DA3A28" w:rsidRDefault="00202ECB" w:rsidP="00D8667E">
      <w:pPr>
        <w:pStyle w:val="ListParagraph"/>
        <w:numPr>
          <w:ilvl w:val="0"/>
          <w:numId w:val="1"/>
        </w:numPr>
        <w:tabs>
          <w:tab w:val="left" w:pos="0"/>
        </w:tabs>
        <w:ind w:left="0" w:firstLine="0"/>
        <w:jc w:val="both"/>
        <w:rPr>
          <w:lang w:val="sr-Cyrl-CS"/>
        </w:rPr>
      </w:pPr>
      <w:r w:rsidRPr="0067515F">
        <w:rPr>
          <w:b/>
          <w:bCs/>
          <w:iCs/>
          <w:lang w:val="sr-Cyrl-CS"/>
        </w:rPr>
        <w:t xml:space="preserve">Поглавље </w:t>
      </w:r>
      <w:r w:rsidR="00DA3A28">
        <w:rPr>
          <w:b/>
          <w:bCs/>
          <w:iCs/>
        </w:rPr>
        <w:t>VI</w:t>
      </w:r>
      <w:r w:rsidRPr="0067515F">
        <w:rPr>
          <w:b/>
          <w:bCs/>
          <w:iCs/>
          <w:lang w:val="sr-Cyrl-CS"/>
        </w:rPr>
        <w:t xml:space="preserve"> - </w:t>
      </w:r>
      <w:r w:rsidRPr="0067515F">
        <w:rPr>
          <w:rFonts w:eastAsia="TimesNewRomanPSMT"/>
          <w:b/>
          <w:lang w:val="sr-Cyrl-CS"/>
        </w:rPr>
        <w:t xml:space="preserve">Упутство понуђачима како да сачине понуду, 2. Начин на који понуда мора бити сачињена, </w:t>
      </w:r>
      <w:r w:rsidRPr="0067515F">
        <w:rPr>
          <w:rFonts w:eastAsia="TimesNewRomanPSMT"/>
          <w:lang w:val="sr-Cyrl-CS"/>
        </w:rPr>
        <w:t>на стр.</w:t>
      </w:r>
      <w:r w:rsidR="0039660D" w:rsidRPr="0067515F">
        <w:rPr>
          <w:rFonts w:eastAsia="TimesNewRomanPSMT"/>
          <w:lang w:val="sr-Cyrl-CS"/>
        </w:rPr>
        <w:t xml:space="preserve"> </w:t>
      </w:r>
      <w:r w:rsidR="00964C60">
        <w:rPr>
          <w:rFonts w:eastAsia="TimesNewRomanPSMT"/>
          <w:lang w:val="sr-Cyrl-RS"/>
        </w:rPr>
        <w:t>3/134 Прве измене и допуне</w:t>
      </w:r>
      <w:r w:rsidRPr="0067515F">
        <w:rPr>
          <w:rFonts w:eastAsia="TimesNewRomanPSMT"/>
          <w:lang w:val="sr-Cyrl-CS"/>
        </w:rPr>
        <w:t xml:space="preserve"> КД</w:t>
      </w:r>
      <w:r w:rsidR="001C5CBA" w:rsidRPr="0067515F">
        <w:rPr>
          <w:rFonts w:eastAsia="TimesNewRomanPSMT"/>
          <w:lang w:val="sr-Cyrl-CS"/>
        </w:rPr>
        <w:t>, „</w:t>
      </w:r>
      <w:r w:rsidR="001C5CBA" w:rsidRPr="0067515F">
        <w:rPr>
          <w:color w:val="auto"/>
          <w:lang w:val="ru-RU"/>
        </w:rPr>
        <w:t xml:space="preserve">Понуда се сматра благовременом уколико је примљена од стране наручиоца до </w:t>
      </w:r>
      <w:r w:rsidR="00964C60">
        <w:rPr>
          <w:color w:val="auto"/>
          <w:lang w:val="ru-RU"/>
        </w:rPr>
        <w:t>22</w:t>
      </w:r>
      <w:r w:rsidR="00DA3A28" w:rsidRPr="00912E7D">
        <w:rPr>
          <w:color w:val="auto"/>
          <w:lang w:val="ru-RU"/>
        </w:rPr>
        <w:t>.01.</w:t>
      </w:r>
      <w:r w:rsidR="00DA3A28">
        <w:rPr>
          <w:color w:val="auto"/>
          <w:lang w:val="ru-RU"/>
        </w:rPr>
        <w:t>20</w:t>
      </w:r>
      <w:r w:rsidR="00DA3A28">
        <w:rPr>
          <w:color w:val="auto"/>
        </w:rPr>
        <w:t>20</w:t>
      </w:r>
      <w:r w:rsidR="001C5CBA" w:rsidRPr="0067515F">
        <w:rPr>
          <w:color w:val="auto"/>
          <w:lang w:val="ru-RU"/>
        </w:rPr>
        <w:t xml:space="preserve">. године до </w:t>
      </w:r>
      <w:r w:rsidR="00DA3A28">
        <w:rPr>
          <w:color w:val="auto"/>
        </w:rPr>
        <w:t>10</w:t>
      </w:r>
      <w:r w:rsidR="00DA3A28">
        <w:rPr>
          <w:color w:val="auto"/>
          <w:lang w:val="sr-Cyrl-CS"/>
        </w:rPr>
        <w:t>:</w:t>
      </w:r>
      <w:r w:rsidR="00DA3A28">
        <w:rPr>
          <w:color w:val="auto"/>
        </w:rPr>
        <w:t>0</w:t>
      </w:r>
      <w:r w:rsidR="007D2ABF" w:rsidRPr="0067515F">
        <w:rPr>
          <w:color w:val="auto"/>
          <w:lang w:val="sr-Cyrl-CS"/>
        </w:rPr>
        <w:t>0</w:t>
      </w:r>
      <w:r w:rsidR="001C5CBA" w:rsidRPr="0067515F">
        <w:rPr>
          <w:color w:val="auto"/>
          <w:lang w:val="sr-Cyrl-CS"/>
        </w:rPr>
        <w:t xml:space="preserve"> </w:t>
      </w:r>
      <w:r w:rsidR="00DA3A28">
        <w:rPr>
          <w:color w:val="auto"/>
          <w:lang w:val="ru-RU"/>
        </w:rPr>
        <w:t>часова</w:t>
      </w:r>
      <w:r w:rsidR="001C5CBA" w:rsidRPr="0067515F">
        <w:rPr>
          <w:color w:val="auto"/>
          <w:lang w:val="sr-Cyrl-CS"/>
        </w:rPr>
        <w:t xml:space="preserve">“, </w:t>
      </w:r>
      <w:r w:rsidR="00EA429C" w:rsidRPr="0067515F">
        <w:rPr>
          <w:b/>
          <w:color w:val="auto"/>
          <w:u w:val="single"/>
          <w:lang w:val="sr-Cyrl-CS"/>
        </w:rPr>
        <w:t>МЕЊА СЕ И ГЛАСИ</w:t>
      </w:r>
      <w:r w:rsidR="001C5CBA" w:rsidRPr="0067515F">
        <w:rPr>
          <w:color w:val="auto"/>
          <w:lang w:val="sr-Cyrl-CS"/>
        </w:rPr>
        <w:t xml:space="preserve"> </w:t>
      </w:r>
      <w:r w:rsidR="001C5CBA" w:rsidRPr="0067515F">
        <w:rPr>
          <w:rFonts w:eastAsia="TimesNewRomanPSMT"/>
          <w:lang w:val="sr-Cyrl-CS"/>
        </w:rPr>
        <w:t>„</w:t>
      </w:r>
      <w:r w:rsidR="001C5CBA" w:rsidRPr="0067515F">
        <w:rPr>
          <w:color w:val="auto"/>
          <w:lang w:val="ru-RU"/>
        </w:rPr>
        <w:t xml:space="preserve">Понуда се сматра благовременом уколико је примљена од стране наручиоца до </w:t>
      </w:r>
      <w:r w:rsidR="00F73C64" w:rsidRPr="00F73C64">
        <w:rPr>
          <w:color w:val="auto"/>
        </w:rPr>
        <w:t>30</w:t>
      </w:r>
      <w:r w:rsidR="008A793F" w:rsidRPr="00F73C64">
        <w:rPr>
          <w:color w:val="auto"/>
          <w:lang w:val="ru-RU"/>
        </w:rPr>
        <w:t>.01.2020</w:t>
      </w:r>
      <w:r w:rsidR="001C5CBA" w:rsidRPr="0067515F">
        <w:rPr>
          <w:color w:val="auto"/>
          <w:lang w:val="ru-RU"/>
        </w:rPr>
        <w:t xml:space="preserve">. године до </w:t>
      </w:r>
      <w:r w:rsidR="007D2ABF" w:rsidRPr="0067515F">
        <w:rPr>
          <w:color w:val="auto"/>
          <w:lang w:val="ru-RU"/>
        </w:rPr>
        <w:t>10</w:t>
      </w:r>
      <w:r w:rsidR="001C5CBA" w:rsidRPr="0067515F">
        <w:rPr>
          <w:color w:val="auto"/>
          <w:lang w:val="sr-Cyrl-CS"/>
        </w:rPr>
        <w:t xml:space="preserve">:00 </w:t>
      </w:r>
      <w:r w:rsidR="00DA3A28">
        <w:rPr>
          <w:color w:val="auto"/>
          <w:lang w:val="ru-RU"/>
        </w:rPr>
        <w:t>часова</w:t>
      </w:r>
      <w:r w:rsidR="001C5CBA" w:rsidRPr="0067515F">
        <w:rPr>
          <w:color w:val="auto"/>
          <w:lang w:val="sr-Cyrl-CS"/>
        </w:rPr>
        <w:t>“.</w:t>
      </w:r>
    </w:p>
    <w:p w:rsidR="00DA3A28" w:rsidRDefault="00DA3A28" w:rsidP="00DA3A28">
      <w:pPr>
        <w:tabs>
          <w:tab w:val="left" w:pos="0"/>
        </w:tabs>
        <w:jc w:val="both"/>
      </w:pPr>
    </w:p>
    <w:p w:rsidR="00E21514" w:rsidRPr="00E21514" w:rsidRDefault="00740BFB" w:rsidP="00E21514">
      <w:pPr>
        <w:jc w:val="both"/>
        <w:rPr>
          <w:rFonts w:eastAsia="TimesNewRomanPSMT"/>
          <w:bCs/>
        </w:rPr>
      </w:pPr>
      <w:r>
        <w:rPr>
          <w:b/>
        </w:rPr>
        <w:t>6</w:t>
      </w:r>
      <w:r w:rsidR="00DA3A28" w:rsidRPr="00DA3A28">
        <w:rPr>
          <w:b/>
        </w:rPr>
        <w:t>)</w:t>
      </w:r>
      <w:r w:rsidR="00DA3A28">
        <w:rPr>
          <w:b/>
        </w:rPr>
        <w:t xml:space="preserve">     </w:t>
      </w:r>
      <w:r w:rsidR="00DA3A28" w:rsidRPr="0067515F">
        <w:rPr>
          <w:b/>
          <w:bCs/>
          <w:iCs/>
          <w:lang w:val="sr-Cyrl-CS"/>
        </w:rPr>
        <w:t xml:space="preserve">Поглавље </w:t>
      </w:r>
      <w:r w:rsidR="00DA3A28">
        <w:rPr>
          <w:b/>
          <w:bCs/>
          <w:iCs/>
        </w:rPr>
        <w:t>VI</w:t>
      </w:r>
      <w:r w:rsidR="00DA3A28" w:rsidRPr="0067515F">
        <w:rPr>
          <w:b/>
          <w:bCs/>
          <w:iCs/>
          <w:lang w:val="sr-Cyrl-CS"/>
        </w:rPr>
        <w:t xml:space="preserve"> - </w:t>
      </w:r>
      <w:r w:rsidR="00DA3A28" w:rsidRPr="0067515F">
        <w:rPr>
          <w:rFonts w:eastAsia="TimesNewRomanPSMT"/>
          <w:b/>
          <w:lang w:val="sr-Cyrl-CS"/>
        </w:rPr>
        <w:t xml:space="preserve">Упутство понуђачима како да сачине понуду, </w:t>
      </w:r>
      <w:r w:rsidR="00DA3A28">
        <w:rPr>
          <w:rFonts w:eastAsia="TimesNewRomanPSMT"/>
          <w:b/>
          <w:lang w:val="sr-Cyrl-CS"/>
        </w:rPr>
        <w:t>13.</w:t>
      </w:r>
      <w:r w:rsidR="00DA3A28" w:rsidRPr="0067515F">
        <w:rPr>
          <w:rFonts w:eastAsia="TimesNewRomanPSMT"/>
          <w:b/>
          <w:lang w:val="sr-Cyrl-CS"/>
        </w:rPr>
        <w:t xml:space="preserve"> </w:t>
      </w:r>
      <w:r w:rsidR="00DA3A28">
        <w:rPr>
          <w:rFonts w:eastAsia="TimesNewRomanPSMT"/>
          <w:b/>
          <w:lang w:val="sr-Cyrl-CS"/>
        </w:rPr>
        <w:t>Отварање понуда,</w:t>
      </w:r>
      <w:r w:rsidR="00DA3A28" w:rsidRPr="0067515F">
        <w:rPr>
          <w:rFonts w:eastAsia="TimesNewRomanPSMT"/>
          <w:b/>
          <w:lang w:val="sr-Cyrl-CS"/>
        </w:rPr>
        <w:t xml:space="preserve"> </w:t>
      </w:r>
      <w:r w:rsidR="00DA3A28" w:rsidRPr="0067515F">
        <w:rPr>
          <w:rFonts w:eastAsia="TimesNewRomanPSMT"/>
          <w:lang w:val="sr-Cyrl-CS"/>
        </w:rPr>
        <w:t>на стр.</w:t>
      </w:r>
      <w:r w:rsidR="00DA3A28">
        <w:rPr>
          <w:rFonts w:eastAsia="TimesNewRomanPSMT"/>
          <w:lang w:val="sr-Cyrl-CS"/>
        </w:rPr>
        <w:t xml:space="preserve"> </w:t>
      </w:r>
      <w:r w:rsidR="00964C60">
        <w:rPr>
          <w:rFonts w:eastAsia="TimesNewRomanPSMT"/>
          <w:lang w:val="sr-Cyrl-CS"/>
        </w:rPr>
        <w:t>3/134</w:t>
      </w:r>
      <w:r w:rsidR="00DA3A28">
        <w:rPr>
          <w:rFonts w:eastAsia="TimesNewRomanPSMT"/>
          <w:lang w:val="sr-Cyrl-CS"/>
        </w:rPr>
        <w:t xml:space="preserve"> </w:t>
      </w:r>
      <w:r w:rsidR="00964C60">
        <w:rPr>
          <w:rFonts w:eastAsia="TimesNewRomanPSMT"/>
          <w:lang w:val="sr-Cyrl-RS"/>
        </w:rPr>
        <w:t>Прве измене и допуне</w:t>
      </w:r>
      <w:r w:rsidR="00964C60" w:rsidRPr="0067515F">
        <w:rPr>
          <w:rFonts w:eastAsia="TimesNewRomanPSMT"/>
          <w:lang w:val="sr-Cyrl-CS"/>
        </w:rPr>
        <w:t xml:space="preserve"> </w:t>
      </w:r>
      <w:r w:rsidR="00DA3A28">
        <w:rPr>
          <w:rFonts w:eastAsia="TimesNewRomanPSMT"/>
          <w:lang w:val="sr-Cyrl-CS"/>
        </w:rPr>
        <w:t>КД „</w:t>
      </w:r>
      <w:r w:rsidR="00E21514">
        <w:rPr>
          <w:rFonts w:eastAsia="TimesNewRomanPSMT"/>
          <w:bCs/>
        </w:rPr>
        <w:t>О</w:t>
      </w:r>
      <w:r w:rsidR="00E21514" w:rsidRPr="00E377D6">
        <w:rPr>
          <w:rFonts w:eastAsia="TimesNewRomanPSMT"/>
          <w:bCs/>
        </w:rPr>
        <w:t>тварање понуда одржаће се</w:t>
      </w:r>
      <w:r w:rsidR="00E21514">
        <w:rPr>
          <w:rFonts w:eastAsia="TimesNewRomanPSMT"/>
          <w:bCs/>
        </w:rPr>
        <w:t xml:space="preserve"> </w:t>
      </w:r>
      <w:r w:rsidR="00964C60">
        <w:rPr>
          <w:lang w:val="sr-Cyrl-RS"/>
        </w:rPr>
        <w:t>22</w:t>
      </w:r>
      <w:r w:rsidR="00E21514">
        <w:t>.01.2020.</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Баточина, ул.Краља Петра I бр.32 </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r w:rsidR="00E21514">
        <w:rPr>
          <w:rFonts w:eastAsia="TimesNewRomanPSMT"/>
          <w:bCs/>
        </w:rPr>
        <w:t xml:space="preserve"> </w:t>
      </w:r>
      <w:bookmarkStart w:id="2" w:name="Text38"/>
      <w:r w:rsidR="00E21514">
        <w:rPr>
          <w:rFonts w:eastAsia="TimesNewRomanPSMT"/>
          <w:bCs/>
        </w:rPr>
        <w:t xml:space="preserve">  </w:t>
      </w:r>
      <w:bookmarkEnd w:id="2"/>
      <w:r w:rsidR="00E21514">
        <w:rPr>
          <w:rFonts w:eastAsia="TimesNewRomanPSMT"/>
          <w:bCs/>
        </w:rPr>
        <w:t>скупштинска сала, бр.43</w:t>
      </w:r>
      <w:r w:rsidR="00E21514" w:rsidRPr="00E377D6">
        <w:rPr>
          <w:rFonts w:eastAsia="TimesNewRomanPSMT"/>
          <w:bCs/>
        </w:rPr>
        <w:t>, спрат</w:t>
      </w:r>
      <w:r w:rsidR="00E21514">
        <w:rPr>
          <w:rFonts w:eastAsia="TimesNewRomanPSMT"/>
          <w:bCs/>
        </w:rPr>
        <w:t xml:space="preserve"> II“, </w:t>
      </w:r>
      <w:r w:rsidR="00E21514" w:rsidRPr="0067515F">
        <w:rPr>
          <w:b/>
          <w:color w:val="auto"/>
          <w:u w:val="single"/>
          <w:lang w:val="sr-Cyrl-CS"/>
        </w:rPr>
        <w:t>МЕЊА СЕ И ГЛАСИ</w:t>
      </w:r>
      <w:r w:rsidR="00E21514">
        <w:rPr>
          <w:color w:val="auto"/>
          <w:lang w:val="sr-Cyrl-CS"/>
        </w:rPr>
        <w:t xml:space="preserve"> „</w:t>
      </w:r>
      <w:r w:rsidR="00E21514">
        <w:rPr>
          <w:rFonts w:eastAsia="TimesNewRomanPSMT"/>
          <w:bCs/>
        </w:rPr>
        <w:t>О</w:t>
      </w:r>
      <w:r w:rsidR="00E21514" w:rsidRPr="00E377D6">
        <w:rPr>
          <w:rFonts w:eastAsia="TimesNewRomanPSMT"/>
          <w:bCs/>
        </w:rPr>
        <w:t>тварање понуда одржаће се</w:t>
      </w:r>
      <w:r w:rsidR="00E21514">
        <w:rPr>
          <w:rFonts w:eastAsia="TimesNewRomanPSMT"/>
          <w:bCs/>
        </w:rPr>
        <w:t xml:space="preserve"> </w:t>
      </w:r>
      <w:r w:rsidR="00F73C64" w:rsidRPr="00F73C64">
        <w:t>30</w:t>
      </w:r>
      <w:r w:rsidR="00E21514" w:rsidRPr="00F73C64">
        <w:t>.01.2020</w:t>
      </w:r>
      <w:r w:rsidR="00E21514">
        <w:t>.</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Баточина, ул.Краља Петра I бр.32 </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r w:rsidR="00E21514">
        <w:rPr>
          <w:rFonts w:eastAsia="TimesNewRomanPSMT"/>
          <w:bCs/>
        </w:rPr>
        <w:t xml:space="preserve">   скупштинска сала, бр.43</w:t>
      </w:r>
      <w:r w:rsidR="00E21514" w:rsidRPr="00E377D6">
        <w:rPr>
          <w:rFonts w:eastAsia="TimesNewRomanPSMT"/>
          <w:bCs/>
        </w:rPr>
        <w:t>, спрат</w:t>
      </w:r>
      <w:r w:rsidR="00E21514">
        <w:rPr>
          <w:rFonts w:eastAsia="TimesNewRomanPSMT"/>
          <w:bCs/>
        </w:rPr>
        <w:t xml:space="preserve"> II“.</w:t>
      </w:r>
    </w:p>
    <w:p w:rsidR="00EA429C" w:rsidRPr="00DA3A28" w:rsidRDefault="00EA429C" w:rsidP="00DA3A28">
      <w:pPr>
        <w:tabs>
          <w:tab w:val="left" w:pos="0"/>
        </w:tabs>
        <w:jc w:val="both"/>
        <w:rPr>
          <w:b/>
        </w:rPr>
      </w:pPr>
    </w:p>
    <w:p w:rsidR="00007FBE" w:rsidRPr="00E21514" w:rsidRDefault="008C78FE" w:rsidP="00007FBE">
      <w:pPr>
        <w:pStyle w:val="ListParagraph"/>
        <w:tabs>
          <w:tab w:val="left" w:pos="0"/>
          <w:tab w:val="left" w:pos="90"/>
        </w:tabs>
        <w:ind w:left="0"/>
        <w:jc w:val="both"/>
        <w:rPr>
          <w:b/>
          <w:lang w:val="sr-Cyrl-CS"/>
        </w:rPr>
      </w:pPr>
      <w:r w:rsidRPr="0067515F">
        <w:rPr>
          <w:rFonts w:eastAsia="TimesNewRomanPSMT"/>
          <w:lang w:val="ru-RU"/>
        </w:rPr>
        <w:t xml:space="preserve">          </w:t>
      </w:r>
      <w:r w:rsidR="00007FBE">
        <w:rPr>
          <w:lang w:val="sr-Cyrl-CS"/>
        </w:rPr>
        <w:t>Имајући у виду горе наведено, ова Измена и допуна КД садржаће кориговани Образац структуре цене</w:t>
      </w:r>
      <w:r w:rsidR="00007FBE">
        <w:t xml:space="preserve"> и кориговани Образац о произвођачима материјала и опреме</w:t>
      </w:r>
      <w:r w:rsidR="00007FBE">
        <w:rPr>
          <w:lang w:val="sr-Cyrl-CS"/>
        </w:rPr>
        <w:t xml:space="preserve">, који је потребно да понуђачи доставе приликом подношења својих понуда. Претходни Образац структуре цене и </w:t>
      </w:r>
      <w:r w:rsidR="00007FBE">
        <w:t>Образац о произвођачима материјала и опреме</w:t>
      </w:r>
      <w:r w:rsidR="00007FBE">
        <w:rPr>
          <w:lang w:val="sr-Cyrl-CS"/>
        </w:rPr>
        <w:t xml:space="preserve"> се оглашавају неважећим.</w:t>
      </w:r>
    </w:p>
    <w:p w:rsidR="00007FBE" w:rsidRDefault="00007FBE" w:rsidP="001C5CBA">
      <w:pPr>
        <w:tabs>
          <w:tab w:val="left" w:pos="-90"/>
        </w:tabs>
        <w:jc w:val="both"/>
        <w:rPr>
          <w:rFonts w:eastAsia="TimesNewRomanPSMT"/>
          <w:lang w:val="ru-RU"/>
        </w:rPr>
      </w:pPr>
    </w:p>
    <w:p w:rsidR="00197F7E" w:rsidRPr="0067515F" w:rsidRDefault="00CF3627" w:rsidP="001C5CBA">
      <w:pPr>
        <w:tabs>
          <w:tab w:val="left" w:pos="-90"/>
        </w:tabs>
        <w:jc w:val="both"/>
        <w:rPr>
          <w:lang w:val="sr-Cyrl-CS"/>
        </w:rPr>
      </w:pPr>
      <w:r w:rsidRPr="0067515F">
        <w:rPr>
          <w:lang w:val="sr-Cyrl-CS"/>
        </w:rPr>
        <w:tab/>
        <w:t xml:space="preserve">Имајући у виду да се објављује измена конкурсне докумантације у року </w:t>
      </w:r>
      <w:r w:rsidR="006F5444" w:rsidRPr="0067515F">
        <w:rPr>
          <w:lang w:val="sr-Cyrl-CS"/>
        </w:rPr>
        <w:t xml:space="preserve">краћем </w:t>
      </w:r>
      <w:r w:rsidRPr="0067515F">
        <w:rPr>
          <w:lang w:val="sr-Cyrl-CS"/>
        </w:rPr>
        <w:t xml:space="preserve">од осам дана пре истека рока за подношење понуда, првобитно опредељени рок за подношење понуда </w:t>
      </w:r>
      <w:r w:rsidR="00EA429C" w:rsidRPr="0067515F">
        <w:rPr>
          <w:lang w:val="sr-Cyrl-CS"/>
        </w:rPr>
        <w:t xml:space="preserve">се продужава до </w:t>
      </w:r>
      <w:r w:rsidR="00F73C64" w:rsidRPr="00F73C64">
        <w:t>30</w:t>
      </w:r>
      <w:r w:rsidR="00EA429C" w:rsidRPr="00F73C64">
        <w:rPr>
          <w:lang w:val="sr-Cyrl-CS"/>
        </w:rPr>
        <w:t>.</w:t>
      </w:r>
      <w:r w:rsidR="002C6BCE" w:rsidRPr="00F73C64">
        <w:t>01</w:t>
      </w:r>
      <w:r w:rsidR="00E21514" w:rsidRPr="00F73C64">
        <w:rPr>
          <w:lang w:val="sr-Cyrl-CS"/>
        </w:rPr>
        <w:t>.2020</w:t>
      </w:r>
      <w:r w:rsidR="006F5444" w:rsidRPr="0067515F">
        <w:rPr>
          <w:lang w:val="sr-Cyrl-CS"/>
        </w:rPr>
        <w:t>.године</w:t>
      </w:r>
      <w:r w:rsidR="007D2ABF" w:rsidRPr="0067515F">
        <w:rPr>
          <w:lang w:val="sr-Cyrl-CS"/>
        </w:rPr>
        <w:t xml:space="preserve"> до 10</w:t>
      </w:r>
      <w:r w:rsidR="00EA429C" w:rsidRPr="0067515F">
        <w:rPr>
          <w:lang w:val="sr-Cyrl-CS"/>
        </w:rPr>
        <w:t>:00 часова</w:t>
      </w:r>
      <w:r w:rsidRPr="0067515F">
        <w:rPr>
          <w:lang w:val="sr-Cyrl-CS"/>
        </w:rPr>
        <w:t>, у складу са чланом 63. став 5. Закона о јавним набавкама.</w:t>
      </w: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Default="00197F7E"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B84150" w:rsidRDefault="00B84150" w:rsidP="00CF3627">
      <w:pPr>
        <w:jc w:val="both"/>
        <w:rPr>
          <w:lang w:val="sr-Cyrl-CS"/>
        </w:rPr>
      </w:pPr>
    </w:p>
    <w:p w:rsidR="00E21514" w:rsidRDefault="00E21514" w:rsidP="00CF3627">
      <w:pPr>
        <w:jc w:val="both"/>
        <w:rPr>
          <w:lang w:val="sr-Cyrl-CS"/>
        </w:rPr>
      </w:pPr>
    </w:p>
    <w:p w:rsidR="00071A8A" w:rsidRPr="00AA4697" w:rsidRDefault="00071A8A" w:rsidP="00AA4697">
      <w:pPr>
        <w:pStyle w:val="Heading2"/>
        <w:spacing w:line="240" w:lineRule="auto"/>
        <w:ind w:left="0" w:firstLine="0"/>
        <w:jc w:val="left"/>
        <w:sectPr w:rsidR="00071A8A" w:rsidRPr="00AA4697" w:rsidSect="00071A8A">
          <w:footerReference w:type="default" r:id="rId10"/>
          <w:pgSz w:w="12240" w:h="15840"/>
          <w:pgMar w:top="864" w:right="1138" w:bottom="864" w:left="1138" w:header="706" w:footer="706" w:gutter="0"/>
          <w:cols w:space="708"/>
          <w:docGrid w:linePitch="360"/>
        </w:sectPr>
      </w:pPr>
    </w:p>
    <w:p w:rsidR="00071A8A" w:rsidRPr="00071A8A" w:rsidRDefault="00071A8A" w:rsidP="00071A8A">
      <w:pPr>
        <w:pStyle w:val="Heading2"/>
        <w:shd w:val="clear" w:color="auto" w:fill="B8CCE4" w:themeFill="accent1" w:themeFillTint="66"/>
        <w:spacing w:line="240" w:lineRule="auto"/>
        <w:ind w:left="1138"/>
        <w:rPr>
          <w:rFonts w:ascii="Times New Roman" w:hAnsi="Times New Roman"/>
          <w:i/>
          <w:sz w:val="24"/>
        </w:rPr>
      </w:pPr>
      <w:r w:rsidRPr="00071A8A">
        <w:rPr>
          <w:rFonts w:ascii="Times New Roman" w:hAnsi="Times New Roman"/>
          <w:i/>
          <w:sz w:val="24"/>
        </w:rPr>
        <w:lastRenderedPageBreak/>
        <w:t>XII.  ОБРАЗАЦ СТРУКТУРЕ ЦЕНЕ СА УПУТСТВОМ КАКО ДА СЕ ПОПУНИ</w:t>
      </w:r>
    </w:p>
    <w:p w:rsidR="00071A8A" w:rsidRPr="00071A8A" w:rsidRDefault="00071A8A" w:rsidP="00071A8A">
      <w:pPr>
        <w:pStyle w:val="BodyText"/>
      </w:pPr>
    </w:p>
    <w:tbl>
      <w:tblPr>
        <w:tblW w:w="1497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332"/>
        <w:gridCol w:w="22"/>
        <w:gridCol w:w="1254"/>
        <w:gridCol w:w="1267"/>
        <w:gridCol w:w="14"/>
        <w:gridCol w:w="2153"/>
        <w:gridCol w:w="2123"/>
      </w:tblGrid>
      <w:tr w:rsidR="00007FBE" w:rsidRPr="00A96644" w:rsidTr="00007FBE">
        <w:tc>
          <w:tcPr>
            <w:tcW w:w="809" w:type="dxa"/>
          </w:tcPr>
          <w:p w:rsidR="00007FBE" w:rsidRPr="00E76658" w:rsidRDefault="00007FBE" w:rsidP="00007FBE">
            <w:pPr>
              <w:pStyle w:val="TableContents"/>
              <w:jc w:val="center"/>
              <w:rPr>
                <w:b/>
                <w:color w:val="auto"/>
                <w:lang w:val="sr-Cyrl-CS"/>
              </w:rPr>
            </w:pPr>
          </w:p>
        </w:tc>
        <w:tc>
          <w:tcPr>
            <w:tcW w:w="7332" w:type="dxa"/>
            <w:shd w:val="clear" w:color="auto" w:fill="auto"/>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Предмет ЈН</w:t>
            </w:r>
          </w:p>
          <w:p w:rsidR="00007FBE" w:rsidRPr="00DC651D" w:rsidRDefault="00007FBE" w:rsidP="00007FBE">
            <w:pPr>
              <w:pStyle w:val="TableContents"/>
              <w:jc w:val="center"/>
              <w:rPr>
                <w:color w:val="auto"/>
                <w:lang w:val="sr-Cyrl-CS"/>
              </w:rPr>
            </w:pPr>
            <w:r w:rsidRPr="00DC651D">
              <w:rPr>
                <w:color w:val="auto"/>
                <w:sz w:val="22"/>
                <w:szCs w:val="22"/>
                <w:lang w:val="sr-Cyrl-CS"/>
              </w:rPr>
              <w:t>Опис позиције радова</w:t>
            </w:r>
          </w:p>
        </w:tc>
        <w:tc>
          <w:tcPr>
            <w:tcW w:w="1276" w:type="dxa"/>
            <w:gridSpan w:val="2"/>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Јединица мере</w:t>
            </w:r>
          </w:p>
        </w:tc>
        <w:tc>
          <w:tcPr>
            <w:tcW w:w="1281" w:type="dxa"/>
            <w:gridSpan w:val="2"/>
            <w:shd w:val="clear" w:color="auto" w:fill="auto"/>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Количина</w:t>
            </w:r>
          </w:p>
        </w:tc>
        <w:tc>
          <w:tcPr>
            <w:tcW w:w="2153" w:type="dxa"/>
            <w:shd w:val="clear" w:color="auto" w:fill="auto"/>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Јединична цена без ПДВ-а</w:t>
            </w:r>
          </w:p>
        </w:tc>
        <w:tc>
          <w:tcPr>
            <w:tcW w:w="2123" w:type="dxa"/>
            <w:shd w:val="clear" w:color="auto" w:fill="auto"/>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Укупна цена  без ПДВ-а</w:t>
            </w:r>
          </w:p>
        </w:tc>
      </w:tr>
      <w:tr w:rsidR="00007FBE" w:rsidRPr="00DC651D" w:rsidTr="00007FBE">
        <w:trPr>
          <w:trHeight w:val="291"/>
        </w:trPr>
        <w:tc>
          <w:tcPr>
            <w:tcW w:w="809" w:type="dxa"/>
          </w:tcPr>
          <w:p w:rsidR="00007FBE" w:rsidRPr="00E76658" w:rsidRDefault="00007FBE" w:rsidP="00007FBE">
            <w:pPr>
              <w:pStyle w:val="TableContents"/>
              <w:jc w:val="center"/>
              <w:rPr>
                <w:b/>
                <w:color w:val="auto"/>
                <w:lang w:val="sr-Cyrl-CS"/>
              </w:rPr>
            </w:pPr>
            <w:r w:rsidRPr="00E76658">
              <w:rPr>
                <w:b/>
                <w:color w:val="auto"/>
                <w:sz w:val="22"/>
                <w:szCs w:val="22"/>
                <w:lang w:val="sr-Cyrl-CS"/>
              </w:rPr>
              <w:t>Бр.</w:t>
            </w:r>
          </w:p>
        </w:tc>
        <w:tc>
          <w:tcPr>
            <w:tcW w:w="7332" w:type="dxa"/>
            <w:shd w:val="clear" w:color="auto" w:fill="auto"/>
          </w:tcPr>
          <w:p w:rsidR="00007FBE" w:rsidRPr="00DC651D" w:rsidRDefault="00007FBE" w:rsidP="00007FBE">
            <w:pPr>
              <w:pStyle w:val="TableContents"/>
              <w:jc w:val="center"/>
              <w:rPr>
                <w:color w:val="auto"/>
                <w:lang w:val="sr-Cyrl-CS"/>
              </w:rPr>
            </w:pPr>
            <w:r w:rsidRPr="00DC651D">
              <w:rPr>
                <w:color w:val="auto"/>
                <w:sz w:val="22"/>
                <w:szCs w:val="22"/>
                <w:lang w:val="sr-Cyrl-CS"/>
              </w:rPr>
              <w:t>1</w:t>
            </w:r>
          </w:p>
        </w:tc>
        <w:tc>
          <w:tcPr>
            <w:tcW w:w="1276" w:type="dxa"/>
            <w:gridSpan w:val="2"/>
          </w:tcPr>
          <w:p w:rsidR="00007FBE" w:rsidRPr="00DC651D" w:rsidRDefault="00007FBE" w:rsidP="00007FBE">
            <w:pPr>
              <w:pStyle w:val="TableContents"/>
              <w:jc w:val="center"/>
              <w:rPr>
                <w:color w:val="auto"/>
                <w:lang w:val="sr-Cyrl-CS"/>
              </w:rPr>
            </w:pPr>
            <w:r w:rsidRPr="00DC651D">
              <w:rPr>
                <w:color w:val="auto"/>
                <w:sz w:val="22"/>
                <w:szCs w:val="22"/>
                <w:lang w:val="sr-Cyrl-CS"/>
              </w:rPr>
              <w:t>2</w:t>
            </w:r>
          </w:p>
        </w:tc>
        <w:tc>
          <w:tcPr>
            <w:tcW w:w="1281" w:type="dxa"/>
            <w:gridSpan w:val="2"/>
            <w:shd w:val="clear" w:color="auto" w:fill="auto"/>
          </w:tcPr>
          <w:p w:rsidR="00007FBE" w:rsidRPr="00DC651D" w:rsidRDefault="00007FBE" w:rsidP="00007FBE">
            <w:pPr>
              <w:pStyle w:val="TableContents"/>
              <w:jc w:val="center"/>
              <w:rPr>
                <w:color w:val="auto"/>
                <w:lang w:val="sr-Cyrl-CS"/>
              </w:rPr>
            </w:pPr>
            <w:r w:rsidRPr="00DC651D">
              <w:rPr>
                <w:color w:val="auto"/>
                <w:sz w:val="22"/>
                <w:szCs w:val="22"/>
                <w:lang w:val="sr-Cyrl-CS"/>
              </w:rPr>
              <w:t>3</w:t>
            </w:r>
          </w:p>
        </w:tc>
        <w:tc>
          <w:tcPr>
            <w:tcW w:w="2153" w:type="dxa"/>
            <w:shd w:val="clear" w:color="auto" w:fill="auto"/>
          </w:tcPr>
          <w:p w:rsidR="00007FBE" w:rsidRPr="00DC651D" w:rsidRDefault="00007FBE" w:rsidP="00007FBE">
            <w:pPr>
              <w:pStyle w:val="TableContents"/>
              <w:jc w:val="center"/>
              <w:rPr>
                <w:color w:val="auto"/>
                <w:lang w:val="sr-Cyrl-CS"/>
              </w:rPr>
            </w:pPr>
            <w:r w:rsidRPr="00DC651D">
              <w:rPr>
                <w:color w:val="auto"/>
                <w:sz w:val="22"/>
                <w:szCs w:val="22"/>
                <w:lang w:val="sr-Cyrl-CS"/>
              </w:rPr>
              <w:t>4</w:t>
            </w:r>
          </w:p>
        </w:tc>
        <w:tc>
          <w:tcPr>
            <w:tcW w:w="2123" w:type="dxa"/>
            <w:shd w:val="clear" w:color="auto" w:fill="auto"/>
          </w:tcPr>
          <w:p w:rsidR="00007FBE" w:rsidRPr="00DC651D" w:rsidRDefault="00007FBE" w:rsidP="00007FBE">
            <w:pPr>
              <w:pStyle w:val="TableContents"/>
              <w:jc w:val="center"/>
              <w:rPr>
                <w:color w:val="auto"/>
                <w:lang w:val="sr-Cyrl-CS"/>
              </w:rPr>
            </w:pPr>
            <w:r w:rsidRPr="00DC651D">
              <w:rPr>
                <w:color w:val="auto"/>
                <w:sz w:val="22"/>
                <w:szCs w:val="22"/>
                <w:lang w:val="sr-Cyrl-CS"/>
              </w:rPr>
              <w:t>5 (3</w:t>
            </w:r>
            <w:r w:rsidRPr="00DC651D">
              <w:rPr>
                <w:color w:val="auto"/>
                <w:sz w:val="22"/>
                <w:szCs w:val="22"/>
              </w:rPr>
              <w:t>x4)</w:t>
            </w: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rPr>
            </w:pPr>
            <w:r w:rsidRPr="00DC651D">
              <w:rPr>
                <w:b/>
                <w:color w:val="auto"/>
                <w:sz w:val="22"/>
                <w:szCs w:val="22"/>
              </w:rPr>
              <w:t>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pPr>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
                <w:bCs/>
              </w:rPr>
            </w:pPr>
            <w:r w:rsidRPr="00DC651D">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Демонтажа унутрашње и спољашњестоларије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постојећиххоризонталнихолука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постојећихвертикалнихолука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солбанака. Лимаријудемонтирати,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лименихопшивки. Лимаријудемонтирати,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Пажљива демонтажа постојећих решетки на прозоримасаодлагањем на место којеодреди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Пажљива демонтажа металне ограде саодлагањем на место којеодреди инвеститор. </w:t>
            </w:r>
            <w:r w:rsidRPr="00DC651D">
              <w:rPr>
                <w:sz w:val="22"/>
                <w:szCs w:val="22"/>
              </w:rPr>
              <w:t>Обрачунпо м2 комплетурађенепозиције.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Пажљиворушењепостојећегтротоара и стазе око објекта.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Пажљивообијањезиднихкерамичкихплочицазаједносалепком.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Пажљивообијањеподнихкерамичкихплочица.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Скидањеподневинилне облоге објектазаједносахолкерима (просторијаброј 6,7)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Скидањеподне облоге објекта од паркета (просторијаброј 2),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Пажљиворушењеулазногстепеништа.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Пажљивообијањемалтерасазидов</w:t>
            </w:r>
            <w:r w:rsidRPr="00DC651D">
              <w:rPr>
                <w:sz w:val="22"/>
                <w:szCs w:val="22"/>
              </w:rPr>
              <w:t>a</w:t>
            </w:r>
            <w:r w:rsidRPr="00A96644">
              <w:rPr>
                <w:sz w:val="22"/>
                <w:szCs w:val="22"/>
                <w:lang w:val="ru-RU"/>
              </w:rPr>
              <w:t xml:space="preserve">. Шут прикупити,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Пажљиворазбијањецементнекошуљице (просторијаброј 6,7) .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Пажљивопробијањезида ради формирањаотвора и рушење дела зидаунутаробјектау складусаграфичкимприлозима.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w:t>
            </w:r>
            <w:r w:rsidRPr="00A96644">
              <w:rPr>
                <w:sz w:val="22"/>
                <w:szCs w:val="22"/>
                <w:lang w:val="ru-RU"/>
              </w:rPr>
              <w:lastRenderedPageBreak/>
              <w:t xml:space="preserve">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2.20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Пажљиворушење дела зида ради формирањастубаунутаробјектау складусаграфичкимприлозима.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
                <w:bCs/>
              </w:rPr>
            </w:pPr>
            <w:r w:rsidRPr="00DC651D">
              <w:rPr>
                <w:b/>
                <w:bCs/>
                <w:sz w:val="22"/>
                <w:szCs w:val="22"/>
              </w:rPr>
              <w:t>СВЕГА 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израдухидроизолације и ојачањетемељ</w:t>
            </w:r>
            <w:r w:rsidRPr="00DC651D">
              <w:rPr>
                <w:sz w:val="22"/>
                <w:szCs w:val="22"/>
              </w:rPr>
              <w:t>a</w:t>
            </w:r>
            <w:r w:rsidRPr="00A96644">
              <w:rPr>
                <w:sz w:val="22"/>
                <w:szCs w:val="22"/>
                <w:lang w:val="ru-RU"/>
              </w:rPr>
              <w:t xml:space="preserve"> и темељнихзидова. Ископрадити у ширини од 1м, у ламелама уз подграђивање, како не би дошло до обрушавањаземље. Земљу из ископадепоновати на градилишнудепонијуудаљену до 5км. 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разастирање и набијање тампон шљункаприроднемешавине око темеља и темељнихзидованаконизрадехидроизолације, машинскимнабијањем до постизањаодговарајућезбијености.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 рампе и степеништа. Земљу из ископадепоновати на градилишнудепонијуудаљену до 5км, како би се истаискористила за насипање око темеља.</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уградњамашинског тампона 0-60 испод рампе и степеништа око објектасасабијањемвиброплочом  услоју</w:t>
            </w:r>
            <w:r w:rsidRPr="00DC651D">
              <w:rPr>
                <w:sz w:val="22"/>
                <w:szCs w:val="22"/>
              </w:rPr>
              <w:t>mind</w:t>
            </w:r>
            <w:r w:rsidRPr="00A96644">
              <w:rPr>
                <w:sz w:val="22"/>
                <w:szCs w:val="22"/>
                <w:lang w:val="ru-RU"/>
              </w:rPr>
              <w:t>=10</w:t>
            </w:r>
            <w:r w:rsidRPr="00DC651D">
              <w:rPr>
                <w:sz w:val="22"/>
                <w:szCs w:val="22"/>
              </w:rPr>
              <w:t>cm</w:t>
            </w:r>
            <w:r w:rsidRPr="00A96644">
              <w:rPr>
                <w:sz w:val="22"/>
                <w:szCs w:val="22"/>
                <w:lang w:val="ru-RU"/>
              </w:rPr>
              <w:t xml:space="preserve">  до постизањаодговарајућезбијености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8.90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w:t>
            </w:r>
            <w:r w:rsidRPr="00A96644">
              <w:rPr>
                <w:sz w:val="22"/>
                <w:szCs w:val="22"/>
                <w:lang w:val="ru-RU"/>
              </w:rPr>
              <w:lastRenderedPageBreak/>
              <w:t xml:space="preserve">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Малтерисањезидоваподрумакречно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водонепропусност.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Малтерисањеспољашњихзидоватемељаодговарајућимкречно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ручнонаношењекао подлога за хидроизолацију.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Подбетонирање АБ тракастихтемеља ради ојачањапостојећихтемеља бетоном МБ 30 у складусаграфичкимприлозима и пројектомконструкције. Подбетонирањевршити у ламелама ширине 1м. У ценуурачунатасванеопходна оплата и арматура. Приликом извођењарадоваводитирачуна да не дође до обрушавањаземље или нарушавањастабилностиобјекта, тако да је потребно примети свенеопходнепревентивне мере сигурности пре извођењарадова.  </w:t>
            </w:r>
            <w:r w:rsidRPr="00DC651D">
              <w:rPr>
                <w:sz w:val="22"/>
                <w:szCs w:val="22"/>
              </w:rPr>
              <w:t xml:space="preserve">Обрачунпо м3 комплетизвденепозиције.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 xml:space="preserve">Поправкапукотина у зидуеластопластичнимсиликономзаунутрашње и спољашњеспојеветипаSikacryl S или DUREBOND (служизаинјектирање) у комбинацијиса EPOMAX EK (служисапопуњавање) епоксиднимгитомилиодговарајуће. Обрачунпо м1.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4.7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Набавка материјала и поправка спољашњих и унутрашњихзидоваобјекта.  Обитипоткорушенималтер, пукотинепопунитиепоксидниммалтером, а затимпоставитиарматурну мрежу ширине по 30 цмса обе стране пукотине. Извршитималтерисањеодговарајућимцементниммалтером</w:t>
            </w:r>
            <w:r w:rsidRPr="00DC651D">
              <w:rPr>
                <w:sz w:val="22"/>
                <w:szCs w:val="22"/>
              </w:rPr>
              <w:t>d</w:t>
            </w:r>
            <w:r w:rsidRPr="00A96644">
              <w:rPr>
                <w:sz w:val="22"/>
                <w:szCs w:val="22"/>
                <w:lang w:val="ru-RU"/>
              </w:rPr>
              <w:t>=3</w:t>
            </w:r>
            <w:r w:rsidRPr="00DC651D">
              <w:rPr>
                <w:sz w:val="22"/>
                <w:szCs w:val="22"/>
              </w:rPr>
              <w:t>cm</w:t>
            </w:r>
            <w:r w:rsidRPr="00A96644">
              <w:rPr>
                <w:sz w:val="22"/>
                <w:szCs w:val="22"/>
                <w:lang w:val="ru-RU"/>
              </w:rPr>
              <w:t>.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Набавка материјала и санацијафасадногзидаобјектау складусапројектомконструкције.  Неопходноје да се урадисанацијацелокупногзидапостављањемарматурне мреже саспољашње и унутрашње стране зида</w:t>
            </w:r>
            <w:r w:rsidRPr="00DC651D">
              <w:rPr>
                <w:sz w:val="22"/>
                <w:szCs w:val="22"/>
              </w:rPr>
              <w:t>R</w:t>
            </w:r>
            <w:r w:rsidRPr="00A96644">
              <w:rPr>
                <w:sz w:val="22"/>
                <w:szCs w:val="22"/>
                <w:lang w:val="ru-RU"/>
              </w:rPr>
              <w:t>Ø8/15. На сваких 50 цм се вршиповезивање арматуре. Првојенеопходнообитипоткорушенималтер, избушитизид на сваких 50 цм и провући анкере за повзивање арматуре. Пукотинепопунитиепоксиднимсмолама, а затимпоставитиарматурну мрежу с једне и друге стране зида. Извршитималтерисањеодговарајућимцементниммалтером</w:t>
            </w:r>
            <w:r w:rsidRPr="00DC651D">
              <w:rPr>
                <w:sz w:val="22"/>
                <w:szCs w:val="22"/>
              </w:rPr>
              <w:t>d</w:t>
            </w:r>
            <w:r w:rsidRPr="00A96644">
              <w:rPr>
                <w:sz w:val="22"/>
                <w:szCs w:val="22"/>
                <w:lang w:val="ru-RU"/>
              </w:rPr>
              <w:t>=3</w:t>
            </w:r>
            <w:r w:rsidRPr="00DC651D">
              <w:rPr>
                <w:sz w:val="22"/>
                <w:szCs w:val="22"/>
              </w:rPr>
              <w:t>cm</w:t>
            </w:r>
            <w:r w:rsidRPr="00A96644">
              <w:rPr>
                <w:sz w:val="22"/>
                <w:szCs w:val="22"/>
                <w:lang w:val="ru-RU"/>
              </w:rPr>
              <w:t>.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У угловима се вршиојачањепостављањем</w:t>
            </w:r>
            <w:r w:rsidRPr="00DC651D">
              <w:rPr>
                <w:sz w:val="22"/>
                <w:szCs w:val="22"/>
              </w:rPr>
              <w:t>L</w:t>
            </w:r>
            <w:r w:rsidRPr="00A96644">
              <w:rPr>
                <w:sz w:val="22"/>
                <w:szCs w:val="22"/>
                <w:lang w:val="ru-RU"/>
              </w:rPr>
              <w:t>шипки.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Бетонирањестубадимензија 40</w:t>
            </w:r>
            <w:r w:rsidRPr="00DC651D">
              <w:rPr>
                <w:sz w:val="22"/>
                <w:szCs w:val="22"/>
              </w:rPr>
              <w:t>x</w:t>
            </w:r>
            <w:r w:rsidRPr="00A96644">
              <w:rPr>
                <w:sz w:val="22"/>
                <w:szCs w:val="22"/>
                <w:lang w:val="ru-RU"/>
              </w:rPr>
              <w:t>40</w:t>
            </w:r>
            <w:r w:rsidRPr="00DC651D">
              <w:rPr>
                <w:sz w:val="22"/>
                <w:szCs w:val="22"/>
              </w:rPr>
              <w:t>cm</w:t>
            </w:r>
            <w:r w:rsidRPr="00A96644">
              <w:rPr>
                <w:sz w:val="22"/>
                <w:szCs w:val="22"/>
                <w:lang w:val="ru-RU"/>
              </w:rPr>
              <w:t xml:space="preserve"> у складу сапројектомконструкције, бетоном М</w:t>
            </w:r>
            <w:r w:rsidRPr="00DC651D">
              <w:rPr>
                <w:sz w:val="22"/>
                <w:szCs w:val="22"/>
              </w:rPr>
              <w:t>B</w:t>
            </w:r>
            <w:r w:rsidRPr="00A96644">
              <w:rPr>
                <w:sz w:val="22"/>
                <w:szCs w:val="22"/>
                <w:lang w:val="ru-RU"/>
              </w:rPr>
              <w:t xml:space="preserve"> 30. Израдитиодговарајућуглатку оплату, а стубармирати потребном количином  арматуре (8</w:t>
            </w:r>
            <w:r w:rsidRPr="00DC651D">
              <w:rPr>
                <w:sz w:val="22"/>
                <w:szCs w:val="22"/>
              </w:rPr>
              <w:t>R</w:t>
            </w:r>
            <w:r w:rsidRPr="00A96644">
              <w:rPr>
                <w:sz w:val="22"/>
                <w:szCs w:val="22"/>
                <w:lang w:val="ru-RU"/>
              </w:rPr>
              <w:t xml:space="preserve">Ø14 подужна арматура и  </w:t>
            </w:r>
            <w:r w:rsidRPr="00DC651D">
              <w:rPr>
                <w:sz w:val="22"/>
                <w:szCs w:val="22"/>
              </w:rPr>
              <w:t>R</w:t>
            </w:r>
            <w:r w:rsidRPr="00A96644">
              <w:rPr>
                <w:sz w:val="22"/>
                <w:szCs w:val="22"/>
                <w:lang w:val="ru-RU"/>
              </w:rPr>
              <w:t xml:space="preserve">Ø8/20(10)).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Зазидавањеотвораунутаробјекта и на месту подрумскогпрозорапремапројекту и графичкимприлозима</w:t>
            </w:r>
            <w:r w:rsidRPr="00DC651D">
              <w:rPr>
                <w:sz w:val="22"/>
                <w:szCs w:val="22"/>
              </w:rPr>
              <w:t>d</w:t>
            </w:r>
            <w:r w:rsidRPr="00A96644">
              <w:rPr>
                <w:sz w:val="22"/>
                <w:szCs w:val="22"/>
                <w:lang w:val="ru-RU"/>
              </w:rPr>
              <w:t>=12</w:t>
            </w:r>
            <w:r w:rsidRPr="00DC651D">
              <w:rPr>
                <w:sz w:val="22"/>
                <w:szCs w:val="22"/>
              </w:rPr>
              <w:t>cm</w:t>
            </w:r>
            <w:r w:rsidRPr="00A96644">
              <w:rPr>
                <w:sz w:val="22"/>
                <w:szCs w:val="22"/>
                <w:lang w:val="ru-RU"/>
              </w:rPr>
              <w:t xml:space="preserve">пуномопеком у подужноммалтеру размере 1:2:6. Превезрадити на пола опеке, а везу саосталимзидовима на правилан начин. По завршеномзидањуспојницеочистити. Обрачун по </w:t>
            </w:r>
            <w:r w:rsidRPr="00DC651D">
              <w:rPr>
                <w:sz w:val="22"/>
                <w:szCs w:val="22"/>
              </w:rPr>
              <w:t>m</w:t>
            </w:r>
            <w:r w:rsidRPr="00A96644">
              <w:rPr>
                <w:sz w:val="22"/>
                <w:szCs w:val="22"/>
                <w:lang w:val="ru-RU"/>
              </w:rPr>
              <w:t>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Бетонирањесерклажа, бетоном М</w:t>
            </w:r>
            <w:r w:rsidRPr="00DC651D">
              <w:rPr>
                <w:sz w:val="22"/>
                <w:szCs w:val="22"/>
              </w:rPr>
              <w:t>B</w:t>
            </w:r>
            <w:r w:rsidRPr="00A96644">
              <w:rPr>
                <w:sz w:val="22"/>
                <w:szCs w:val="22"/>
                <w:lang w:val="ru-RU"/>
              </w:rPr>
              <w:t xml:space="preserve"> 30 изнадновихотворакоји се формирају, на новимзидовима и изнадпостојећихфасаднихзидова. Израдитиодговарајућуглатку оплату, а серклажеармирати потребном </w:t>
            </w:r>
            <w:r w:rsidRPr="00A96644">
              <w:rPr>
                <w:sz w:val="22"/>
                <w:szCs w:val="22"/>
                <w:lang w:val="ru-RU"/>
              </w:rPr>
              <w:lastRenderedPageBreak/>
              <w:t xml:space="preserve">количином  арматуре.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4.13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Израдацементнекошуљице (дебљине 4цм) (просторијаброј 6,7).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Бетонирањетемеља,темељнихзидова,степеништа и плочеулазне рампе, бетоном М</w:t>
            </w:r>
            <w:r w:rsidRPr="00DC651D">
              <w:rPr>
                <w:sz w:val="22"/>
                <w:szCs w:val="22"/>
              </w:rPr>
              <w:t>B</w:t>
            </w:r>
            <w:r w:rsidRPr="00A96644">
              <w:rPr>
                <w:sz w:val="22"/>
                <w:szCs w:val="22"/>
                <w:lang w:val="ru-RU"/>
              </w:rPr>
              <w:t xml:space="preserve"> 30 . Израдитиодговарајућуглатку оплату, а рампу армирати потребном количином  арматуре. Бетон уградити и неговати по прописима.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3E670C" w:rsidRDefault="00007FBE" w:rsidP="00007FBE">
            <w:pPr>
              <w:jc w:val="center"/>
              <w:rPr>
                <w:iCs/>
              </w:rPr>
            </w:pPr>
            <w:r w:rsidRPr="003E670C">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pStyle w:val="TableContents"/>
              <w:jc w:val="right"/>
              <w:rPr>
                <w:b/>
                <w:color w:val="auto"/>
                <w:lang w:val="sr-Cyrl-CS"/>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уградњаунутрашњестоларије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100/50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монтажа и уграђивање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w:t>
            </w:r>
            <w:r w:rsidRPr="00A96644">
              <w:rPr>
                <w:sz w:val="22"/>
                <w:szCs w:val="22"/>
                <w:lang w:val="ru-RU"/>
              </w:rPr>
              <w:lastRenderedPageBreak/>
              <w:t xml:space="preserve">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65/180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70/205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100/205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монтажа и уграђивањеспољашњих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130/190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140/280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уградњаспољашњестоларије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120/80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lastRenderedPageBreak/>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уградњаосновнечеличнеконструкцијенадстрешнице. Конструкцијуизрадити од пуних и кутијастихчеличнихпрофила,носача, лимова, угаоника, флахова, подложнихплоча, анкера и сличносве по пројекту и детаљимапројектанта. Спојеве и варовеидеалноизрадити, очистити и обрусити. Пре уградњеелементеочистити од корозије и прашине и нанетиантикорозивнипремаз .У ценуулазе и анкери, завртњи, подлошке, скела, као и атестирањеконструкције и варова. </w:t>
            </w:r>
            <w:r w:rsidRPr="00DC651D">
              <w:rPr>
                <w:sz w:val="22"/>
                <w:szCs w:val="22"/>
              </w:rPr>
              <w:t>Обрачунпо м2 хоризонталнеосновекомплетизведенепозиције.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металне ограде од металнихцевастихпрофила (улазностепениште )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монтажа решетки на  вратима од металнихцевастихпрофила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1,10/2,10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монтажа решетки на прозорима од кованоггвожђа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Израдитиодговарајуће носаче и монтирати решетке на носећизид, водећирачуна о термоизолацији и орнаментима око прозора.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1,30/2,00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Набавка, монтажа и уграђивањепоклопца за отвор на таванудимензија 60</w:t>
            </w:r>
            <w:r w:rsidRPr="00DC651D">
              <w:rPr>
                <w:sz w:val="22"/>
                <w:szCs w:val="22"/>
              </w:rPr>
              <w:t>x</w:t>
            </w:r>
            <w:r w:rsidRPr="00A96644">
              <w:rPr>
                <w:sz w:val="22"/>
                <w:szCs w:val="22"/>
                <w:lang w:val="ru-RU"/>
              </w:rPr>
              <w:t xml:space="preserve">60 </w:t>
            </w:r>
            <w:r w:rsidRPr="00DC651D">
              <w:rPr>
                <w:sz w:val="22"/>
                <w:szCs w:val="22"/>
              </w:rPr>
              <w:t>cm</w:t>
            </w:r>
            <w:r w:rsidRPr="00A96644">
              <w:rPr>
                <w:sz w:val="22"/>
                <w:szCs w:val="22"/>
                <w:lang w:val="ru-RU"/>
              </w:rPr>
              <w:t xml:space="preserve"> .Поклопацизрадити од челичнихпрофиласаметалномиспуном,премазанпротивпожарнимпремазом и премазом против корозије. Рам саанкеримаизрадити од угаоника 50/50/3 </w:t>
            </w:r>
            <w:r w:rsidRPr="00DC651D">
              <w:rPr>
                <w:sz w:val="22"/>
                <w:szCs w:val="22"/>
              </w:rPr>
              <w:t>mm</w:t>
            </w:r>
            <w:r w:rsidRPr="00A96644">
              <w:rPr>
                <w:sz w:val="22"/>
                <w:szCs w:val="22"/>
                <w:lang w:val="ru-RU"/>
              </w:rPr>
              <w:t>. Капакизрадитипреко рама од кутија 30</w:t>
            </w:r>
            <w:r w:rsidRPr="00DC651D">
              <w:rPr>
                <w:sz w:val="22"/>
                <w:szCs w:val="22"/>
              </w:rPr>
              <w:t>x</w:t>
            </w:r>
            <w:r w:rsidRPr="00A96644">
              <w:rPr>
                <w:sz w:val="22"/>
                <w:szCs w:val="22"/>
                <w:lang w:val="ru-RU"/>
              </w:rPr>
              <w:t>30</w:t>
            </w:r>
            <w:r w:rsidRPr="00DC651D">
              <w:rPr>
                <w:sz w:val="22"/>
                <w:szCs w:val="22"/>
              </w:rPr>
              <w:t>x</w:t>
            </w:r>
            <w:r w:rsidRPr="00A96644">
              <w:rPr>
                <w:sz w:val="22"/>
                <w:szCs w:val="22"/>
                <w:lang w:val="ru-RU"/>
              </w:rPr>
              <w:t xml:space="preserve">3 </w:t>
            </w:r>
            <w:r w:rsidRPr="00DC651D">
              <w:rPr>
                <w:sz w:val="22"/>
                <w:szCs w:val="22"/>
              </w:rPr>
              <w:t>mm</w:t>
            </w:r>
            <w:r w:rsidRPr="00A96644">
              <w:rPr>
                <w:sz w:val="22"/>
                <w:szCs w:val="22"/>
                <w:lang w:val="ru-RU"/>
              </w:rPr>
              <w:t xml:space="preserve">обостранообложеногцрнимлимомдебљине 1 </w:t>
            </w:r>
            <w:r w:rsidRPr="00DC651D">
              <w:rPr>
                <w:sz w:val="22"/>
                <w:szCs w:val="22"/>
              </w:rPr>
              <w:t>mm</w:t>
            </w:r>
            <w:r w:rsidRPr="00A96644">
              <w:rPr>
                <w:sz w:val="22"/>
                <w:szCs w:val="22"/>
                <w:lang w:val="ru-RU"/>
              </w:rPr>
              <w:t>са две шарке, ручицом за подизање и бравом за закључавање. Капак и рам очистити, обојитиминијумом и два путабојом за метал. У ценуулазиизрада, завршнаобрада и монтажа капка.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3E670C" w:rsidRDefault="00007FBE" w:rsidP="00007FBE">
            <w:pPr>
              <w:pStyle w:val="TableContents"/>
              <w:jc w:val="center"/>
              <w:rPr>
                <w:b/>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силикатносиликонскизавршнималтер 1 мм у две руке, отпорани на временскеутицаје за фасаде на ТИС и основниммалтерима, 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007FBE" w:rsidRPr="00A96644" w:rsidRDefault="00007FBE" w:rsidP="00007FB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007FBE" w:rsidRPr="00A96644" w:rsidRDefault="00007FBE" w:rsidP="00007FB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007FBE" w:rsidRPr="00A96644" w:rsidRDefault="00007FBE" w:rsidP="00007FBE">
            <w:pPr>
              <w:rPr>
                <w:lang w:val="ru-RU"/>
              </w:rPr>
            </w:pPr>
            <w:r w:rsidRPr="00A96644">
              <w:rPr>
                <w:sz w:val="22"/>
                <w:szCs w:val="22"/>
                <w:lang w:val="ru-RU"/>
              </w:rPr>
              <w:t>одлагање шута. Потребно једоставити сертификат ЕТАГ 004 за фасадни систем.</w:t>
            </w:r>
          </w:p>
          <w:p w:rsidR="00007FBE" w:rsidRPr="00DC651D" w:rsidRDefault="00007FBE" w:rsidP="00007FB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 xml:space="preserve">Обрачун </w:t>
            </w:r>
            <w:r w:rsidRPr="00DC651D">
              <w:rPr>
                <w:sz w:val="22"/>
                <w:szCs w:val="22"/>
              </w:rPr>
              <w:lastRenderedPageBreak/>
              <w:t>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 д=10цм, топлотнепроводљивости 0,04</w:t>
            </w:r>
            <w:r w:rsidRPr="006B0937">
              <w:rPr>
                <w:sz w:val="22"/>
                <w:szCs w:val="22"/>
              </w:rPr>
              <w:t>W</w:t>
            </w:r>
            <w:r w:rsidRPr="00A96644">
              <w:rPr>
                <w:sz w:val="22"/>
                <w:szCs w:val="22"/>
                <w:lang w:val="ru-RU"/>
              </w:rPr>
              <w:t>/м2К или мање, премазахтевимаелабората ЕЕ и у складу саПравилником о техничкимзахтевима безбедности од пожара спољнихзидовазграда (Сл. гласник РС 59/16 и 36/17), класереакције на пожар минимум А2 с1 д1. Лепак за лепљењефасадневуне д=10цм, типа Кнауф 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 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 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УнистарЛигхт- системскилепак и маса за армирање и то 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007FBE" w:rsidRPr="006B0937" w:rsidRDefault="00007FBE" w:rsidP="00007FBE">
            <w:pPr>
              <w:rPr>
                <w:lang w:val="sr-Cyrl-CS"/>
              </w:rPr>
            </w:pPr>
            <w:r w:rsidRPr="00A96644">
              <w:rPr>
                <w:sz w:val="22"/>
                <w:szCs w:val="22"/>
                <w:lang w:val="ru-RU"/>
              </w:rPr>
              <w:t xml:space="preserve">Обрачун по м2 комплетизведенепозиције. </w:t>
            </w:r>
            <w:r w:rsidRPr="006B0937">
              <w:rPr>
                <w:sz w:val="22"/>
                <w:szCs w:val="22"/>
              </w:rPr>
              <w:t>Дебљина 10цм</w:t>
            </w:r>
            <w:r>
              <w:rPr>
                <w:sz w:val="22"/>
                <w:szCs w:val="22"/>
                <w:lang w:val="sr-Cyrl-CS"/>
              </w:rPr>
              <w:t>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Малтерисањевученихпрофилафасаднихзидовамикроармираниммалтером з ареновирање на кречнојосновисадодаткомбелог цемента до 3% и финимпеском( микрогранулацијом до 1мм) до потребнедебљине наноса премапостојећем, саизвлачењемпрофилачеличнм шаблоном, претходноодобреним. За завршнуобрадунанетислојфиномикроармиранемасе за изравнавање и реновирање,накречнојосновисадодаткомбелог цемента до 3% и финимпескомдо 0,5мм микрогранулације у дебљини наноса 4мм. Пре наношења подлогу опратимлазомводебезпритиска и пустити да се осуши минимум 5 дана. Профилацијуобновити у свемупрема оригиналу и пројекту. Ивице морајубити праве и оштре, а на угловимапажљивоизвршитигеровање. Израдгероваулазиу цену венца по дужном метру. Малтерсправљати од готовесмесе у коју се додаје вода, а у свему по упутствупроизвођача. Монтажа јеобавезнаанкерима за зид. Отвореанкеровања и саставеелемената и подлоге је потребно финообрадити. Завршно на свегипсанеелементеје потребно нанетиизолациону подлогу и фарбатисиликонскомфарбомсадодатком фибре.  Обачун по м стварноизведеногпрофила. Еквивалент: Рöфи</w:t>
            </w:r>
            <w:r w:rsidRPr="00230DB2">
              <w:rPr>
                <w:sz w:val="22"/>
                <w:szCs w:val="22"/>
              </w:rPr>
              <w:t>x</w:t>
            </w:r>
            <w:r w:rsidRPr="00A96644">
              <w:rPr>
                <w:sz w:val="22"/>
                <w:szCs w:val="22"/>
                <w:lang w:val="ru-RU"/>
              </w:rPr>
              <w:t>Реноплус и Рöфи</w:t>
            </w:r>
            <w:r w:rsidRPr="00230DB2">
              <w:rPr>
                <w:sz w:val="22"/>
                <w:szCs w:val="22"/>
              </w:rPr>
              <w:t>x</w:t>
            </w:r>
            <w:r w:rsidRPr="00A96644">
              <w:rPr>
                <w:sz w:val="22"/>
                <w:szCs w:val="22"/>
                <w:lang w:val="ru-RU"/>
              </w:rPr>
              <w:t>Реностар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постављање камене вунеу обликутврдихплочагустине 80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постављање камене вунеу обликутврдихплочагустине 80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10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подруму. Камену вунупоставитикаотермоизолацију и противпожарнузаштиту испод поднеплочеприземља, а изнадспуштеног плафона. Камену вунупоставитипрекоподконструкцијекојаједодатноојачана, како би вуна могла несметано да стојипрекоспуштеног плафона.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Израдахоризонталнеизолацијеподова у санитарнимчворовима. </w:t>
            </w:r>
            <w:r w:rsidRPr="00A96644">
              <w:rPr>
                <w:sz w:val="22"/>
                <w:szCs w:val="22"/>
                <w:lang w:val="ru-RU"/>
              </w:rPr>
              <w:lastRenderedPageBreak/>
              <w:t xml:space="preserve">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Изолацијазидова и темељасаспољашње стране. Изолација се састојиод  хладногпремазабитулитом, варене кондор фолијесапреклопом 10</w:t>
            </w:r>
            <w:r w:rsidRPr="00DC651D">
              <w:rPr>
                <w:sz w:val="22"/>
                <w:szCs w:val="22"/>
              </w:rPr>
              <w:t>cm</w:t>
            </w:r>
            <w:r w:rsidRPr="00A96644">
              <w:rPr>
                <w:sz w:val="22"/>
                <w:szCs w:val="22"/>
                <w:lang w:val="ru-RU"/>
              </w:rPr>
              <w:t xml:space="preserve">, врућегпремазабитуменом и заштите од чапастефолије – </w:t>
            </w:r>
            <w:r w:rsidRPr="00DC651D">
              <w:rPr>
                <w:sz w:val="22"/>
                <w:szCs w:val="22"/>
              </w:rPr>
              <w:t>TERAPLAST</w:t>
            </w:r>
            <w:r w:rsidRPr="00A96644">
              <w:rPr>
                <w:sz w:val="22"/>
                <w:szCs w:val="22"/>
                <w:lang w:val="ru-RU"/>
              </w:rPr>
              <w:t xml:space="preserve"> или одговарајуће. </w:t>
            </w:r>
            <w:r w:rsidRPr="00DC651D">
              <w:rPr>
                <w:sz w:val="22"/>
                <w:szCs w:val="22"/>
              </w:rPr>
              <w:t xml:space="preserve">Обрачунпо м2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уградњаопшивкизид-кров, опшивки на фасади и опшивкидимњака од бојеногпоцинкованоглима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уградњаолучних вертикала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уградњахоризонталнихлежећихолука р. ш. 50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Покривањенадстрешнице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60/210/08 у бојикојуодреди инвеститор. Везу саконструкцијомостваритинаменскимзавртњимасашестоугаономглавом и заштитном капом и гумицом. У ценуурачунатипостављањеопшивкислемена и свих осталихопшивки.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уградњавентилационих глава од поцинкованоглима д=0,55мм минимум 80</w:t>
            </w:r>
            <w:r w:rsidRPr="00DC651D">
              <w:rPr>
                <w:i/>
                <w:iCs/>
                <w:sz w:val="22"/>
                <w:szCs w:val="22"/>
              </w:rPr>
              <w:t>cm</w:t>
            </w:r>
            <w:r w:rsidRPr="00A96644">
              <w:rPr>
                <w:sz w:val="22"/>
                <w:szCs w:val="22"/>
                <w:lang w:val="ru-RU"/>
              </w:rPr>
              <w:t>изнадкровнихравни.Обрачун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Постављањезаштитнихкутија за громобран од бојеногпластифицираногпоцинкованоглима у боји по изборупројектанта.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Pr>
                <w:b/>
                <w:bCs/>
                <w:sz w:val="22"/>
                <w:szCs w:val="22"/>
              </w:rPr>
              <w:t xml:space="preserve">СВЕГА </w:t>
            </w:r>
            <w:r w:rsidRPr="003E670C">
              <w:rPr>
                <w:b/>
                <w:bCs/>
                <w:sz w:val="22"/>
                <w:szCs w:val="22"/>
              </w:rPr>
              <w:t>ЛИМАРСКИ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 xml:space="preserve">класе.  </w:t>
            </w:r>
            <w:r w:rsidRPr="00A96644">
              <w:rPr>
                <w:sz w:val="22"/>
                <w:szCs w:val="22"/>
                <w:lang w:val="ru-RU"/>
              </w:rPr>
              <w:lastRenderedPageBreak/>
              <w:t>Задржатипостојећетавањаче и извршитињиховоојачање.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Покривање крова биберцрепомсафазонскимелементима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глетовање и бојењеводоперивомбојомвисине 1,2 м у две руке.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lastRenderedPageBreak/>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На ивицамаплочицапредвидетиодговарајућелајсне. Пре постављањадонетиузорке на сагласностпројектанту. </w:t>
            </w:r>
            <w:r w:rsidRPr="00DC651D">
              <w:rPr>
                <w:sz w:val="22"/>
                <w:szCs w:val="22"/>
              </w:rPr>
              <w:t>Преуградњедоставитисвенеопходнеатесте.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уградњаподнихпротивклизнихкерамичкихплочицау складусаграфичкимприлозима,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уклањањемрљакласе5,отпорности на мраз и апсорпцијеводе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уградњапротивклизнихгранитнихкерамичкихплочица на улазномстепеништу и трему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отпорности на мраз и апсорпцију воде Е&lt;0,5%. На ивицамастепеницапредвидетиодговарајућепротивклизнеалуминијумскелајсне.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лепљењесокле  настепеништу и трему,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постављањеламелираногхрастовог паркета, дебљине 14 </w:t>
            </w:r>
            <w:r w:rsidRPr="00DC651D">
              <w:rPr>
                <w:sz w:val="22"/>
                <w:szCs w:val="22"/>
              </w:rPr>
              <w:t>mm</w:t>
            </w:r>
            <w:r w:rsidRPr="00A96644">
              <w:rPr>
                <w:sz w:val="22"/>
                <w:szCs w:val="22"/>
                <w:lang w:val="ru-RU"/>
              </w:rPr>
              <w:t xml:space="preserve">, каопливајући под (просторијаброј 8). Поставититрослојан паркет, типа </w:t>
            </w:r>
            <w:r w:rsidRPr="00A96644">
              <w:rPr>
                <w:sz w:val="22"/>
                <w:szCs w:val="22"/>
                <w:lang w:val="ru-RU"/>
              </w:rPr>
              <w:lastRenderedPageBreak/>
              <w:t>"</w:t>
            </w:r>
            <w:r w:rsidRPr="00DC651D">
              <w:rPr>
                <w:sz w:val="22"/>
                <w:szCs w:val="22"/>
              </w:rPr>
              <w:t>Tarket</w:t>
            </w:r>
            <w:r w:rsidRPr="00A96644">
              <w:rPr>
                <w:sz w:val="22"/>
                <w:szCs w:val="22"/>
                <w:lang w:val="ru-RU"/>
              </w:rPr>
              <w:t>" или сличан, сакомплетномзавршномповршинскомобрадом. Изведена подлога за паркет мора битичврста, равна, финопердашена, сува и чиста. Паркет унети, распаковати и оставити 24 часа да се аклиматизује у атмосферипросторије. Преко подлоге поставити</w:t>
            </w:r>
            <w:r w:rsidRPr="00DC651D">
              <w:rPr>
                <w:sz w:val="22"/>
                <w:szCs w:val="22"/>
              </w:rPr>
              <w:t>PVC</w:t>
            </w:r>
            <w:r w:rsidRPr="00A96644">
              <w:rPr>
                <w:sz w:val="22"/>
                <w:szCs w:val="22"/>
                <w:lang w:val="ru-RU"/>
              </w:rPr>
              <w:t>фолију и филц. Лепак мора битиквалитетан и стабилан. Лепакнаносити равномерно на нут и федер, по упутствупроизвођача, без прљањаоколних или виднихповршина. Паркет поставитиподужно, каобродски под. Сучељавањаглетовати. Поредзидовапоставитихрастовусоклу и на сваких  80</w:t>
            </w:r>
            <w:r w:rsidRPr="00DC651D">
              <w:rPr>
                <w:sz w:val="22"/>
                <w:szCs w:val="22"/>
              </w:rPr>
              <w:t>cm</w:t>
            </w:r>
            <w:r w:rsidRPr="00A96644">
              <w:rPr>
                <w:sz w:val="22"/>
                <w:szCs w:val="22"/>
                <w:lang w:val="ru-RU"/>
              </w:rPr>
              <w:t xml:space="preserve">причврститије на зид. </w:t>
            </w:r>
            <w:r w:rsidRPr="00DC651D">
              <w:rPr>
                <w:sz w:val="22"/>
                <w:szCs w:val="22"/>
              </w:rPr>
              <w:t>Обрачунпо m2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Хобловање и лакирањепостојећег паркета (просторијеброј 1,3,4,6). Паркет хобловатимашинским путем са три врстепапира, од коих јепоследњифиноћенајмање 120. Површина паркета треба да буде равна, без удубљења или других трагова. Обруситисвелајсне и заменитиоштећене. Паркет лакирати три пута лаком по изборупројектанта.   По сушењупрећифиномшмирглом, опајати под и лакирати по први пут. После 24 часа паркет китовати</w:t>
            </w:r>
            <w:r w:rsidRPr="00DC651D">
              <w:rPr>
                <w:sz w:val="22"/>
                <w:szCs w:val="22"/>
              </w:rPr>
              <w:t>i</w:t>
            </w:r>
            <w:r w:rsidRPr="00A96644">
              <w:rPr>
                <w:sz w:val="22"/>
                <w:szCs w:val="22"/>
                <w:lang w:val="ru-RU"/>
              </w:rPr>
              <w:t>, прећифиномшмирглом, опајати под и лакиратидруги пут. Потпуноосушенидругислој лака финобрусити, опајати под и лакиратитрећи пут. Приликом лакирањаводитирачуна да четка буде натопљена лаком.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DC651D">
              <w:rPr>
                <w:sz w:val="22"/>
                <w:szCs w:val="22"/>
              </w:rPr>
              <w:t xml:space="preserve">Набавка и наношењееколошкогпрајмера Henkel Thomsit R766 илиеквивалентно. Наконсушењананосисееколошкасаморазливајућа,  равнајућамаса Henkel Thomsit DD илиеквивалентно у наносунемањемод 3 mm. </w:t>
            </w:r>
            <w:r w:rsidRPr="00A96644">
              <w:rPr>
                <w:sz w:val="22"/>
                <w:szCs w:val="22"/>
                <w:lang w:val="ru-RU"/>
              </w:rPr>
              <w:t xml:space="preserve">Наконсушењаравнајућемасеизвршитифинобрушење, чишћење и усисавањеисте. Сав потребанматеријал (набавка и транспорт) обезбеђујеизвођачрадова. </w:t>
            </w:r>
            <w:r w:rsidRPr="00A96644">
              <w:rPr>
                <w:sz w:val="22"/>
                <w:szCs w:val="22"/>
                <w:lang w:val="ru-RU"/>
              </w:rPr>
              <w:br/>
              <w:t xml:space="preserve">Обрачунрадовапо  </w:t>
            </w:r>
            <w:r w:rsidRPr="00DC651D">
              <w:rPr>
                <w:sz w:val="22"/>
                <w:szCs w:val="22"/>
              </w:rPr>
              <w:t>m</w:t>
            </w:r>
            <w:r w:rsidRPr="00A96644">
              <w:rPr>
                <w:sz w:val="22"/>
                <w:szCs w:val="22"/>
                <w:lang w:val="ru-RU"/>
              </w:rPr>
              <w:t>2 изравнатеповршине.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уградњапреграднихзидова од гипс картонскихплоча д=12,5мм на металнојподконструкцији и сатермоизолацијом од мин.вуне д=10цм. Зидовеизрадитисаодговарајућомподконструкцијом ("ојачања") на местукачењаумиваоника, славина, врата, светларника и осталихелемената у складу сапројектом, како би се обезбедила потребна стабилност. Зидрадити у висини 5мм нижој од плафона, а простор </w:t>
            </w:r>
            <w:r w:rsidRPr="00A96644">
              <w:rPr>
                <w:sz w:val="22"/>
                <w:szCs w:val="22"/>
                <w:lang w:val="ru-RU"/>
              </w:rPr>
              <w:lastRenderedPageBreak/>
              <w:t xml:space="preserve">измеђуиспунитиеластичноммасомкако не би дошло до појавепукотина. Зидове у тоалетима и на шалтеримарадити у мањојвисиниу складусаграфичкимприлозима.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иизрадаспуштеног плафона од гипс-картонскихплочадебљине</w:t>
            </w:r>
            <w:r w:rsidRPr="00DC651D">
              <w:rPr>
                <w:sz w:val="22"/>
                <w:szCs w:val="22"/>
              </w:rPr>
              <w:t>d</w:t>
            </w:r>
            <w:r w:rsidRPr="00A96644">
              <w:rPr>
                <w:sz w:val="22"/>
                <w:szCs w:val="22"/>
                <w:lang w:val="ru-RU"/>
              </w:rPr>
              <w:t>=12,5</w:t>
            </w:r>
            <w:r w:rsidRPr="00DC651D">
              <w:rPr>
                <w:sz w:val="22"/>
                <w:szCs w:val="22"/>
              </w:rPr>
              <w:t>mm</w:t>
            </w:r>
            <w:r w:rsidRPr="00A96644">
              <w:rPr>
                <w:sz w:val="22"/>
                <w:szCs w:val="22"/>
                <w:lang w:val="ru-RU"/>
              </w:rPr>
              <w:t>саподконструкцијом на плафоним</w:t>
            </w:r>
            <w:r w:rsidRPr="00DC651D">
              <w:rPr>
                <w:sz w:val="22"/>
                <w:szCs w:val="22"/>
              </w:rPr>
              <w:t>a</w:t>
            </w:r>
            <w:r w:rsidRPr="00A96644">
              <w:rPr>
                <w:sz w:val="22"/>
                <w:szCs w:val="22"/>
                <w:lang w:val="ru-RU"/>
              </w:rPr>
              <w:t xml:space="preserve">приземља. Приликом израдеподконструкције, водитирачуна о типловањувисилица у таваницу.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A96644">
              <w:rPr>
                <w:sz w:val="22"/>
                <w:szCs w:val="22"/>
                <w:lang w:val="ru-RU"/>
              </w:rPr>
              <w:t>ватроотпорне гипс-картонскеплоче (30 минута)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иизрадаспуштеног плафона од гипс-картонскихплочадебљине</w:t>
            </w:r>
            <w:r w:rsidRPr="00DC651D">
              <w:rPr>
                <w:sz w:val="22"/>
                <w:szCs w:val="22"/>
              </w:rPr>
              <w:t>d</w:t>
            </w:r>
            <w:r w:rsidRPr="00A96644">
              <w:rPr>
                <w:sz w:val="22"/>
                <w:szCs w:val="22"/>
                <w:lang w:val="ru-RU"/>
              </w:rPr>
              <w:t>=12,5</w:t>
            </w:r>
            <w:r w:rsidRPr="00DC651D">
              <w:rPr>
                <w:sz w:val="22"/>
                <w:szCs w:val="22"/>
              </w:rPr>
              <w:t>mm</w:t>
            </w:r>
            <w:r w:rsidRPr="00A96644">
              <w:rPr>
                <w:sz w:val="22"/>
                <w:szCs w:val="22"/>
                <w:lang w:val="ru-RU"/>
              </w:rPr>
              <w:t>саподконструкцијом на плафоним</w:t>
            </w:r>
            <w:r w:rsidRPr="00DC651D">
              <w:rPr>
                <w:sz w:val="22"/>
                <w:szCs w:val="22"/>
              </w:rPr>
              <w:t>a</w:t>
            </w:r>
            <w:r w:rsidRPr="00A96644">
              <w:rPr>
                <w:sz w:val="22"/>
                <w:szCs w:val="22"/>
                <w:lang w:val="ru-RU"/>
              </w:rPr>
              <w:t xml:space="preserve">. Приликом израдеподконструкције, водитирачуна о типловањувисилица у таваницу. Прогуститиподконструкцијучеличнимпрофилимакако би камена вуна могла несметано да стоји.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A96644">
              <w:rPr>
                <w:sz w:val="22"/>
                <w:szCs w:val="22"/>
                <w:lang w:val="ru-RU"/>
              </w:rPr>
              <w:t>обичне гипс-картонскеплоче (подрум)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14.4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1,12/2,15 (14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1,18/2,15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3E670C" w:rsidRDefault="00007FBE" w:rsidP="00007FBE">
            <w:pPr>
              <w:pStyle w:val="TableContents"/>
              <w:jc w:val="center"/>
              <w:rPr>
                <w:b/>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уградњааксијалногвентилатора у санитарном чвору, који се постављана плафонузаједносапотребнимцевима и 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дрвенихклупица на спољашњимпрозорима по избору инвеститора, дужине 120 цм, ширине 30цм.  </w:t>
            </w:r>
            <w:r w:rsidRPr="00DC651D">
              <w:rPr>
                <w:sz w:val="22"/>
                <w:szCs w:val="22"/>
              </w:rPr>
              <w:t>Свемерепроверитиналицуместа.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Рушење</w:t>
            </w:r>
            <w:r w:rsidR="005D5140">
              <w:rPr>
                <w:sz w:val="22"/>
                <w:szCs w:val="22"/>
                <w:lang w:val="ru-RU"/>
              </w:rPr>
              <w:t xml:space="preserve"> </w:t>
            </w:r>
            <w:r w:rsidRPr="00A96644">
              <w:rPr>
                <w:sz w:val="22"/>
                <w:szCs w:val="22"/>
                <w:lang w:val="ru-RU"/>
              </w:rPr>
              <w:t>помоћног</w:t>
            </w:r>
            <w:r w:rsidR="005D5140">
              <w:rPr>
                <w:sz w:val="22"/>
                <w:szCs w:val="22"/>
                <w:lang w:val="ru-RU"/>
              </w:rPr>
              <w:t xml:space="preserve"> </w:t>
            </w:r>
            <w:r w:rsidRPr="00A96644">
              <w:rPr>
                <w:sz w:val="22"/>
                <w:szCs w:val="22"/>
                <w:lang w:val="ru-RU"/>
              </w:rPr>
              <w:t>објекта уз школу. Приликом извођења</w:t>
            </w:r>
            <w:r w:rsidR="005D5140">
              <w:rPr>
                <w:sz w:val="22"/>
                <w:szCs w:val="22"/>
                <w:lang w:val="ru-RU"/>
              </w:rPr>
              <w:t xml:space="preserve"> </w:t>
            </w:r>
            <w:r w:rsidRPr="00A96644">
              <w:rPr>
                <w:sz w:val="22"/>
                <w:szCs w:val="22"/>
                <w:lang w:val="ru-RU"/>
              </w:rPr>
              <w:t>радова</w:t>
            </w:r>
            <w:r w:rsidR="005D5140">
              <w:rPr>
                <w:sz w:val="22"/>
                <w:szCs w:val="22"/>
                <w:lang w:val="ru-RU"/>
              </w:rPr>
              <w:t xml:space="preserve"> </w:t>
            </w:r>
            <w:r w:rsidRPr="00A96644">
              <w:rPr>
                <w:sz w:val="22"/>
                <w:szCs w:val="22"/>
                <w:lang w:val="ru-RU"/>
              </w:rPr>
              <w:t>водити</w:t>
            </w:r>
            <w:r w:rsidR="005D5140">
              <w:rPr>
                <w:sz w:val="22"/>
                <w:szCs w:val="22"/>
                <w:lang w:val="ru-RU"/>
              </w:rPr>
              <w:t xml:space="preserve"> </w:t>
            </w:r>
            <w:r w:rsidRPr="00A96644">
              <w:rPr>
                <w:sz w:val="22"/>
                <w:szCs w:val="22"/>
                <w:lang w:val="ru-RU"/>
              </w:rPr>
              <w:t>рачуна да не дође до нарушавања</w:t>
            </w:r>
            <w:r w:rsidR="005D5140">
              <w:rPr>
                <w:sz w:val="22"/>
                <w:szCs w:val="22"/>
                <w:lang w:val="ru-RU"/>
              </w:rPr>
              <w:t xml:space="preserve"> </w:t>
            </w:r>
            <w:r w:rsidRPr="00A96644">
              <w:rPr>
                <w:sz w:val="22"/>
                <w:szCs w:val="22"/>
                <w:lang w:val="ru-RU"/>
              </w:rPr>
              <w:t>стабилности  или</w:t>
            </w:r>
            <w:r w:rsidR="005D5140">
              <w:rPr>
                <w:sz w:val="22"/>
                <w:szCs w:val="22"/>
                <w:lang w:val="ru-RU"/>
              </w:rPr>
              <w:t xml:space="preserve"> </w:t>
            </w:r>
            <w:r w:rsidRPr="00A96644">
              <w:rPr>
                <w:sz w:val="22"/>
                <w:szCs w:val="22"/>
                <w:lang w:val="ru-RU"/>
              </w:rPr>
              <w:t>оштећења</w:t>
            </w:r>
            <w:r w:rsidR="005D5140">
              <w:rPr>
                <w:sz w:val="22"/>
                <w:szCs w:val="22"/>
                <w:lang w:val="ru-RU"/>
              </w:rPr>
              <w:t xml:space="preserve"> </w:t>
            </w:r>
            <w:r w:rsidRPr="00A96644">
              <w:rPr>
                <w:sz w:val="22"/>
                <w:szCs w:val="22"/>
                <w:lang w:val="ru-RU"/>
              </w:rPr>
              <w:t>околних</w:t>
            </w:r>
            <w:r w:rsidR="005D5140">
              <w:rPr>
                <w:sz w:val="22"/>
                <w:szCs w:val="22"/>
                <w:lang w:val="ru-RU"/>
              </w:rPr>
              <w:t xml:space="preserve"> </w:t>
            </w:r>
            <w:r w:rsidRPr="00A96644">
              <w:rPr>
                <w:sz w:val="22"/>
                <w:szCs w:val="22"/>
                <w:lang w:val="ru-RU"/>
              </w:rPr>
              <w:t>објеката, тако да је потребно применити</w:t>
            </w:r>
            <w:r w:rsidR="005D5140">
              <w:rPr>
                <w:sz w:val="22"/>
                <w:szCs w:val="22"/>
                <w:lang w:val="ru-RU"/>
              </w:rPr>
              <w:t xml:space="preserve"> </w:t>
            </w:r>
            <w:r w:rsidRPr="00A96644">
              <w:rPr>
                <w:sz w:val="22"/>
                <w:szCs w:val="22"/>
                <w:lang w:val="ru-RU"/>
              </w:rPr>
              <w:t>све</w:t>
            </w:r>
            <w:r w:rsidR="005D5140">
              <w:rPr>
                <w:sz w:val="22"/>
                <w:szCs w:val="22"/>
                <w:lang w:val="ru-RU"/>
              </w:rPr>
              <w:t xml:space="preserve"> </w:t>
            </w:r>
            <w:r w:rsidRPr="00A96644">
              <w:rPr>
                <w:sz w:val="22"/>
                <w:szCs w:val="22"/>
                <w:lang w:val="ru-RU"/>
              </w:rPr>
              <w:t>превентивне мере сигурности. Шут прикупити, утоварити и одвести на депонију</w:t>
            </w:r>
            <w:r w:rsidR="005D5140">
              <w:rPr>
                <w:sz w:val="22"/>
                <w:szCs w:val="22"/>
                <w:lang w:val="ru-RU"/>
              </w:rPr>
              <w:t xml:space="preserve"> </w:t>
            </w:r>
            <w:r w:rsidRPr="00A96644">
              <w:rPr>
                <w:sz w:val="22"/>
                <w:szCs w:val="22"/>
                <w:lang w:val="ru-RU"/>
              </w:rPr>
              <w:t>коју</w:t>
            </w:r>
            <w:r w:rsidR="005D5140">
              <w:rPr>
                <w:sz w:val="22"/>
                <w:szCs w:val="22"/>
                <w:lang w:val="ru-RU"/>
              </w:rPr>
              <w:t xml:space="preserve"> </w:t>
            </w:r>
            <w:r w:rsidRPr="00A96644">
              <w:rPr>
                <w:sz w:val="22"/>
                <w:szCs w:val="22"/>
                <w:lang w:val="ru-RU"/>
              </w:rPr>
              <w:t xml:space="preserve">одреди инвеститор. </w:t>
            </w:r>
            <w:r w:rsidRPr="00DC651D">
              <w:rPr>
                <w:sz w:val="22"/>
                <w:szCs w:val="22"/>
              </w:rPr>
              <w:t>Обрачун</w:t>
            </w:r>
            <w:r w:rsidR="005D5140">
              <w:rPr>
                <w:sz w:val="22"/>
                <w:szCs w:val="22"/>
              </w:rPr>
              <w:t xml:space="preserve"> </w:t>
            </w:r>
            <w:r w:rsidRPr="00DC651D">
              <w:rPr>
                <w:sz w:val="22"/>
                <w:szCs w:val="22"/>
              </w:rPr>
              <w:t>паушално.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5D5140" w:rsidRDefault="005D5140" w:rsidP="00007FBE">
            <w:pPr>
              <w:jc w:val="center"/>
              <w:rPr>
                <w:iCs/>
              </w:rPr>
            </w:pPr>
            <w:r>
              <w:rPr>
                <w:iCs/>
                <w:sz w:val="22"/>
                <w:szCs w:val="22"/>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5D5140" w:rsidP="00007FBE">
            <w:pPr>
              <w:jc w:val="right"/>
            </w:pPr>
            <w:r>
              <w:rPr>
                <w:sz w:val="22"/>
                <w:szCs w:val="22"/>
              </w:rPr>
              <w:t>1</w:t>
            </w:r>
            <w:r w:rsidR="00007FBE" w:rsidRPr="00DC651D">
              <w:rPr>
                <w:sz w:val="22"/>
                <w:szCs w:val="22"/>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РАЗНИ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rPr>
            </w:pPr>
            <w:r w:rsidRPr="00DC651D">
              <w:rPr>
                <w:b/>
                <w:color w:val="auto"/>
                <w:sz w:val="22"/>
                <w:szCs w:val="22"/>
              </w:rPr>
              <w:t>РЕКАПИТУЛАЦИЈА А1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lastRenderedPageBreak/>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Нова школа и 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3E670C" w:rsidRDefault="00007FBE" w:rsidP="00007FBE">
            <w:pPr>
              <w:jc w:val="right"/>
              <w:rPr>
                <w:b/>
                <w:bCs/>
              </w:rPr>
            </w:pPr>
            <w:r w:rsidRPr="003E670C">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Демонтажа унутрашњестоларије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Демонтажа постојећег</w:t>
            </w:r>
            <w:r w:rsidR="005D5140">
              <w:rPr>
                <w:sz w:val="22"/>
                <w:szCs w:val="22"/>
                <w:lang w:val="ru-RU"/>
              </w:rPr>
              <w:t xml:space="preserve"> </w:t>
            </w:r>
            <w:r w:rsidRPr="00A96644">
              <w:rPr>
                <w:sz w:val="22"/>
                <w:szCs w:val="22"/>
                <w:lang w:val="ru-RU"/>
              </w:rPr>
              <w:t>кровног</w:t>
            </w:r>
            <w:r w:rsidR="005D5140">
              <w:rPr>
                <w:sz w:val="22"/>
                <w:szCs w:val="22"/>
                <w:lang w:val="ru-RU"/>
              </w:rPr>
              <w:t xml:space="preserve"> </w:t>
            </w:r>
            <w:r w:rsidRPr="00A96644">
              <w:rPr>
                <w:sz w:val="22"/>
                <w:szCs w:val="22"/>
                <w:lang w:val="ru-RU"/>
              </w:rPr>
              <w:t>покривача</w:t>
            </w:r>
            <w:r w:rsidR="005D5140">
              <w:rPr>
                <w:sz w:val="22"/>
                <w:szCs w:val="22"/>
                <w:lang w:val="ru-RU"/>
              </w:rPr>
              <w:t xml:space="preserve"> </w:t>
            </w:r>
            <w:r w:rsidRPr="00A96644">
              <w:rPr>
                <w:sz w:val="22"/>
                <w:szCs w:val="22"/>
                <w:lang w:val="ru-RU"/>
              </w:rPr>
              <w:t>објекта од лима. Скинути</w:t>
            </w:r>
            <w:r w:rsidR="005D5140">
              <w:rPr>
                <w:sz w:val="22"/>
                <w:szCs w:val="22"/>
                <w:lang w:val="ru-RU"/>
              </w:rPr>
              <w:t xml:space="preserve"> </w:t>
            </w:r>
            <w:r w:rsidRPr="00A96644">
              <w:rPr>
                <w:sz w:val="22"/>
                <w:szCs w:val="22"/>
                <w:lang w:val="ru-RU"/>
              </w:rPr>
              <w:t>лим на безбедан начин. Лимарију</w:t>
            </w:r>
            <w:r w:rsidR="005D5140">
              <w:rPr>
                <w:sz w:val="22"/>
                <w:szCs w:val="22"/>
                <w:lang w:val="ru-RU"/>
              </w:rPr>
              <w:t xml:space="preserve"> </w:t>
            </w:r>
            <w:r w:rsidRPr="00A96644">
              <w:rPr>
                <w:sz w:val="22"/>
                <w:szCs w:val="22"/>
                <w:lang w:val="ru-RU"/>
              </w:rPr>
              <w:t>прикупити, изнети, утоварити на камион и одвести на градску</w:t>
            </w:r>
            <w:r w:rsidR="000C7998">
              <w:rPr>
                <w:sz w:val="22"/>
                <w:szCs w:val="22"/>
                <w:lang w:val="ru-RU"/>
              </w:rPr>
              <w:t xml:space="preserve"> </w:t>
            </w:r>
            <w:r w:rsidRPr="00A96644">
              <w:rPr>
                <w:sz w:val="22"/>
                <w:szCs w:val="22"/>
                <w:lang w:val="ru-RU"/>
              </w:rPr>
              <w:t>депонију или на место које</w:t>
            </w:r>
            <w:r w:rsidR="000C7998">
              <w:rPr>
                <w:sz w:val="22"/>
                <w:szCs w:val="22"/>
                <w:lang w:val="ru-RU"/>
              </w:rPr>
              <w:t xml:space="preserve"> </w:t>
            </w:r>
            <w:r w:rsidRPr="00A96644">
              <w:rPr>
                <w:sz w:val="22"/>
                <w:szCs w:val="22"/>
                <w:lang w:val="ru-RU"/>
              </w:rPr>
              <w:t>одреди</w:t>
            </w:r>
            <w:r w:rsidR="000C7998">
              <w:rPr>
                <w:sz w:val="22"/>
                <w:szCs w:val="22"/>
                <w:lang w:val="ru-RU"/>
              </w:rPr>
              <w:t xml:space="preserve"> </w:t>
            </w:r>
            <w:r w:rsidRPr="00A96644">
              <w:rPr>
                <w:sz w:val="22"/>
                <w:szCs w:val="22"/>
                <w:lang w:val="ru-RU"/>
              </w:rPr>
              <w:t xml:space="preserve">инветитор. </w:t>
            </w:r>
            <w:r w:rsidRPr="00DC651D">
              <w:rPr>
                <w:sz w:val="22"/>
                <w:szCs w:val="22"/>
              </w:rPr>
              <w:t>Обрачунпо м2 косе</w:t>
            </w:r>
            <w:r w:rsidR="000C7998">
              <w:rPr>
                <w:sz w:val="22"/>
                <w:szCs w:val="22"/>
              </w:rPr>
              <w:t xml:space="preserve"> </w:t>
            </w:r>
            <w:r w:rsidRPr="00DC651D">
              <w:rPr>
                <w:sz w:val="22"/>
                <w:szCs w:val="22"/>
              </w:rPr>
              <w:t>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0C7998" w:rsidRDefault="000C7998" w:rsidP="000C7998">
            <w:pPr>
              <w:jc w:val="center"/>
              <w:rPr>
                <w:iCs/>
              </w:rPr>
            </w:pPr>
            <w:r w:rsidRPr="00DC651D">
              <w:rPr>
                <w:iCs/>
                <w:sz w:val="22"/>
                <w:szCs w:val="22"/>
              </w:rPr>
              <w:t>m</w:t>
            </w:r>
            <w:r>
              <w:rPr>
                <w:iCs/>
                <w:sz w:val="22"/>
                <w:szCs w:val="22"/>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5D5140" w:rsidRDefault="00007FBE" w:rsidP="005D5140">
            <w:pPr>
              <w:jc w:val="center"/>
              <w:rPr>
                <w:b/>
              </w:rPr>
            </w:pPr>
            <w:r w:rsidRPr="00E76658">
              <w:rPr>
                <w:b/>
                <w:sz w:val="22"/>
                <w:szCs w:val="22"/>
              </w:rPr>
              <w:t>2.</w:t>
            </w:r>
            <w:r w:rsidR="005D5140">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lastRenderedPageBreak/>
              <w:t>2.</w:t>
            </w:r>
            <w:r w:rsidR="000C799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w:t>
            </w:r>
            <w:r w:rsidR="000C799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хоризонталнихолука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w:t>
            </w:r>
            <w:r w:rsidR="000C799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солбанака, ветарлајсни и опшивки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0C7998" w:rsidRDefault="000C7998" w:rsidP="000C7998">
            <w:pPr>
              <w:jc w:val="center"/>
              <w:rPr>
                <w:iCs/>
              </w:rPr>
            </w:pPr>
            <w:r w:rsidRPr="00DC651D">
              <w:rPr>
                <w:iCs/>
                <w:sz w:val="22"/>
                <w:szCs w:val="22"/>
              </w:rPr>
              <w:t>m</w:t>
            </w:r>
            <w:r>
              <w:rPr>
                <w:iCs/>
                <w:sz w:val="22"/>
                <w:szCs w:val="22"/>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w:t>
            </w:r>
            <w:r w:rsidR="000C799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постојећихвертикалнихолука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w:t>
            </w:r>
            <w:r w:rsidR="000C799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C7998">
            <w:r w:rsidRPr="00A96644">
              <w:rPr>
                <w:sz w:val="22"/>
                <w:szCs w:val="22"/>
                <w:lang w:val="ru-RU"/>
              </w:rPr>
              <w:t>Демонтажа ламперије</w:t>
            </w:r>
            <w:r w:rsidR="000C7998">
              <w:rPr>
                <w:sz w:val="22"/>
                <w:szCs w:val="22"/>
                <w:lang w:val="ru-RU"/>
              </w:rPr>
              <w:t xml:space="preserve">  </w:t>
            </w:r>
            <w:r w:rsidRPr="00A96644">
              <w:rPr>
                <w:sz w:val="22"/>
                <w:szCs w:val="22"/>
                <w:lang w:val="ru-RU"/>
              </w:rPr>
              <w:t xml:space="preserve">са стрехе Ламперијудемонтирати, упаковати, утоварити у камион и одвести на депонијукојуодреди инвеститор удаљену до 10 км. </w:t>
            </w:r>
            <w:r w:rsidRPr="00DC651D">
              <w:rPr>
                <w:sz w:val="22"/>
                <w:szCs w:val="22"/>
              </w:rPr>
              <w:t>Обрачунпо м</w:t>
            </w:r>
            <w:r w:rsidR="000C7998">
              <w:rPr>
                <w:sz w:val="22"/>
                <w:szCs w:val="22"/>
              </w:rPr>
              <w:t>2</w:t>
            </w:r>
            <w:r w:rsidRPr="00DC651D">
              <w:rPr>
                <w:sz w:val="22"/>
                <w:szCs w:val="22"/>
              </w:rPr>
              <w:t xml:space="preserve">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w:t>
            </w:r>
            <w:r w:rsidR="000C7998">
              <w:rPr>
                <w:b/>
                <w:sz w:val="22"/>
                <w:szCs w:val="22"/>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постојећефасадне облоге. У ценуурачнатипостављањескеле и савпотребаналат. Шут прикупити, утоварити и одвести на депонијукојуодреди инвеститор. </w:t>
            </w:r>
            <w:r w:rsidRPr="00DC651D">
              <w:rPr>
                <w:sz w:val="22"/>
                <w:szCs w:val="22"/>
              </w:rPr>
              <w:t>Обрачунпо м2 фасаде.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07FBE">
            <w:pPr>
              <w:jc w:val="center"/>
              <w:rPr>
                <w:b/>
              </w:rPr>
            </w:pPr>
            <w:r w:rsidRPr="00E76658">
              <w:rPr>
                <w:b/>
                <w:sz w:val="22"/>
                <w:szCs w:val="22"/>
              </w:rPr>
              <w:t>2.1</w:t>
            </w:r>
            <w:r w:rsidR="000C799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Пажљивоскидањедрвенелајснесазидова, утовар шута и транспорт на место којеодреди инвеститор или надзорни орган. </w:t>
            </w:r>
            <w:r w:rsidRPr="00DC651D">
              <w:rPr>
                <w:sz w:val="22"/>
                <w:szCs w:val="22"/>
              </w:rPr>
              <w:t>Обрачунпо м1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Пажљива демонтажа металне ограде саодлагањем на место којеодреди инвеститор. </w:t>
            </w:r>
            <w:r w:rsidRPr="00DC651D">
              <w:rPr>
                <w:sz w:val="22"/>
                <w:szCs w:val="22"/>
              </w:rPr>
              <w:t>Обрачунпо м2 комплетурађенепозиције.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Пажљивообијањесокле од 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Пажљивообијањезиднихкерамичкихплочицазаједносалепком (санитарничвор).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Пажљивообијањеподнихкерамичкихплочица (санитарничвор).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Скидањеподневинилне облоге објектазаједносахолкерима (учионице и ходницинове школе)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Пажљивообијањемалтерасазидов</w:t>
            </w:r>
            <w:r w:rsidRPr="00DC651D">
              <w:rPr>
                <w:sz w:val="22"/>
                <w:szCs w:val="22"/>
              </w:rPr>
              <w:t>a</w:t>
            </w:r>
            <w:r w:rsidRPr="00A96644">
              <w:rPr>
                <w:sz w:val="22"/>
                <w:szCs w:val="22"/>
                <w:lang w:val="ru-RU"/>
              </w:rPr>
              <w:t xml:space="preserve">. Шут прикупити,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w:t>
            </w:r>
            <w:r w:rsidRPr="00DC651D">
              <w:rPr>
                <w:sz w:val="22"/>
                <w:szCs w:val="22"/>
              </w:rPr>
              <w:lastRenderedPageBreak/>
              <w:t xml:space="preserve">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lastRenderedPageBreak/>
              <w:t>2.1</w:t>
            </w:r>
            <w:r w:rsidR="000C799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Пажљиворазбијањецементнекошуљицеунутарцелогобјекта.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0C7998" w:rsidRDefault="00007FBE" w:rsidP="000C7998">
            <w:pPr>
              <w:jc w:val="center"/>
              <w:rPr>
                <w:b/>
              </w:rPr>
            </w:pPr>
            <w:r w:rsidRPr="00E76658">
              <w:rPr>
                <w:b/>
                <w:sz w:val="22"/>
                <w:szCs w:val="22"/>
              </w:rPr>
              <w:t>2.1</w:t>
            </w:r>
            <w:r w:rsidR="000C799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Пажљиворушењезидоваунутаробјекта.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3E670C" w:rsidRDefault="00007FBE" w:rsidP="00007FBE">
            <w:pPr>
              <w:jc w:val="right"/>
              <w:rPr>
                <w:b/>
                <w:bCs/>
              </w:rPr>
            </w:pPr>
            <w:r w:rsidRPr="003E670C">
              <w:rPr>
                <w:b/>
                <w:bCs/>
                <w:sz w:val="22"/>
                <w:szCs w:val="22"/>
              </w:rPr>
              <w:t>СВЕГА ДЕМОНТАЖНИ РАДОВИ </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 споља и унутра, саглетовањем и бојењемшпалетни у ширини око 30цм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Зидањезидоваунутаробјектапремапројекту и графичкимприлозима</w:t>
            </w:r>
            <w:r w:rsidRPr="00DC651D">
              <w:rPr>
                <w:sz w:val="22"/>
                <w:szCs w:val="22"/>
              </w:rPr>
              <w:t>d</w:t>
            </w:r>
            <w:r w:rsidRPr="00A96644">
              <w:rPr>
                <w:sz w:val="22"/>
                <w:szCs w:val="22"/>
                <w:lang w:val="ru-RU"/>
              </w:rPr>
              <w:t>=12</w:t>
            </w:r>
            <w:r w:rsidRPr="00DC651D">
              <w:rPr>
                <w:sz w:val="22"/>
                <w:szCs w:val="22"/>
              </w:rPr>
              <w:t>cm</w:t>
            </w:r>
            <w:r w:rsidRPr="00A96644">
              <w:rPr>
                <w:sz w:val="22"/>
                <w:szCs w:val="22"/>
                <w:lang w:val="ru-RU"/>
              </w:rPr>
              <w:t xml:space="preserve">пуномопеком у подужноммалтеру размере 1:2:6. Превезрадити на пола опеке, а везу саосталимзидовима на правилан начин. По завршеномзидањуспојницеочистити. Обрачун по </w:t>
            </w:r>
            <w:r w:rsidRPr="00DC651D">
              <w:rPr>
                <w:sz w:val="22"/>
                <w:szCs w:val="22"/>
              </w:rPr>
              <w:t>m</w:t>
            </w:r>
            <w:r w:rsidRPr="00A96644">
              <w:rPr>
                <w:sz w:val="22"/>
                <w:szCs w:val="22"/>
                <w:lang w:val="ru-RU"/>
              </w:rPr>
              <w:t>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Бетонирањесерклажа, бетоном М</w:t>
            </w:r>
            <w:r w:rsidRPr="00DC651D">
              <w:rPr>
                <w:sz w:val="22"/>
                <w:szCs w:val="22"/>
              </w:rPr>
              <w:t>B</w:t>
            </w:r>
            <w:r w:rsidRPr="00A96644">
              <w:rPr>
                <w:sz w:val="22"/>
                <w:szCs w:val="22"/>
                <w:lang w:val="ru-RU"/>
              </w:rPr>
              <w:t xml:space="preserve"> 30 изнадновихотворакоји се формирају и на новимзидовима. Израдитиодговарајућуглатку оплату, а серклажеармирати потребном количином  арматуре. </w:t>
            </w:r>
            <w:r w:rsidRPr="00A96644">
              <w:rPr>
                <w:sz w:val="22"/>
                <w:szCs w:val="22"/>
                <w:lang w:val="ru-RU"/>
              </w:rPr>
              <w:lastRenderedPageBreak/>
              <w:t xml:space="preserve">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3.6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Израдацементнекошуљице (дебљине 4цм) унутарцелогобјекта.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spacing w:after="240"/>
              <w:rPr>
                <w:lang w:val="ru-RU"/>
              </w:rPr>
            </w:pPr>
            <w:r w:rsidRPr="00A96644">
              <w:rPr>
                <w:sz w:val="22"/>
                <w:szCs w:val="22"/>
                <w:lang w:val="ru-RU"/>
              </w:rPr>
              <w:t>Набавка, монтажа и уграђивањедвокрилних врата саиспуном од стакла.  Врата израдити од тврдог ПВЦ-а сапетокоморнимсистемомпрофила и ојачаногчеличнимнерђајућимпрофилимаиспуном и системомзаптивања ЕПДМ гумом  пошемистоларије и детаљима. Стаклоје потребно да буде двострукоунутрашњенискоемисионо 4+15+4мм пуњено аргоном у не рђајућемчеличномраму.асвепремадетаљу из шеместоларије.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135/220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металне ограде од металнихцевастихпрофила (улазностепениште )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монтажа и уграђивањепоклопца за отвор на тавану. Поклопацизрадити од челичнихпрофиласаметалномиспуном,премазанпротивпожарнимпремазом и премазом против корозије. </w:t>
            </w:r>
            <w:r w:rsidRPr="00DC651D">
              <w:rPr>
                <w:sz w:val="22"/>
                <w:szCs w:val="22"/>
              </w:rPr>
              <w:t>Мереотворасу 80 x80цм .Обрачунпоком.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3E670C" w:rsidRDefault="00007FBE" w:rsidP="00007FBE">
            <w:pPr>
              <w:jc w:val="center"/>
              <w:rPr>
                <w:iCs/>
              </w:rPr>
            </w:pPr>
            <w:r>
              <w:rPr>
                <w:iCs/>
                <w:sz w:val="22"/>
                <w:szCs w:val="22"/>
              </w:rPr>
              <w:t>к</w:t>
            </w:r>
            <w:r w:rsidRPr="003E670C">
              <w:rPr>
                <w:iCs/>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w:t>
            </w:r>
            <w:r w:rsidRPr="00A96644">
              <w:rPr>
                <w:sz w:val="22"/>
                <w:szCs w:val="22"/>
                <w:lang w:val="ru-RU"/>
              </w:rPr>
              <w:lastRenderedPageBreak/>
              <w:t xml:space="preserve">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силикатносиликонскизавршнималтер 1 мм у две руке, отпорани на временскеутицаје за фасаде на ТИС и основниммалтерима, 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007FBE" w:rsidRPr="00A96644" w:rsidRDefault="00007FBE" w:rsidP="00007FB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007FBE" w:rsidRPr="00A96644" w:rsidRDefault="00007FBE" w:rsidP="00007FB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007FBE" w:rsidRPr="00A96644" w:rsidRDefault="00007FBE" w:rsidP="00007FBE">
            <w:pPr>
              <w:rPr>
                <w:lang w:val="ru-RU"/>
              </w:rPr>
            </w:pPr>
            <w:r w:rsidRPr="00A96644">
              <w:rPr>
                <w:sz w:val="22"/>
                <w:szCs w:val="22"/>
                <w:lang w:val="ru-RU"/>
              </w:rPr>
              <w:t>одлагање шута. Потребно једоставити сертификат ЕТАГ 004 за фасадни систем.</w:t>
            </w:r>
          </w:p>
          <w:p w:rsidR="00007FBE" w:rsidRPr="00DC651D" w:rsidRDefault="00007FBE" w:rsidP="00007FB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вунед=10цм, топлотнепроводљивости 0,04</w:t>
            </w:r>
            <w:r w:rsidRPr="006B0937">
              <w:rPr>
                <w:sz w:val="22"/>
                <w:szCs w:val="22"/>
              </w:rPr>
              <w:t>W</w:t>
            </w:r>
            <w:r w:rsidRPr="00A96644">
              <w:rPr>
                <w:sz w:val="22"/>
                <w:szCs w:val="22"/>
                <w:lang w:val="ru-RU"/>
              </w:rPr>
              <w:t xml:space="preserve">/м2К или мање, премазахтевимаелабората ЕЕ и у складу саПравилником о техничкимзахтевима безбедности од </w:t>
            </w:r>
            <w:r w:rsidRPr="00A96644">
              <w:rPr>
                <w:sz w:val="22"/>
                <w:szCs w:val="22"/>
                <w:lang w:val="ru-RU"/>
              </w:rPr>
              <w:lastRenderedPageBreak/>
              <w:t>пожара спољнихзидовазграда (Сл. гласник РС 59/16 и 36/17), класереакције на пожар минимум А2 с1 д1. Лепак за лепљењефасадневуне д=10цм, типа КнауфФКДС,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УнистарЛигхт- системскилепак и маса за армирање и то 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007FBE" w:rsidRPr="006B0937" w:rsidRDefault="00007FBE" w:rsidP="00007FBE">
            <w:pPr>
              <w:rPr>
                <w:lang w:val="sr-Cyrl-CS"/>
              </w:rPr>
            </w:pPr>
            <w:r w:rsidRPr="00A96644">
              <w:rPr>
                <w:sz w:val="22"/>
                <w:szCs w:val="22"/>
                <w:lang w:val="ru-RU"/>
              </w:rPr>
              <w:t xml:space="preserve">Обрачун по м2 комплетизведенепозиције. </w:t>
            </w:r>
            <w:r w:rsidRPr="006B0937">
              <w:rPr>
                <w:sz w:val="22"/>
                <w:szCs w:val="22"/>
              </w:rPr>
              <w:t>Дебљина 10цм</w:t>
            </w:r>
            <w:r>
              <w:rPr>
                <w:sz w:val="22"/>
                <w:szCs w:val="22"/>
                <w:lang w:val="sr-Cyrl-CS"/>
              </w:rPr>
              <w:t xml:space="preserve">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 xml:space="preserve">Обрачунпо м2 </w:t>
            </w:r>
            <w:r w:rsidRPr="00DC651D">
              <w:rPr>
                <w:sz w:val="22"/>
                <w:szCs w:val="22"/>
              </w:rPr>
              <w:lastRenderedPageBreak/>
              <w:t>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постављање камене вунеу обликутврдихплочагустине 100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Израдахоризонталнеизолацијеподова у санитарнимчворовима.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ИЗОЛАТЕРСКИ РАДОВИ</w:t>
            </w:r>
            <w:r>
              <w:rPr>
                <w:b/>
                <w:bCs/>
                <w:sz w:val="22"/>
                <w:szCs w:val="22"/>
              </w:rPr>
              <w:t>:</w:t>
            </w:r>
            <w:r w:rsidRPr="003E670C">
              <w:rPr>
                <w:b/>
                <w:bCs/>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уградњаопшивкизид-кров, ветарлајси, опшивки на фасади и опшивкидимњака од 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уградњахоризонталнихлежећихолука р. ш. 50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уградњаолучних вертикала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Покривање крова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60/210/08 у бојикојуодреди инвеститор. Везу саконструкцијомостваритинаменскимзавртњимасашестоугаономглавом и заштитном капом и гумицом. У ценуурачунатипостављањеопшивкислемена и свих осталихопшивки.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Постављањеснегобранависине 64мм РШ312.5мм од </w:t>
            </w:r>
            <w:r w:rsidRPr="00A96644">
              <w:rPr>
                <w:sz w:val="22"/>
                <w:szCs w:val="22"/>
                <w:lang w:val="ru-RU"/>
              </w:rPr>
              <w:lastRenderedPageBreak/>
              <w:t xml:space="preserve">бојеногпластифицираногпоцинкованоглима у два реданаизменично по 1м. </w:t>
            </w:r>
            <w:r w:rsidRPr="00DC651D">
              <w:rPr>
                <w:sz w:val="22"/>
                <w:szCs w:val="22"/>
              </w:rPr>
              <w:t>Обрачун по 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8.8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уградњавентилационих глава од поцинкованоглима д=0,55мм минимум 80</w:t>
            </w:r>
            <w:r w:rsidRPr="00DC651D">
              <w:rPr>
                <w:i/>
                <w:iCs/>
                <w:sz w:val="22"/>
                <w:szCs w:val="22"/>
              </w:rPr>
              <w:t>cm</w:t>
            </w:r>
            <w:r w:rsidRPr="00A96644">
              <w:rPr>
                <w:sz w:val="22"/>
                <w:szCs w:val="22"/>
                <w:lang w:val="ru-RU"/>
              </w:rPr>
              <w:t>изнадкровнихравни.Обрачун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Постављањезаштитнихкутија за громобран од бојеногпластифицираногпоцинкованоглима у боји по изборупројектанта.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  средством против гљивица и црвоточине.</w:t>
            </w:r>
            <w:r w:rsidRPr="00A96644">
              <w:rPr>
                <w:sz w:val="22"/>
                <w:szCs w:val="22"/>
                <w:lang w:val="ru-RU"/>
              </w:rPr>
              <w:br/>
              <w:t>Обрачун по м2 хоризонталнепројекције крова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w:t>
            </w:r>
            <w:r w:rsidRPr="00A96644">
              <w:rPr>
                <w:sz w:val="22"/>
                <w:szCs w:val="22"/>
                <w:lang w:val="ru-RU"/>
              </w:rPr>
              <w:lastRenderedPageBreak/>
              <w:t xml:space="preserve">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10.2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глетовање и бојењеводоперивомбојомвисине 1,4 м у две руке унутарходника и учионица.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Лепљењевршити у пунојвисинипростоији у санитарнимчворовима Наивицамаплочицапредвидетиодговарајућелајсне. Пре постављањадонетиузорке на сагласностпројектанту. Пре уградњедоставитисвенеопходнеатесте.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уградњаподнихпротивклизнихкерамичкихплочицау складусаграфичкимприлозима (санитарничвор и подести и ветробраннове школе),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уградњапротивклизнихгранитнихкерамичкихплочицана  степеништу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Е&lt;0,5%. На ивицамастепеницапредвидетиодговарајућепротивклизнеалуминијумскелајсне.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постављање пода од хомогенеподне облоге на бази ПВЦ-а, дебљине 3мм у учионицама, ходницима и кабинетиманове школе. Изведена подлога мора битичврста, финопердашена и сува. Подлогу очистити од прашине, нанетимасу за изравнање и финојеобрусити. Траке пре уградњеразвити, положити и оставити да буду 24 часа на собнојтемпературиизнад 15 степени, а затимзалепитидисперзионимлепком. Траке поставити у правцуизвора светлости, а уградњурадитиукрајањем, поступком дуплогсечења. Спојницезаварититоплимваздухом, помоћумеких ПВЦ електрода. Одмах по уградњиподну облогу очистити и премазати средством на базиемулзија за заштиту и негу ПВЦ подова. Поредзидовапоставитилајсне -холкерлајсну на споју пода и зида и завршну ПВЦ лајсну за спојхолкера од подне облоге и зида.Начинполагања, боја пода и врсталајсни по изборупројектанта. У ценуурачуната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DC651D">
              <w:rPr>
                <w:sz w:val="22"/>
                <w:szCs w:val="22"/>
              </w:rPr>
              <w:t xml:space="preserve">Набавка и наношењееколошкогпрајмера Henkel Thomsit R766 илиеквивалентно. Наконсушењананосисееколошкасаморазливајућа,  равнајућамаса Henkel Thomsit DD илиеквивалентно у наносунемањемод 3 mm. </w:t>
            </w:r>
            <w:r w:rsidRPr="00A96644">
              <w:rPr>
                <w:sz w:val="22"/>
                <w:szCs w:val="22"/>
                <w:lang w:val="ru-RU"/>
              </w:rPr>
              <w:t xml:space="preserve">Наконсушењаравнајућемасеизвршитифинобрушење, чишћење и усисавањеисте. Сав потребанматеријал (набавка и транспорт) обезбеђујеизвођачрадова. </w:t>
            </w:r>
            <w:r w:rsidRPr="00A96644">
              <w:rPr>
                <w:sz w:val="22"/>
                <w:szCs w:val="22"/>
                <w:lang w:val="ru-RU"/>
              </w:rPr>
              <w:br/>
              <w:t xml:space="preserve">Обрачунрадовапо  </w:t>
            </w:r>
            <w:r w:rsidRPr="00DC651D">
              <w:rPr>
                <w:sz w:val="22"/>
                <w:szCs w:val="22"/>
              </w:rPr>
              <w:t>m</w:t>
            </w:r>
            <w:r w:rsidRPr="00A96644">
              <w:rPr>
                <w:sz w:val="22"/>
                <w:szCs w:val="22"/>
                <w:lang w:val="ru-RU"/>
              </w:rPr>
              <w:t>2 изравнатеповршине.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уградњапреграднихзидова од влагоотпорних гипс картонскихплоча д=12,5мм на металнојподконструкцији и сатермоизолацијом од мин.вуне д=10цм. Зидовеизрадитисаодговарајућомподконструкцијом ("ојачања") на местукачењасанитарија, славина, врата, светларника и осталихелемената у складу сапројектом, како би се обезбедила потребна стабилност. Зидрадити у висини 5мм нижој од плафона, а простор измеђуиспунитиеластичноммасомкако не би дошло до појавепукотина. </w:t>
            </w:r>
            <w:r w:rsidRPr="00DC651D">
              <w:rPr>
                <w:sz w:val="22"/>
                <w:szCs w:val="22"/>
              </w:rPr>
              <w:lastRenderedPageBreak/>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13.2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2,40/1,50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2,00/1,50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2,40/1,80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25.92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2,00/1,80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0,80/1,35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4.32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1,60/1,35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дрвенихклупица на спољашњимпрозорима по избору инвеститора, дужине 120 цм, ширине 30цм.  </w:t>
            </w:r>
            <w:r w:rsidRPr="00DC651D">
              <w:rPr>
                <w:sz w:val="22"/>
                <w:szCs w:val="22"/>
              </w:rPr>
              <w:t>Свемерепроверитиналицуместа.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ширине 2,4m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28.80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ширине 2,0m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ширине 0,8m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ширине 1,6m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3E670C" w:rsidRDefault="00007FBE" w:rsidP="00007FB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rPr>
              <w:t>РЕКАПИТУЛАЦИЈА А2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lastRenderedPageBreak/>
              <w:t>A3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rPr>
            </w:pPr>
            <w:r w:rsidRPr="00DC651D">
              <w:rPr>
                <w:b/>
                <w:color w:val="auto"/>
                <w:sz w:val="22"/>
                <w:szCs w:val="22"/>
              </w:rPr>
              <w:t>Алатница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Демонтажа 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оштећенекровнеконструкцијеобјекта (до 30%).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хоризонталнихолука,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вертикалнихолука,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ветарлајсни,опшивки на фасади,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EC7926" w:rsidRDefault="00007FBE" w:rsidP="00007FBE">
            <w:pPr>
              <w:jc w:val="right"/>
              <w:rPr>
                <w:b/>
                <w:bCs/>
              </w:rPr>
            </w:pPr>
            <w:r w:rsidRPr="00EC7926">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w:t>
            </w:r>
            <w:r w:rsidRPr="00A96644">
              <w:rPr>
                <w:sz w:val="22"/>
                <w:szCs w:val="22"/>
                <w:lang w:val="ru-RU"/>
              </w:rPr>
              <w:lastRenderedPageBreak/>
              <w:t xml:space="preserve">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монтажа и уграђивањеспољашњих и унутрашњих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80/210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120/215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уградњаспољашњестоларије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5C2C06" w:rsidRDefault="00007FBE" w:rsidP="00007FBE">
            <w:pPr>
              <w:jc w:val="right"/>
              <w:rPr>
                <w:b/>
                <w:bCs/>
              </w:rPr>
            </w:pPr>
            <w:r w:rsidRPr="005C2C06">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материјала и израдазавршногслоја фасаде у танкомслојумрежицом и лепком, у две руке. Поправку извршитилепком за спољашњуупотребу и </w:t>
            </w:r>
            <w:r w:rsidRPr="00A96644">
              <w:rPr>
                <w:sz w:val="22"/>
                <w:szCs w:val="22"/>
                <w:lang w:val="ru-RU"/>
              </w:rPr>
              <w:lastRenderedPageBreak/>
              <w:t>мрежицом па извршитизарибавањезавршногслоја фасаде – акрилниммалтером у боји по изборупројектанта и инеститора. Малтер се наноси хоблом до максималне величине зрна. Структуру малтераизвућивертикалнимзарибавањем. У ценуурачунатисвепотребнепредрадње и прајмере.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уградњаватарлајсни, опшивки на фасади  одпоцинкованоглима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уградњаолучних вертикала од поцинкованоглима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уградњахоризонталнихлежећихолука р. ш. 45 од поцинкованоглима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5C2C06" w:rsidRDefault="00007FBE" w:rsidP="00007FBE">
            <w:pPr>
              <w:jc w:val="right"/>
              <w:rPr>
                <w:b/>
                <w:bCs/>
              </w:rPr>
            </w:pPr>
            <w:r w:rsidRPr="005C2C06">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Реконструкцијакровнеконструкције од четинара</w:t>
            </w:r>
            <w:r w:rsidRPr="00DC651D">
              <w:rPr>
                <w:sz w:val="22"/>
                <w:szCs w:val="22"/>
              </w:rPr>
              <w:t>II</w:t>
            </w:r>
            <w:r w:rsidRPr="00A96644">
              <w:rPr>
                <w:sz w:val="22"/>
                <w:szCs w:val="22"/>
                <w:lang w:val="ru-RU"/>
              </w:rPr>
              <w:t>класе, садодавањем до 30% новеграђе. Урадитисвепрописанетесарскевезекровнихелемената и ојачања од флахгвожђа, котви, завртњева, кламфи и слично. Водитирачунада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постављањелетви 3/5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lastRenderedPageBreak/>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глетовање и бојењезидова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5C2C06" w:rsidRDefault="00007FBE" w:rsidP="00007FBE">
            <w:pPr>
              <w:jc w:val="right"/>
              <w:rPr>
                <w:b/>
                <w:bCs/>
              </w:rPr>
            </w:pPr>
            <w:r w:rsidRPr="005C2C06">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РЕКАПИТУЛАЦИЈА А3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5C2C06" w:rsidRDefault="00007FBE" w:rsidP="00007FBE">
            <w:pPr>
              <w:jc w:val="right"/>
              <w:rPr>
                <w:b/>
                <w:bCs/>
              </w:rPr>
            </w:pPr>
            <w:r w:rsidRPr="005C2C06">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Демонтажа 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хоризонталнихолука,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вертикалнихолука,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ветарлајсни,опшивки на фасади,солбанака и опшивкидимњака,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Демонтажа ламперијеса стрехе. Ламперијудемонтирати,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Пажљиворушењепостојећегоштећеногтротоара и платоа где ћебити рампа.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Пажљиворазбијањецементнекошуљице.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Пажљивообијањезиднихкерамичкихплочицазаједносалепком.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Скидањеподне облоге објектазаједносахолкерима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Скидањешпахломнеравнинасазидоваобјекта,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86AAA" w:rsidRDefault="00007FBE" w:rsidP="00007FBE">
            <w:pPr>
              <w:jc w:val="right"/>
              <w:rPr>
                <w:b/>
                <w:bCs/>
              </w:rPr>
            </w:pPr>
            <w:r w:rsidRPr="00D86AAA">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 рампе и тротоара. Земљу из ископадепоновати на градилишнудепонијуудаљену до 5км, како би се истаискористила за насипање око темеља.</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уградњамашинског тампона 0-60 испод рампе и стаза око објектасасабијањемвиброплочом  услоју</w:t>
            </w:r>
            <w:r w:rsidRPr="00DC651D">
              <w:rPr>
                <w:sz w:val="22"/>
                <w:szCs w:val="22"/>
              </w:rPr>
              <w:t>mind</w:t>
            </w:r>
            <w:r w:rsidRPr="00A96644">
              <w:rPr>
                <w:sz w:val="22"/>
                <w:szCs w:val="22"/>
                <w:lang w:val="ru-RU"/>
              </w:rPr>
              <w:t>=10</w:t>
            </w:r>
            <w:r w:rsidRPr="00DC651D">
              <w:rPr>
                <w:sz w:val="22"/>
                <w:szCs w:val="22"/>
              </w:rPr>
              <w:t>cm</w:t>
            </w:r>
            <w:r w:rsidRPr="00A96644">
              <w:rPr>
                <w:sz w:val="22"/>
                <w:szCs w:val="22"/>
                <w:lang w:val="ru-RU"/>
              </w:rPr>
              <w:t xml:space="preserve">  до постизањаодговарајућезбијености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Бетонирањетемеља,темељнихзидова и плочеулазне рампе, бетоном М</w:t>
            </w:r>
            <w:r w:rsidRPr="00DC651D">
              <w:rPr>
                <w:sz w:val="22"/>
                <w:szCs w:val="22"/>
              </w:rPr>
              <w:t>B</w:t>
            </w:r>
            <w:r w:rsidRPr="00A96644">
              <w:rPr>
                <w:sz w:val="22"/>
                <w:szCs w:val="22"/>
                <w:lang w:val="ru-RU"/>
              </w:rPr>
              <w:t xml:space="preserve"> 30 . Израдитиодговарајућуглатку оплату, а рампу армирати потребном количином  арматуре. Бетон уградити и неговати по прописима.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DC651D">
              <w:rPr>
                <w:sz w:val="22"/>
                <w:szCs w:val="22"/>
              </w:rPr>
              <w:t xml:space="preserve">Набавка и уградњабетона MB 30 заизрадутротоара, дебљине d=12cm сапостављањемарматурнемреже Q131 на PVC грађевинскојфолији и додаткомчеличнихиглица min 15kg/m3 сасечењемдилатација и испуномдилатацијаеластичнимкитомтипа SIKA илисл. </w:t>
            </w:r>
            <w:r w:rsidRPr="00A96644">
              <w:rPr>
                <w:sz w:val="22"/>
                <w:szCs w:val="22"/>
                <w:lang w:val="ru-RU"/>
              </w:rPr>
              <w:t xml:space="preserve">Завршнаобрадамашинскимзарибавњемкако би се добиоферо бетон. Обрачун по м2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Израдацементнекошуљице (дебљине 4цм) унутарцелогобјекта.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w:t>
            </w:r>
            <w:r w:rsidRPr="00A96644">
              <w:rPr>
                <w:sz w:val="22"/>
                <w:szCs w:val="22"/>
                <w:lang w:val="ru-RU"/>
              </w:rPr>
              <w:lastRenderedPageBreak/>
              <w:t xml:space="preserve">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монтажа и уграђивање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80/205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90/270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140/230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уградњаунутрашњестоларије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                                                                           150/120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металне ограде од металнихцевастихпрофила (улазнарампа ) у складу садетаљима из пројекта. Спојеве и </w:t>
            </w:r>
            <w:r w:rsidRPr="00A96644">
              <w:rPr>
                <w:sz w:val="22"/>
                <w:szCs w:val="22"/>
                <w:lang w:val="ru-RU"/>
              </w:rPr>
              <w:lastRenderedPageBreak/>
              <w:t xml:space="preserve">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Набавка, монтажа и уградњаметалних врата сажалузином за отвор на тавану. Врата израдити од кутијастихчеличнихпрофила 40/30 и рамомкојијетакође од кутијастихпрофила, од којихјеједнокрилосагорњом и доњомриглом и пријемномлајсном од шпаринга, а другојесабравом.Крило врата обложитиобостраночеличнимлимомдебљине 2</w:t>
            </w:r>
            <w:r w:rsidRPr="00DC651D">
              <w:rPr>
                <w:sz w:val="22"/>
                <w:szCs w:val="22"/>
              </w:rPr>
              <w:t>mm</w:t>
            </w:r>
            <w:r w:rsidRPr="00A96644">
              <w:rPr>
                <w:sz w:val="22"/>
                <w:szCs w:val="22"/>
                <w:lang w:val="ru-RU"/>
              </w:rPr>
              <w:t xml:space="preserve">. У доњојзони врата урадитижалузинесазаштитноммрежицом ради проветравања.Пребојења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комаду.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i/>
                <w:iCs/>
                <w:lang w:val="ru-RU"/>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70/150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 xml:space="preserve">силикатносиликонскизавршнималтер 1 мм у две руке, отпорани на временскеутицаје за фасаде на ТИС и основниммалтерима, </w:t>
            </w:r>
            <w:r w:rsidRPr="00A96644">
              <w:rPr>
                <w:sz w:val="22"/>
                <w:szCs w:val="22"/>
                <w:lang w:val="ru-RU"/>
              </w:rPr>
              <w:lastRenderedPageBreak/>
              <w:t>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007FBE" w:rsidRPr="00A96644" w:rsidRDefault="00007FBE" w:rsidP="00007FB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007FBE" w:rsidRPr="00A96644" w:rsidRDefault="00007FBE" w:rsidP="00007FB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007FBE" w:rsidRPr="00A96644" w:rsidRDefault="00007FBE" w:rsidP="00007FBE">
            <w:pPr>
              <w:rPr>
                <w:lang w:val="ru-RU"/>
              </w:rPr>
            </w:pPr>
            <w:r w:rsidRPr="00A96644">
              <w:rPr>
                <w:sz w:val="22"/>
                <w:szCs w:val="22"/>
                <w:lang w:val="ru-RU"/>
              </w:rPr>
              <w:t>одлагање шута. Потребно једоставити сертификат ЕТАГ 004 за фасадни систем.</w:t>
            </w:r>
          </w:p>
          <w:p w:rsidR="00007FBE" w:rsidRPr="00DC651D" w:rsidRDefault="00007FBE" w:rsidP="00007FB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 д=10цм, топлотнепроводљивости 0,04</w:t>
            </w:r>
            <w:r w:rsidRPr="006B0937">
              <w:rPr>
                <w:sz w:val="22"/>
                <w:szCs w:val="22"/>
              </w:rPr>
              <w:t>W</w:t>
            </w:r>
            <w:r w:rsidRPr="00A96644">
              <w:rPr>
                <w:sz w:val="22"/>
                <w:szCs w:val="22"/>
                <w:lang w:val="ru-RU"/>
              </w:rPr>
              <w:t>/м2К или мање, премазахтевимаелабората ЕЕ и у складу саПравилником о техничкимзахтевима безбедности од пожара спољнихзидовазграда (Сл. гласник РС 59/16 и 36/17), класереакције на пожар минимум А2 с1 д1. Лепак за лепљењефасадневуне д=10цм, типа Кнауф 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 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 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 xml:space="preserve">УнистарЛигхт- системскилепак и маса за армирање и то </w:t>
            </w:r>
            <w:r w:rsidRPr="00A96644">
              <w:rPr>
                <w:sz w:val="22"/>
                <w:szCs w:val="22"/>
                <w:lang w:val="ru-RU"/>
              </w:rPr>
              <w:lastRenderedPageBreak/>
              <w:t>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007FBE" w:rsidRPr="00DC651D" w:rsidRDefault="00007FBE" w:rsidP="00007FBE">
            <w:r w:rsidRPr="00A96644">
              <w:rPr>
                <w:sz w:val="22"/>
                <w:szCs w:val="22"/>
                <w:lang w:val="ru-RU"/>
              </w:rPr>
              <w:t xml:space="preserve">Обрачун по м2 комплетизведенепозиције. </w:t>
            </w:r>
            <w:r w:rsidRPr="006B0937">
              <w:rPr>
                <w:sz w:val="22"/>
                <w:szCs w:val="22"/>
              </w:rPr>
              <w:t>Дебљина 10цм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постављање камене вунеу обликутврдихплочагустине 100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0.033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Израдахидроизолацијеплочетерасе. Изолација се састојиод  хладногпремазабитулитом, варене кондор фолије 3 сапреклопом 10</w:t>
            </w:r>
            <w:r w:rsidRPr="00DC651D">
              <w:rPr>
                <w:sz w:val="22"/>
                <w:szCs w:val="22"/>
              </w:rPr>
              <w:t>cm</w:t>
            </w:r>
            <w:r w:rsidRPr="00A96644">
              <w:rPr>
                <w:sz w:val="22"/>
                <w:szCs w:val="22"/>
                <w:lang w:val="ru-RU"/>
              </w:rPr>
              <w:t xml:space="preserve"> и врућегпремазабитуменом. Прекоизолованеповршинепоставитишљунак, водећирачуна да се шљунакпостави на вишегомила равномерно, приликом извођењарадова.Обрачун по м2 изолованеповршине.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Израдахоризонталнеизолацијеподоваунутарцелогобјекта.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уградњаватарлајсни, опшивки на фасади и опшивкидимњака од бојеногпоцинкованоглима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уградњаолучних вертикала од бојеногпоцинкованоглима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уградњахоризонталнихлежећихолука р. ш. 45 од бојеногпоцинкованоглима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и монтажа слемењакасапочетним и завршним </w:t>
            </w:r>
            <w:r w:rsidRPr="00A96644">
              <w:rPr>
                <w:sz w:val="22"/>
                <w:szCs w:val="22"/>
                <w:lang w:val="ru-RU"/>
              </w:rPr>
              <w:lastRenderedPageBreak/>
              <w:t>,разделнимфазонскимелементима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pStyle w:val="TableContents"/>
              <w:jc w:val="right"/>
              <w:rPr>
                <w:b/>
                <w:color w:val="auto"/>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глетовање и бојењеводоперивомбојомвисине 1,4 м у две руке.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Лепљењевршити до висине</w:t>
            </w:r>
            <w:r w:rsidRPr="00DC651D">
              <w:rPr>
                <w:sz w:val="22"/>
                <w:szCs w:val="22"/>
              </w:rPr>
              <w:t>h</w:t>
            </w:r>
            <w:r w:rsidRPr="00A96644">
              <w:rPr>
                <w:sz w:val="22"/>
                <w:szCs w:val="22"/>
                <w:lang w:val="ru-RU"/>
              </w:rPr>
              <w:t xml:space="preserve">=1,5 м у проторијиброј 5. На ивицамаплочицапредвидетиодговарајућелајсне.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xml:space="preserve">Набавкаматеријала и уградњаподнихпротивклизнихкерамичкихплочица у складусаграфичкимприлозима(просторијеброј 1,3,4,5,6), домаћихпроизвођача I класенахидро-изолациономлепкусличним Sika-bond T-8, сазатварањемфугаводоотпорноммасомзафуговање. </w:t>
            </w:r>
            <w:r w:rsidRPr="00A96644">
              <w:rPr>
                <w:sz w:val="22"/>
                <w:szCs w:val="22"/>
                <w:lang w:val="ru-RU"/>
              </w:rPr>
              <w:t>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лепљењесокле ,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lastRenderedPageBreak/>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 уградњапротивклизнихгранитнихкерамичкихплочицана  рампи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Е&lt;0,5%. На рампипредвидетиодговарајућепротивклизнеалуминијумскелајсне.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pStyle w:val="TableContents"/>
              <w:jc w:val="right"/>
              <w:rPr>
                <w:b/>
                <w:color w:val="auto"/>
              </w:rPr>
            </w:pPr>
            <w:r w:rsidRPr="00D86AA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постављање пода од хомогенеподне облоге на бази ПВЦ-а, дебљине 3мм у трпезарији (просторијаброј 2). Изведена подлога мора битичврста, финопердашена и сува. Подлогу очистити од прашине, нанетимасу за изравнање и финојеобрусити. Траке пре уградњеразвити, положити и оставити да буду 24 часа на собнојтемпературиизнад 15 степени, а затимзалепитидисперзионимлепком. Траке поставити у правцуизвора светлости, а уградњурадитиукрајањем, поступком дуплогсечења. Спојницезаварититоплимваздухом, помоћумеких ПВЦ електрода. Одмах по уградњиВинфле</w:t>
            </w:r>
            <w:r w:rsidRPr="00DC651D">
              <w:rPr>
                <w:sz w:val="22"/>
                <w:szCs w:val="22"/>
              </w:rPr>
              <w:t>x</w:t>
            </w:r>
            <w:r w:rsidRPr="00A96644">
              <w:rPr>
                <w:sz w:val="22"/>
                <w:szCs w:val="22"/>
                <w:lang w:val="ru-RU"/>
              </w:rPr>
              <w:t xml:space="preserve">подну облогу очистити и премазати средством на базиемулзија за заштиту и негу ПВЦ подова. Поредзидовапоставитилајсне -холкерлајсну на споју пода и зида и завршну ПВЦ лајсну за спојхолкера од подне облоге и зида.Начинполагања, боја пода и врсталајсни по изборупројектанта. У ценуурачуната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1,40/1,30 (7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12.75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xml:space="preserve">0,80/1,30 (2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РЕКАПИТУЛАЦИЈА А4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Машински и 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категорије за израдуподнеплоче,темељадимњака, рампе и темељних трака у складу саграфичкимприлозима. Ископизвршитипремапројекту и датимкотама. Земљу из ископадепоноватина  депонијуудаљену до 10км или друго место којеодреди инвеститор.</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разастирање и набијање тампон шљункаприроднемешавине испод поднеплоче,темељадимњака, рампе и темељних трака, самашинскимнабијањем до постизањазахтеванезбијености у складу саграфичкимприлозима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86AAA" w:rsidRDefault="00007FBE" w:rsidP="00007FB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40цм око свих отворапрозора и врата. Приликом малтерисањапоставитипоцинкованеугаоне профиле каозаштиту свих </w:t>
            </w:r>
            <w:r w:rsidRPr="00A96644">
              <w:rPr>
                <w:sz w:val="22"/>
                <w:szCs w:val="22"/>
                <w:lang w:val="ru-RU"/>
              </w:rPr>
              <w:lastRenderedPageBreak/>
              <w:t xml:space="preserve">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Бетонирањеармиранобетонскеподнеплоче</w:t>
            </w:r>
            <w:r w:rsidRPr="00DC651D">
              <w:rPr>
                <w:sz w:val="22"/>
                <w:szCs w:val="22"/>
              </w:rPr>
              <w:t>d</w:t>
            </w:r>
            <w:r w:rsidRPr="00A96644">
              <w:rPr>
                <w:sz w:val="22"/>
                <w:szCs w:val="22"/>
                <w:lang w:val="ru-RU"/>
              </w:rPr>
              <w:t>=15</w:t>
            </w:r>
            <w:r w:rsidRPr="00DC651D">
              <w:rPr>
                <w:sz w:val="22"/>
                <w:szCs w:val="22"/>
              </w:rPr>
              <w:t>cm</w:t>
            </w:r>
            <w:r w:rsidRPr="00A96644">
              <w:rPr>
                <w:sz w:val="22"/>
                <w:szCs w:val="22"/>
                <w:lang w:val="ru-RU"/>
              </w:rPr>
              <w:t xml:space="preserve"> у котларници, бетоном </w:t>
            </w:r>
            <w:r w:rsidRPr="00DC651D">
              <w:rPr>
                <w:sz w:val="22"/>
                <w:szCs w:val="22"/>
              </w:rPr>
              <w:t>MB</w:t>
            </w:r>
            <w:r w:rsidRPr="00A96644">
              <w:rPr>
                <w:sz w:val="22"/>
                <w:szCs w:val="22"/>
                <w:lang w:val="ru-RU"/>
              </w:rPr>
              <w:t xml:space="preserve"> 30. Плочу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6.35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 xml:space="preserve">Бетонирањеармиранобетонске рампе дебљинеплоче 12цм на улазу у котларницу, бетоном </w:t>
            </w:r>
            <w:r w:rsidRPr="00DC651D">
              <w:rPr>
                <w:sz w:val="22"/>
                <w:szCs w:val="22"/>
              </w:rPr>
              <w:t>MB</w:t>
            </w:r>
            <w:r w:rsidRPr="00A96644">
              <w:rPr>
                <w:sz w:val="22"/>
                <w:szCs w:val="22"/>
                <w:lang w:val="ru-RU"/>
              </w:rPr>
              <w:t xml:space="preserve"> 30. На почетку и крају рампе урадититемељнегреде ширине 30цм, дубине фундирања 60 цм. Плочу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оплата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Бетонирањеармиранобетонскетемељне стопе димњакадимензија 1,0</w:t>
            </w:r>
            <w:r w:rsidRPr="00DC651D">
              <w:rPr>
                <w:sz w:val="22"/>
                <w:szCs w:val="22"/>
              </w:rPr>
              <w:t>x</w:t>
            </w:r>
            <w:r w:rsidRPr="00A96644">
              <w:rPr>
                <w:sz w:val="22"/>
                <w:szCs w:val="22"/>
                <w:lang w:val="ru-RU"/>
              </w:rPr>
              <w:t>1,0</w:t>
            </w:r>
            <w:r w:rsidRPr="00DC651D">
              <w:rPr>
                <w:sz w:val="22"/>
                <w:szCs w:val="22"/>
              </w:rPr>
              <w:t>x</w:t>
            </w:r>
            <w:r w:rsidRPr="00A96644">
              <w:rPr>
                <w:sz w:val="22"/>
                <w:szCs w:val="22"/>
                <w:lang w:val="ru-RU"/>
              </w:rPr>
              <w:t xml:space="preserve">1,0м, бетоном </w:t>
            </w:r>
            <w:r w:rsidRPr="00DC651D">
              <w:rPr>
                <w:sz w:val="22"/>
                <w:szCs w:val="22"/>
              </w:rPr>
              <w:t>MB</w:t>
            </w:r>
            <w:r w:rsidRPr="00A96644">
              <w:rPr>
                <w:sz w:val="22"/>
                <w:szCs w:val="22"/>
                <w:lang w:val="ru-RU"/>
              </w:rPr>
              <w:t xml:space="preserve"> 30. Стопу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оплата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86AAA" w:rsidRDefault="00007FBE" w:rsidP="00007FBE">
            <w:r w:rsidRPr="00A96644">
              <w:rPr>
                <w:sz w:val="22"/>
                <w:szCs w:val="22"/>
                <w:lang w:val="ru-RU"/>
              </w:rPr>
              <w:t xml:space="preserve">Бетонирањетракастихтемеља и темељнихзидова, бетоном МБ30 у свемупремадетаљима из графичкихприлога. Израдитиодговарајућуглатку оплату, а зидовеармирати потребном количином арматуре, Бетон уградити и неговати по одговарајућимпрописима. </w:t>
            </w:r>
            <w:r>
              <w:rPr>
                <w:sz w:val="22"/>
                <w:szCs w:val="22"/>
              </w:rPr>
              <w:t>Обрачунпо м3 уграђеногбетонакомплетизведенепозиције.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CB0443" w:rsidRDefault="00007FBE" w:rsidP="00007FBE">
            <w:pPr>
              <w:jc w:val="right"/>
            </w:pPr>
            <w:r>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Бетонирањехоризонталних и вертикалнихсерклажа и ободнихгреда, бетоном М</w:t>
            </w:r>
            <w:r w:rsidRPr="00DC651D">
              <w:rPr>
                <w:sz w:val="22"/>
                <w:szCs w:val="22"/>
              </w:rPr>
              <w:t>B</w:t>
            </w:r>
            <w:r w:rsidRPr="00A96644">
              <w:rPr>
                <w:sz w:val="22"/>
                <w:szCs w:val="22"/>
                <w:lang w:val="ru-RU"/>
              </w:rPr>
              <w:t xml:space="preserve"> 30 изнадновихотворакоји се формирају и на новимзидовима. Израдитиодговарајућуглатку оплату, а серклажеармирати потребном количином  арматуре.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Зидањепреграднихзидоваобјектагитерблоковима д=25цм,20цм у продужноммалтеру размере 1:3:9. Пре зидањаблокове добро очистити и покваситиводом да малтер не прегори. Везу измеђуносећих и преграднихзидоваостваритиостављањемшморцева по вертикали или помоћуклинова. Зидање извести по упутствупроизвођача.</w:t>
            </w:r>
            <w:r w:rsidRPr="00A96644">
              <w:rPr>
                <w:sz w:val="22"/>
                <w:szCs w:val="22"/>
                <w:lang w:val="ru-RU"/>
              </w:rPr>
              <w:br/>
              <w:t>Обрачун по м3 зидакомплетизведенепозиције.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Израдацементнекошуљице у виду равнајућегслоја. Подлогу пре </w:t>
            </w:r>
            <w:r w:rsidRPr="00A96644">
              <w:rPr>
                <w:sz w:val="22"/>
                <w:szCs w:val="22"/>
                <w:lang w:val="ru-RU"/>
              </w:rPr>
              <w:lastRenderedPageBreak/>
              <w:t>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Израда, монтажа и бетонирањемеђуспратнеконструкције типа ФЕРТ (16+4цм) саплочом д=4цм укупневисине 20цм бетоном МБ 30 са  имонолитизацијом арматурном мрежом. У обрачунулази и потребна арматура, израдаребара за укрућење, потребна оплата и подупирачима и сапротивкондензованимпремазомсадоње стране.  </w:t>
            </w:r>
            <w:r w:rsidRPr="00DC651D">
              <w:rPr>
                <w:sz w:val="22"/>
                <w:szCs w:val="22"/>
              </w:rPr>
              <w:t xml:space="preserve">Обрачунпо м2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Малтерисањеунутрашњихзидова и плафона 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pStyle w:val="TableContents"/>
              <w:jc w:val="right"/>
              <w:rPr>
                <w:b/>
                <w:color w:val="auto"/>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монтажа и уградњаметалних врата. Врата израдити од кутијастихчеличнихпрофила, по детаљима и упутствупројектанта. Крило врата обложитиобостраночеличнимлимом. На крилопоставити три шарке. Оков, шарке и брава цилиндарса три кључа по изборупројектанта. Пре 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монтажа и уградњаметалних врата сажалузином. Врата израдити од кутијастихчеличнихпрофила, по детаљима и упутствупројектанта. Крило врата обложитиобостраночеличнимлимом. У доњојзони врата урадитижалузинесазаштитноммрежицом ради проветравања. На крилопоставити три шарке. Оков, шарке и брава цилиндарса три кључа по изборупројектанта. Пре 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w:t>
            </w:r>
            <w:r w:rsidRPr="00A96644">
              <w:rPr>
                <w:sz w:val="22"/>
                <w:szCs w:val="22"/>
                <w:lang w:val="ru-RU"/>
              </w:rPr>
              <w:lastRenderedPageBreak/>
              <w:t>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монтажа и уградњапрозора од металнихпрофила по шемистоларије и детаљима. Прозоризрадити од кутијастихчеличнихпрофила и застаклитиравнимстакломдебљине 4 </w:t>
            </w:r>
            <w:r w:rsidRPr="00DC651D">
              <w:rPr>
                <w:sz w:val="22"/>
                <w:szCs w:val="22"/>
              </w:rPr>
              <w:t>mm</w:t>
            </w:r>
            <w:r w:rsidRPr="00A96644">
              <w:rPr>
                <w:sz w:val="22"/>
                <w:szCs w:val="22"/>
                <w:lang w:val="ru-RU"/>
              </w:rPr>
              <w:t>, по пројекту и детаљима. Оков по изборупројектанта. Пре бојења метал очистити од корозије и прашине, брусити и опајати. На прозорнанетиимпрегнацију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Набавка, монтажа и уградњапрозора од металнихпрофиласажалузином по шемистоларије и детаљима. Прозоризрадити од кутијастихчеличнихпрофила и застаклитиравнимстакломдебљине 4 </w:t>
            </w:r>
            <w:r w:rsidRPr="00DC651D">
              <w:rPr>
                <w:sz w:val="22"/>
                <w:szCs w:val="22"/>
              </w:rPr>
              <w:t>mm</w:t>
            </w:r>
            <w:r w:rsidRPr="00A96644">
              <w:rPr>
                <w:sz w:val="22"/>
                <w:szCs w:val="22"/>
                <w:lang w:val="ru-RU"/>
              </w:rPr>
              <w:t>, по пројекту и детаљима. Оков по изборупројектанта. Пре бојења метал очистити од корозије и прашине, брусити и опајати. На прозорнанетиимпрегнацију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80/80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CB0443" w:rsidRDefault="00007FBE" w:rsidP="00007FBE">
            <w:pPr>
              <w:jc w:val="right"/>
              <w:rPr>
                <w:b/>
                <w:bCs/>
              </w:rPr>
            </w:pPr>
            <w:r w:rsidRPr="00CB0443">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28617A" w:rsidRDefault="00007FBE" w:rsidP="00007FBE">
            <w:pPr>
              <w:rPr>
                <w:bCs/>
              </w:rPr>
            </w:pPr>
            <w:r w:rsidRPr="00DC651D">
              <w:rPr>
                <w:bCs/>
                <w:sz w:val="22"/>
                <w:szCs w:val="22"/>
              </w:rPr>
              <w:t xml:space="preserve"> РАДОВИ НА ИЗРАДИ ФАСАДЕ</w:t>
            </w:r>
            <w:r>
              <w:rPr>
                <w:bCs/>
                <w:sz w:val="22"/>
                <w:szCs w:val="22"/>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rPr>
                <w:color w:val="FF0000"/>
              </w:rPr>
            </w:pPr>
            <w:r w:rsidRPr="00DC651D">
              <w:rPr>
                <w:color w:val="FF0000"/>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color w:val="FF0000"/>
              </w:rPr>
            </w:pPr>
            <w:r w:rsidRPr="00DC651D">
              <w:rPr>
                <w:color w:val="FF0000"/>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материјала и израдазавршногслоја фасаде у танкомслојумрежицом и лепком, у две руке. Завршнислојурадитилепком за спољашњуупотребу и мрежицом па извршитизарибавањезавршногслоја фасаде - акрилниммалтером у боји по изборупројектанта и инвеститора. Малтер се наноси хоблом до максималне величине зрна. Структуру малтераизвућивертикалнимзарибавањем. У ценуурачунатисвепотребнепредрадње и прајмере.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Малтерисање фасаде одговарајућимцементниммалтером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 Малтер се наноси ручно и омах 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w:t>
            </w:r>
            <w:r w:rsidRPr="00A96644">
              <w:rPr>
                <w:sz w:val="22"/>
                <w:szCs w:val="22"/>
                <w:lang w:val="ru-RU"/>
              </w:rPr>
              <w:lastRenderedPageBreak/>
              <w:t xml:space="preserve">постављањепоцинкованихугаонихпрофилакаозаштитника свих ивицакоје се малтеришу (прозорскешпалетне, углови, стубови, греде и сл.).  У ценуурачунатисавпотребаналат и постављањескеле. Обрачун по </w:t>
            </w:r>
            <w:r w:rsidRPr="00DC651D">
              <w:rPr>
                <w:sz w:val="22"/>
                <w:szCs w:val="22"/>
              </w:rPr>
              <w:t>m</w:t>
            </w:r>
            <w:r w:rsidRPr="00A96644">
              <w:rPr>
                <w:sz w:val="22"/>
                <w:szCs w:val="22"/>
                <w:lang w:val="ru-RU"/>
              </w:rPr>
              <w:t xml:space="preserve">2 омалтерисанихповршинакомплетизведене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 на одговарајућем лепку сазатварањемфугаводоотпорноммасом за фуговање. Лепљењевршити до висине</w:t>
            </w:r>
            <w:r w:rsidRPr="00DC651D">
              <w:rPr>
                <w:sz w:val="22"/>
                <w:szCs w:val="22"/>
              </w:rPr>
              <w:t>h</w:t>
            </w:r>
            <w:r w:rsidRPr="00A96644">
              <w:rPr>
                <w:sz w:val="22"/>
                <w:szCs w:val="22"/>
                <w:lang w:val="ru-RU"/>
              </w:rPr>
              <w:t xml:space="preserve">=2,0 м. Пре постављањадонетиузорке на сагласност инвеститору. </w:t>
            </w:r>
            <w:r w:rsidRPr="00DC651D">
              <w:rPr>
                <w:sz w:val="22"/>
                <w:szCs w:val="22"/>
              </w:rPr>
              <w:t>Преуградњедоставитисвенеопходнеатесте.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Набавка материјала и уградњаподнихпротивклизнихкерамичкихплочицау складусаграфичкимприлозима,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28617A" w:rsidRDefault="00007FBE" w:rsidP="00007FBE">
            <w:pPr>
              <w:jc w:val="right"/>
              <w:rPr>
                <w:b/>
                <w:bCs/>
              </w:rPr>
            </w:pPr>
            <w:r w:rsidRPr="0028617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Израдахоризонталнеизолацијеподова.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Обрачунпо м2 изолованеповршине.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28617A" w:rsidRDefault="00007FBE" w:rsidP="00007FBE">
            <w:pPr>
              <w:jc w:val="right"/>
              <w:rPr>
                <w:b/>
                <w:bCs/>
              </w:rPr>
            </w:pPr>
            <w:r w:rsidRPr="0028617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и израдасолбанака на прозорима од равногпоцинк. лимадебљ. 0,55 мм развијене ширине 0,20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Набавка материјала и уградњахоризонталнихолука од </w:t>
            </w:r>
            <w:r w:rsidRPr="00A96644">
              <w:rPr>
                <w:sz w:val="22"/>
                <w:szCs w:val="22"/>
                <w:lang w:val="ru-RU"/>
              </w:rPr>
              <w:lastRenderedPageBreak/>
              <w:t>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xml:space="preserve">. </w:t>
            </w:r>
            <w:r w:rsidRPr="00DC651D">
              <w:rPr>
                <w:sz w:val="22"/>
                <w:szCs w:val="22"/>
              </w:rPr>
              <w:t>Обрачунпо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уградњавертикалнихолука од 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xml:space="preserve">. </w:t>
            </w:r>
            <w:r w:rsidRPr="00DC651D">
              <w:rPr>
                <w:sz w:val="22"/>
                <w:szCs w:val="22"/>
              </w:rPr>
              <w:t>Обрачунпо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 и уградњаопшивки и ветарлајсни од 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р.ш. 50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покривање крова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40/210/05 у бојикојуодреди инвеститор. Везу саконструкцијомостваритинаменскимзавртњимасашестоугаономглавом и заштитном капом и гумицом.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jc w:val="right"/>
              <w:rPr>
                <w:b/>
                <w:color w:val="auto"/>
                <w:lang w:val="sr-Cyrl-CS"/>
              </w:rPr>
            </w:pPr>
            <w:r w:rsidRPr="0028617A">
              <w:rPr>
                <w:b/>
                <w:color w:val="auto"/>
                <w:sz w:val="22"/>
                <w:szCs w:val="22"/>
                <w:lang w:val="sr-Cyrl-CS"/>
              </w:rPr>
              <w:t>СВЕГА ЛИМАРСКИ РАДОВИ</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ТЕСАРСКИ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28617A" w:rsidRDefault="00007FBE" w:rsidP="00007FBE">
            <w:pPr>
              <w:jc w:val="right"/>
              <w:rPr>
                <w:b/>
                <w:bCs/>
              </w:rPr>
            </w:pPr>
            <w:r w:rsidRPr="0028617A">
              <w:rPr>
                <w:b/>
                <w:bCs/>
                <w:sz w:val="22"/>
                <w:szCs w:val="22"/>
              </w:rPr>
              <w:t>СВЕГА 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Набавка материјалаи  глетовање и бојењезидова и плафона у "две руке" полудисперзивномбојомсасвимпотребнимпредрадњама у бојикојуодредиинвеститор.Обрачун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28617A" w:rsidRDefault="00007FBE" w:rsidP="00007FBE">
            <w:pPr>
              <w:jc w:val="right"/>
              <w:rPr>
                <w:b/>
                <w:bCs/>
              </w:rPr>
            </w:pPr>
            <w:r w:rsidRPr="0028617A">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jc w:val="right"/>
              <w:rPr>
                <w:b/>
                <w:color w:val="auto"/>
              </w:rPr>
            </w:pPr>
            <w:r w:rsidRPr="0028617A">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РЕКАПИТУЛАЦИЈА А5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 xml:space="preserve">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Нова школа и 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 xml:space="preserve">Алатница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Б</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jc w:val="center"/>
              <w:rPr>
                <w:b/>
                <w:color w:val="auto"/>
                <w:lang w:val="sr-Cyrl-CS"/>
              </w:rPr>
            </w:pPr>
            <w:r w:rsidRPr="0028617A">
              <w:rPr>
                <w:b/>
                <w:color w:val="auto"/>
                <w:sz w:val="22"/>
                <w:szCs w:val="22"/>
                <w:lang w:val="sr-Cyrl-CS"/>
              </w:rPr>
              <w:t>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Б1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1 – СТАРА ШКОЛА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ПРЕТХОДНИ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Cyrl-CS"/>
              </w:rPr>
              <w:t>1</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Демонтажа WС шоље, вентила за воду и водокотлића са пластичном цеви, са одлагањем на зато одређену депонију по избору инвеститора. Обрачун </w:t>
            </w:r>
            <w:r w:rsidRPr="00DC651D">
              <w:rPr>
                <w:iCs/>
                <w:color w:val="auto"/>
                <w:sz w:val="22"/>
                <w:szCs w:val="22"/>
                <w:lang w:val="sr-Cyrl-CS"/>
              </w:rPr>
              <w:lastRenderedPageBreak/>
              <w:t>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одређну депонију по избору инвеститора. Обрачун по </w:t>
            </w:r>
            <w:r w:rsidRPr="00DC651D">
              <w:rPr>
                <w:iCs/>
                <w:color w:val="auto"/>
                <w:sz w:val="22"/>
                <w:szCs w:val="22"/>
              </w:rPr>
              <w:t>m</w:t>
            </w:r>
            <w:r w:rsidRPr="00DC651D">
              <w:rPr>
                <w:iCs/>
                <w:color w:val="auto"/>
                <w:sz w:val="22"/>
                <w:szCs w:val="22"/>
                <w:vertAlign w:val="superscript"/>
                <w:lang w:val="sr-Cyrl-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Разбијање-армирано бетонске плоче у објекту ширине 50-70</w:t>
            </w:r>
            <w:r w:rsidRPr="00DC651D">
              <w:rPr>
                <w:iCs/>
                <w:color w:val="auto"/>
                <w:sz w:val="22"/>
                <w:szCs w:val="22"/>
              </w:rPr>
              <w:t>cm</w:t>
            </w:r>
            <w:r w:rsidRPr="00DC651D">
              <w:rPr>
                <w:iCs/>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 xml:space="preserve">m2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III</w:t>
            </w:r>
            <w:r w:rsidRPr="00DC651D">
              <w:rPr>
                <w:iCs/>
                <w:color w:val="auto"/>
                <w:sz w:val="22"/>
                <w:szCs w:val="22"/>
                <w:lang w:val="sr-Cyrl-CS"/>
              </w:rPr>
              <w:t xml:space="preserve"> категорије за каналске ровове ширине 50-70</w:t>
            </w:r>
            <w:r w:rsidRPr="00DC651D">
              <w:rPr>
                <w:iCs/>
                <w:color w:val="auto"/>
                <w:sz w:val="22"/>
                <w:szCs w:val="22"/>
              </w:rPr>
              <w:t>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rPr>
            </w:pPr>
            <w:r w:rsidRPr="00DC651D">
              <w:rPr>
                <w:color w:val="auto"/>
                <w:sz w:val="22"/>
                <w:szCs w:val="22"/>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убацивање и разастирање песка у рову око цеви и то 10</w:t>
            </w:r>
            <w:r w:rsidRPr="00DC651D">
              <w:rPr>
                <w:iCs/>
                <w:color w:val="auto"/>
                <w:sz w:val="22"/>
                <w:szCs w:val="22"/>
              </w:rPr>
              <w:t>cm</w:t>
            </w:r>
            <w:r w:rsidRPr="00DC651D">
              <w:rPr>
                <w:iCs/>
                <w:color w:val="auto"/>
                <w:sz w:val="22"/>
                <w:szCs w:val="22"/>
                <w:lang w:val="sr-Cyrl-CS"/>
              </w:rPr>
              <w:t xml:space="preserve"> испод и 10 </w:t>
            </w:r>
            <w:r w:rsidRPr="00DC651D">
              <w:rPr>
                <w:iCs/>
                <w:color w:val="auto"/>
                <w:sz w:val="22"/>
                <w:szCs w:val="22"/>
              </w:rPr>
              <w:t>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Утовар, одвожење и истовар преостале земље на зато одређену депонију удаљену до 2 км са грубим планирањем на депонији. Обрачун по </w:t>
            </w:r>
            <w:r w:rsidRPr="00DC651D">
              <w:rPr>
                <w:iCs/>
                <w:color w:val="auto"/>
                <w:sz w:val="22"/>
                <w:szCs w:val="22"/>
              </w:rPr>
              <w:t>m</w:t>
            </w:r>
            <w:r w:rsidRPr="00DC651D">
              <w:rPr>
                <w:iCs/>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ПЕ ВОДОВОДНЕ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Latn-CS"/>
              </w:rPr>
            </w:pPr>
            <w:r w:rsidRPr="00DC651D">
              <w:rPr>
                <w:iCs/>
                <w:color w:val="auto"/>
                <w:sz w:val="22"/>
                <w:szCs w:val="22"/>
                <w:lang w:val="sr-Cyrl-CS"/>
              </w:rPr>
              <w:t>Набавка, транспорт и монтажа полиетиленских ПЕ водоводних  цеви за притисак од 10 бара са потребним  фитингом и спојним материјалом. Обрачун по м</w:t>
            </w:r>
            <w:r w:rsidRPr="00DC651D">
              <w:rPr>
                <w:iCs/>
                <w:color w:val="auto"/>
                <w:sz w:val="22"/>
                <w:szCs w:val="22"/>
                <w:vertAlign w:val="superscript"/>
                <w:lang w:val="sr-Cyrl-CS"/>
              </w:rPr>
              <w:t>1</w:t>
            </w:r>
            <w:r w:rsidRPr="00DC651D">
              <w:rPr>
                <w:iCs/>
                <w:color w:val="auto"/>
                <w:sz w:val="22"/>
                <w:szCs w:val="22"/>
                <w:lang w:val="sr-Cyrl-CS"/>
              </w:rPr>
              <w:t xml:space="preserve">.- цев полиетиленска ПЕ Ф 25/16,6 </w:t>
            </w:r>
            <w:r w:rsidRPr="00DC651D">
              <w:rPr>
                <w:iCs/>
                <w:color w:val="auto"/>
                <w:sz w:val="22"/>
                <w:szCs w:val="22"/>
                <w:lang w:val="sr-Latn-CS"/>
              </w:rPr>
              <w:t>mm (3/4“)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имонтажаводоводних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iCs/>
                <w:color w:val="auto"/>
                <w:sz w:val="22"/>
                <w:szCs w:val="22"/>
                <w:lang w:val="sr-Cyrl-CS"/>
              </w:rPr>
              <w:t xml:space="preserve">. Обрачун по </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 xml:space="preserve">. Цев Ф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007FBE" w:rsidRPr="00DC651D" w:rsidRDefault="00007FBE" w:rsidP="00007FBE">
            <w:pPr>
              <w:pStyle w:val="TableContents"/>
              <w:numPr>
                <w:ilvl w:val="0"/>
                <w:numId w:val="4"/>
              </w:numPr>
              <w:rPr>
                <w:iCs/>
                <w:color w:val="auto"/>
                <w:lang w:val="sr-Cyrl-CS"/>
              </w:rPr>
            </w:pPr>
            <w:r w:rsidRPr="00DC651D">
              <w:rPr>
                <w:iCs/>
                <w:color w:val="auto"/>
                <w:sz w:val="22"/>
                <w:szCs w:val="22"/>
                <w:lang w:val="sr-Cyrl-CS"/>
              </w:rPr>
              <w:t>Пропустни вентил Ф 20</w:t>
            </w:r>
            <w:r w:rsidRPr="00DC651D">
              <w:rPr>
                <w:color w:val="auto"/>
                <w:sz w:val="22"/>
                <w:szCs w:val="22"/>
              </w:rPr>
              <w:t>mm</w:t>
            </w:r>
            <w:r w:rsidRPr="00DC651D">
              <w:rPr>
                <w:color w:val="auto"/>
                <w:sz w:val="22"/>
                <w:szCs w:val="22"/>
                <w:lang w:val="sr-Cyrl-CS"/>
              </w:rPr>
              <w:t xml:space="preserve"> (1/2“) са поникло.капом</w:t>
            </w:r>
          </w:p>
          <w:p w:rsidR="00007FBE" w:rsidRPr="00DC651D" w:rsidRDefault="00007FBE" w:rsidP="00007FBE">
            <w:pPr>
              <w:pStyle w:val="TableContents"/>
              <w:numPr>
                <w:ilvl w:val="0"/>
                <w:numId w:val="4"/>
              </w:numPr>
              <w:rPr>
                <w:iCs/>
                <w:color w:val="auto"/>
                <w:lang w:val="sr-Cyrl-CS"/>
              </w:rPr>
            </w:pPr>
            <w:r w:rsidRPr="00DC651D">
              <w:rPr>
                <w:color w:val="auto"/>
                <w:sz w:val="22"/>
                <w:szCs w:val="22"/>
                <w:lang w:val="sr-Cyrl-CS"/>
              </w:rPr>
              <w:t xml:space="preserve">Угаони пропустни вентил </w:t>
            </w:r>
            <w:r w:rsidRPr="00DC651D">
              <w:rPr>
                <w:iCs/>
                <w:color w:val="auto"/>
                <w:sz w:val="22"/>
                <w:szCs w:val="22"/>
                <w:lang w:val="sr-Cyrl-CS"/>
              </w:rPr>
              <w:t>Ф 20</w:t>
            </w:r>
            <w:r w:rsidRPr="00DC651D">
              <w:rPr>
                <w:color w:val="auto"/>
                <w:sz w:val="22"/>
                <w:szCs w:val="22"/>
              </w:rPr>
              <w:t>mm</w:t>
            </w:r>
            <w:r w:rsidRPr="00DC651D">
              <w:rPr>
                <w:color w:val="auto"/>
                <w:sz w:val="22"/>
                <w:szCs w:val="22"/>
                <w:lang w:val="sr-Cyrl-CS"/>
              </w:rPr>
              <w:t xml:space="preserve"> (1/2“) за стојеће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12</w:t>
            </w:r>
          </w:p>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ВОДОВОД:</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уградног водокотлића са типкама за двоколичинско активирање испирања, са конзолном WС шољом и пластичним поклопцем. Уградна висина је 108-112с</w:t>
            </w:r>
            <w:r w:rsidRPr="00DC651D">
              <w:rPr>
                <w:iCs/>
                <w:color w:val="auto"/>
                <w:sz w:val="22"/>
                <w:szCs w:val="22"/>
                <w:lang w:val="sr-Latn-CS"/>
              </w:rPr>
              <w:t>m</w:t>
            </w:r>
            <w:r w:rsidRPr="00DC651D">
              <w:rPr>
                <w:iCs/>
                <w:color w:val="auto"/>
                <w:sz w:val="22"/>
                <w:szCs w:val="22"/>
                <w:lang w:val="sr-Cyrl-CS"/>
              </w:rPr>
              <w:t xml:space="preserve">. са прикључком на водоводну и канализациону мрежу. (2 ком су дечије </w:t>
            </w:r>
            <w:r w:rsidRPr="00DC651D">
              <w:rPr>
                <w:iCs/>
                <w:color w:val="auto"/>
                <w:sz w:val="22"/>
                <w:szCs w:val="22"/>
                <w:lang w:val="sr-Latn-CS"/>
              </w:rPr>
              <w:t xml:space="preserve">wc </w:t>
            </w:r>
            <w:r w:rsidRPr="00DC651D">
              <w:rPr>
                <w:iCs/>
                <w:color w:val="auto"/>
                <w:sz w:val="22"/>
                <w:szCs w:val="22"/>
                <w:lang w:val="sr-Cyrl-CS"/>
              </w:rPr>
              <w:t>шоље)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мрежом.(1 комад је дечији умиваоник на висини 65 с</w:t>
            </w:r>
            <w:r w:rsidRPr="00DC651D">
              <w:rPr>
                <w:iCs/>
                <w:color w:val="auto"/>
                <w:sz w:val="22"/>
                <w:szCs w:val="22"/>
                <w:lang w:val="sr-Latn-CS"/>
              </w:rPr>
              <w:t>m</w:t>
            </w:r>
            <w:r w:rsidRPr="00DC651D">
              <w:rPr>
                <w:iCs/>
                <w:color w:val="auto"/>
                <w:sz w:val="22"/>
                <w:szCs w:val="22"/>
                <w:lang w:val="sr-Cyrl-CS"/>
              </w:rPr>
              <w:t>). Обрачун по комаду.</w:t>
            </w:r>
          </w:p>
          <w:p w:rsidR="00007FBE" w:rsidRPr="00DC651D" w:rsidRDefault="00007FBE" w:rsidP="00007FBE">
            <w:pPr>
              <w:pStyle w:val="TableContents"/>
              <w:numPr>
                <w:ilvl w:val="0"/>
                <w:numId w:val="4"/>
              </w:numPr>
              <w:rPr>
                <w:iCs/>
                <w:color w:val="auto"/>
                <w:lang w:val="sr-Cyrl-CS"/>
              </w:rPr>
            </w:pPr>
            <w:r w:rsidRPr="00DC651D">
              <w:rPr>
                <w:iCs/>
                <w:color w:val="auto"/>
                <w:sz w:val="22"/>
                <w:szCs w:val="22"/>
                <w:lang w:val="sr-Cyrl-CS"/>
              </w:rPr>
              <w:t>Умиваоник керамички дим. 48х38 с</w:t>
            </w:r>
            <w:r w:rsidRPr="00DC651D">
              <w:rPr>
                <w:iCs/>
                <w:color w:val="auto"/>
                <w:sz w:val="22"/>
                <w:szCs w:val="22"/>
                <w:lang w:val="sr-Latn-CS"/>
              </w:rPr>
              <w:t>m</w:t>
            </w:r>
          </w:p>
          <w:p w:rsidR="00007FBE" w:rsidRPr="00DC651D" w:rsidRDefault="00007FBE" w:rsidP="00007FBE">
            <w:pPr>
              <w:pStyle w:val="TableContents"/>
              <w:numPr>
                <w:ilvl w:val="0"/>
                <w:numId w:val="4"/>
              </w:numPr>
              <w:rPr>
                <w:iCs/>
                <w:color w:val="auto"/>
                <w:lang w:val="sr-Cyrl-CS"/>
              </w:rPr>
            </w:pPr>
            <w:r w:rsidRPr="00DC651D">
              <w:rPr>
                <w:iCs/>
                <w:color w:val="auto"/>
                <w:sz w:val="22"/>
                <w:szCs w:val="22"/>
                <w:lang w:val="sr-Cyrl-CS"/>
              </w:rPr>
              <w:t>Стојећа пониклована батерија са розетном Ф1/2“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6</w:t>
            </w:r>
          </w:p>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електричних бојлера са сувим гејачима и потребним материјалом за спајање са водоводном мрежом.Обрачун по комаду. –електрични бојлер од 10</w:t>
            </w:r>
            <w:r w:rsidRPr="00DC651D">
              <w:rPr>
                <w:iCs/>
                <w:color w:val="auto"/>
                <w:sz w:val="22"/>
                <w:szCs w:val="22"/>
                <w:lang w:val="sr-Latn-CS"/>
              </w:rPr>
              <w:t xml:space="preserve">l- </w:t>
            </w:r>
            <w:r w:rsidRPr="00DC651D">
              <w:rPr>
                <w:iCs/>
                <w:color w:val="auto"/>
                <w:sz w:val="22"/>
                <w:szCs w:val="22"/>
                <w:lang w:val="sr-Cyrl-CS"/>
              </w:rPr>
              <w:t>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007FBE" w:rsidRPr="00DC651D" w:rsidRDefault="00007FBE" w:rsidP="00007FBE">
            <w:pPr>
              <w:pStyle w:val="TableContents"/>
              <w:rPr>
                <w:iCs/>
                <w:color w:val="auto"/>
                <w:lang w:val="sr-Latn-CS"/>
              </w:rPr>
            </w:pPr>
            <w:r w:rsidRPr="00DC651D">
              <w:rPr>
                <w:iCs/>
                <w:color w:val="auto"/>
                <w:sz w:val="22"/>
                <w:szCs w:val="22"/>
                <w:lang w:val="sr-Cyrl-CS"/>
              </w:rPr>
              <w:t>-дим 80х60</w:t>
            </w:r>
            <w:r w:rsidRPr="00DC651D">
              <w:rPr>
                <w:iCs/>
                <w:color w:val="auto"/>
                <w:sz w:val="22"/>
                <w:szCs w:val="22"/>
                <w:lang w:val="sr-Latn-CS"/>
              </w:rPr>
              <w:t>cm</w:t>
            </w:r>
          </w:p>
          <w:p w:rsidR="00007FBE" w:rsidRPr="00DC651D" w:rsidRDefault="00007FBE" w:rsidP="00007FBE">
            <w:pPr>
              <w:pStyle w:val="TableContents"/>
              <w:rPr>
                <w:iCs/>
                <w:color w:val="auto"/>
                <w:lang w:val="sr-Latn-CS"/>
              </w:rPr>
            </w:pPr>
            <w:r w:rsidRPr="00DC651D">
              <w:rPr>
                <w:iCs/>
                <w:color w:val="auto"/>
                <w:sz w:val="22"/>
                <w:szCs w:val="22"/>
                <w:lang w:val="sr-Cyrl-CS"/>
              </w:rPr>
              <w:t>-дим 40х60</w:t>
            </w:r>
            <w:r w:rsidRPr="00DC651D">
              <w:rPr>
                <w:iCs/>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w:t>
            </w:r>
          </w:p>
          <w:p w:rsidR="00007FBE" w:rsidRPr="00DC651D" w:rsidRDefault="00007FBE" w:rsidP="00007FBE">
            <w:pPr>
              <w:pStyle w:val="TableContents"/>
              <w:jc w:val="right"/>
              <w:rPr>
                <w:color w:val="auto"/>
                <w:lang w:val="sr-Cyrl-CS"/>
              </w:rPr>
            </w:pPr>
            <w:r w:rsidRPr="00DC651D">
              <w:rPr>
                <w:color w:val="auto"/>
                <w:sz w:val="22"/>
                <w:szCs w:val="22"/>
                <w:lang w:val="sr-Cyrl-CS"/>
              </w:rPr>
              <w:t>3</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држача за роло папир. Држач монтирати поред WС-а.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Набавка и монтажа феномата за сушење руку погон на сензор. Феномат монтирати изнад умиваоника у наставничке WС-е.Обрачун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САНИТАРИЈЕ: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14974" w:type="dxa"/>
            <w:gridSpan w:val="8"/>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rPr>
                <w:b/>
                <w:color w:val="auto"/>
                <w:lang w:val="sr-Cyrl-CS"/>
              </w:rPr>
            </w:pPr>
            <w:r w:rsidRPr="00E76658">
              <w:rPr>
                <w:b/>
                <w:iCs/>
                <w:color w:val="auto"/>
                <w:sz w:val="22"/>
                <w:szCs w:val="22"/>
                <w:lang w:val="sr-Cyrl-CS"/>
              </w:rPr>
              <w:lastRenderedPageBreak/>
              <w:t xml:space="preserve">               РЕКАПИТУЛАЦИЈА Б1</w:t>
            </w: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color w:val="auto"/>
                <w:lang w:val="sr-Cyrl-CS"/>
              </w:rPr>
            </w:pPr>
            <w:r w:rsidRPr="0028617A">
              <w:rPr>
                <w:iCs/>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color w:val="auto"/>
                <w:lang w:val="sr-Cyrl-CS"/>
              </w:rPr>
            </w:pPr>
            <w:r w:rsidRPr="0028617A">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color w:val="auto"/>
                <w:lang w:val="sr-Cyrl-CS"/>
              </w:rPr>
            </w:pPr>
            <w:r w:rsidRPr="0028617A">
              <w:rPr>
                <w:iCs/>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color w:val="auto"/>
                <w:lang w:val="sr-Cyrl-CS"/>
              </w:rPr>
            </w:pPr>
            <w:r w:rsidRPr="0028617A">
              <w:rPr>
                <w:iCs/>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Pr>
                <w:iCs/>
                <w:color w:val="auto"/>
                <w:sz w:val="22"/>
                <w:szCs w:val="22"/>
                <w:lang w:val="sr-Cyrl-CS"/>
              </w:rPr>
              <w:t>ПРЕТ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Разбијање-армирано бетонске плоче испред и у објекту ширине 50-70</w:t>
            </w:r>
            <w:r w:rsidRPr="00DC651D">
              <w:rPr>
                <w:iCs/>
                <w:color w:val="auto"/>
                <w:sz w:val="22"/>
                <w:szCs w:val="22"/>
              </w:rPr>
              <w:t>cm</w:t>
            </w:r>
            <w:r w:rsidRPr="00DC651D">
              <w:rPr>
                <w:iCs/>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Пробијање отвора Ø120</w:t>
            </w:r>
            <w:r w:rsidRPr="00DC651D">
              <w:rPr>
                <w:iCs/>
                <w:color w:val="auto"/>
                <w:sz w:val="22"/>
                <w:szCs w:val="22"/>
              </w:rPr>
              <w:t>mm</w:t>
            </w:r>
            <w:r w:rsidRPr="00DC651D">
              <w:rPr>
                <w:iCs/>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 xml:space="preserve">III </w:t>
            </w:r>
            <w:r w:rsidRPr="00DC651D">
              <w:rPr>
                <w:iCs/>
                <w:color w:val="auto"/>
                <w:sz w:val="22"/>
                <w:szCs w:val="22"/>
                <w:lang w:val="sr-Cyrl-CS"/>
              </w:rPr>
              <w:t>категорије за каналске ровове ширине 50-70</w:t>
            </w:r>
            <w:r w:rsidRPr="00DC651D">
              <w:rPr>
                <w:iCs/>
                <w:color w:val="auto"/>
                <w:sz w:val="22"/>
                <w:szCs w:val="22"/>
              </w:rPr>
              <w:t>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песка у рову око цеви и то 10  </w:t>
            </w:r>
            <w:r w:rsidRPr="00DC651D">
              <w:rPr>
                <w:iCs/>
                <w:color w:val="auto"/>
                <w:sz w:val="22"/>
                <w:szCs w:val="22"/>
              </w:rPr>
              <w:t>cm</w:t>
            </w:r>
            <w:r w:rsidRPr="00DC651D">
              <w:rPr>
                <w:iCs/>
                <w:color w:val="auto"/>
                <w:sz w:val="22"/>
                <w:szCs w:val="22"/>
                <w:lang w:val="sr-Cyrl-CS"/>
              </w:rPr>
              <w:t xml:space="preserve"> испод и 10 цм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rPr>
              <w:t>PVC</w:t>
            </w:r>
            <w:r w:rsidRPr="00DC651D">
              <w:rPr>
                <w:iCs/>
                <w:color w:val="auto"/>
                <w:sz w:val="22"/>
                <w:szCs w:val="22"/>
                <w:lang w:val="sr-Cyrl-CS"/>
              </w:rPr>
              <w:t xml:space="preserve"> КАНАЛИЗАЦИОНЕ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p w:rsidR="00007FBE" w:rsidRPr="00DC651D" w:rsidRDefault="00007FBE" w:rsidP="00007FBE">
            <w:pPr>
              <w:pStyle w:val="TableContents"/>
              <w:rPr>
                <w:iCs/>
                <w:color w:val="auto"/>
                <w:lang w:val="sr-Cyrl-CS"/>
              </w:rPr>
            </w:pPr>
            <w:r w:rsidRPr="00DC651D">
              <w:rPr>
                <w:iCs/>
                <w:color w:val="auto"/>
                <w:sz w:val="22"/>
                <w:szCs w:val="22"/>
                <w:lang w:val="sr-Cyrl-CS"/>
              </w:rPr>
              <w:t>-Ф 160</w:t>
            </w:r>
            <w:r w:rsidRPr="00DC651D">
              <w:rPr>
                <w:iCs/>
                <w:color w:val="auto"/>
                <w:sz w:val="22"/>
                <w:szCs w:val="22"/>
                <w:lang w:val="sr-Latn-CS"/>
              </w:rPr>
              <w:t xml:space="preserve"> mm</w:t>
            </w:r>
          </w:p>
          <w:p w:rsidR="00007FBE" w:rsidRPr="00DC651D" w:rsidRDefault="00007FBE" w:rsidP="00007FBE">
            <w:pPr>
              <w:pStyle w:val="TableContents"/>
              <w:rPr>
                <w:iCs/>
                <w:color w:val="auto"/>
                <w:lang w:val="sr-Cyrl-CS"/>
              </w:rPr>
            </w:pPr>
            <w:r w:rsidRPr="00DC651D">
              <w:rPr>
                <w:iCs/>
                <w:color w:val="auto"/>
                <w:sz w:val="22"/>
                <w:szCs w:val="22"/>
                <w:lang w:val="sr-Cyrl-CS"/>
              </w:rPr>
              <w:lastRenderedPageBreak/>
              <w:t>-Ф 110</w:t>
            </w:r>
            <w:r w:rsidRPr="00DC651D">
              <w:rPr>
                <w:iCs/>
                <w:color w:val="auto"/>
                <w:sz w:val="22"/>
                <w:szCs w:val="22"/>
                <w:lang w:val="sr-Latn-CS"/>
              </w:rPr>
              <w:t xml:space="preserve"> mm</w:t>
            </w:r>
          </w:p>
          <w:p w:rsidR="00007FBE" w:rsidRPr="00DC651D" w:rsidRDefault="00007FBE" w:rsidP="00007FBE">
            <w:pPr>
              <w:pStyle w:val="TableContents"/>
              <w:rPr>
                <w:iCs/>
                <w:color w:val="auto"/>
                <w:lang w:val="sr-Cyrl-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jc w:val="center"/>
              <w:rPr>
                <w:color w:val="auto"/>
              </w:rPr>
            </w:pPr>
            <w:r w:rsidRPr="00DC651D">
              <w:rPr>
                <w:iCs/>
                <w:color w:val="auto"/>
                <w:sz w:val="22"/>
                <w:szCs w:val="22"/>
                <w:lang w:val="sr-Latn-CS"/>
              </w:rPr>
              <w:lastRenderedPageBreak/>
              <w:t xml:space="preserve"> 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5.00</w:t>
            </w:r>
          </w:p>
          <w:p w:rsidR="00007FBE" w:rsidRPr="00DC651D" w:rsidRDefault="00007FBE" w:rsidP="00007FBE">
            <w:pPr>
              <w:pStyle w:val="TableContents"/>
              <w:jc w:val="right"/>
              <w:rPr>
                <w:color w:val="auto"/>
                <w:lang w:val="sr-Cyrl-CS"/>
              </w:rPr>
            </w:pPr>
            <w:r w:rsidRPr="00DC651D">
              <w:rPr>
                <w:color w:val="auto"/>
                <w:sz w:val="22"/>
                <w:szCs w:val="22"/>
                <w:lang w:val="sr-Cyrl-CS"/>
              </w:rPr>
              <w:t>35.00</w:t>
            </w:r>
          </w:p>
          <w:p w:rsidR="00007FBE" w:rsidRPr="00DC651D" w:rsidRDefault="00007FBE" w:rsidP="00007FBE">
            <w:pPr>
              <w:pStyle w:val="TableContents"/>
              <w:jc w:val="right"/>
              <w:rPr>
                <w:color w:val="auto"/>
                <w:lang w:val="sr-Cyrl-CS"/>
              </w:rPr>
            </w:pPr>
            <w:r w:rsidRPr="00DC651D">
              <w:rPr>
                <w:color w:val="auto"/>
                <w:sz w:val="22"/>
                <w:szCs w:val="22"/>
                <w:lang w:val="sr-Cyrl-CS"/>
              </w:rPr>
              <w:lastRenderedPageBreak/>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и монтажа ПВЦ подне решетке-сливника са металном решетком. Обрачун по комаду. –хоризонтални саливник Ф 50 </w:t>
            </w:r>
            <w:r w:rsidRPr="00DC651D">
              <w:rPr>
                <w:iCs/>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и монтажа вентилационе главе Ø 160 </w:t>
            </w:r>
            <w:r w:rsidRPr="00DC651D">
              <w:rPr>
                <w:iCs/>
                <w:color w:val="auto"/>
                <w:sz w:val="22"/>
                <w:szCs w:val="22"/>
                <w:lang w:val="sr-Latn-CS"/>
              </w:rPr>
              <w:t>mm</w:t>
            </w:r>
            <w:r w:rsidRPr="00DC651D">
              <w:rPr>
                <w:iCs/>
                <w:color w:val="auto"/>
                <w:sz w:val="22"/>
                <w:szCs w:val="22"/>
                <w:lang w:val="sr-Cyrl-CS"/>
              </w:rPr>
              <w:t xml:space="preserve"> од ПВЦ-а  дебљине 0.75 </w:t>
            </w:r>
            <w:r w:rsidRPr="00DC651D">
              <w:rPr>
                <w:iCs/>
                <w:color w:val="auto"/>
                <w:sz w:val="22"/>
                <w:szCs w:val="22"/>
                <w:lang w:val="sr-Latn-CS"/>
              </w:rPr>
              <w:t>mm</w:t>
            </w:r>
            <w:r w:rsidRPr="00DC651D">
              <w:rPr>
                <w:iCs/>
                <w:color w:val="auto"/>
                <w:sz w:val="22"/>
                <w:szCs w:val="22"/>
                <w:lang w:val="sr-Cyrl-CS"/>
              </w:rPr>
              <w:t xml:space="preserve">, дужине 1.50 </w:t>
            </w:r>
            <w:r w:rsidRPr="00DC651D">
              <w:rPr>
                <w:iCs/>
                <w:color w:val="auto"/>
                <w:sz w:val="22"/>
                <w:szCs w:val="22"/>
                <w:lang w:val="sr-Latn-CS"/>
              </w:rPr>
              <w:t>m</w:t>
            </w:r>
            <w:r w:rsidRPr="00DC651D">
              <w:rPr>
                <w:iCs/>
                <w:color w:val="auto"/>
                <w:sz w:val="22"/>
                <w:szCs w:val="22"/>
                <w:lang w:val="sr-Cyrl-CS"/>
              </w:rPr>
              <w:t xml:space="preserve">, тако да 0.5 </w:t>
            </w:r>
            <w:r w:rsidRPr="00DC651D">
              <w:rPr>
                <w:iCs/>
                <w:color w:val="auto"/>
                <w:sz w:val="22"/>
                <w:szCs w:val="22"/>
                <w:lang w:val="sr-Latn-CS"/>
              </w:rPr>
              <w:t>m</w:t>
            </w:r>
            <w:r w:rsidRPr="00DC651D">
              <w:rPr>
                <w:iCs/>
                <w:color w:val="auto"/>
                <w:sz w:val="22"/>
                <w:szCs w:val="22"/>
                <w:lang w:val="sr-Cyrl-CS"/>
              </w:rPr>
              <w:t xml:space="preserve"> уградити у тавански простор а 1.0 </w:t>
            </w:r>
            <w:r w:rsidRPr="00DC651D">
              <w:rPr>
                <w:iCs/>
                <w:color w:val="auto"/>
                <w:sz w:val="22"/>
                <w:szCs w:val="22"/>
                <w:lang w:val="sr-Latn-CS"/>
              </w:rPr>
              <w:t>m</w:t>
            </w:r>
            <w:r w:rsidRPr="00DC651D">
              <w:rPr>
                <w:iCs/>
                <w:color w:val="auto"/>
                <w:sz w:val="22"/>
                <w:szCs w:val="22"/>
                <w:lang w:val="sr-Cyrl-CS"/>
              </w:rPr>
              <w:t xml:space="preserve"> изнад крова, са опшивање лимом  на крову. Обрачун по комаду. – Ф 160 </w:t>
            </w:r>
            <w:r w:rsidRPr="00DC651D">
              <w:rPr>
                <w:iCs/>
                <w:color w:val="auto"/>
                <w:sz w:val="22"/>
                <w:szCs w:val="22"/>
                <w:lang w:val="sr-Latn-CS"/>
              </w:rPr>
              <w:t>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СВЕГАКАНАЛИЗАЦИЈА: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b/>
                <w:iCs/>
                <w:color w:val="auto"/>
                <w:lang w:val="sr-Cyrl-CS"/>
              </w:rPr>
            </w:pPr>
            <w:r w:rsidRPr="0028617A">
              <w:rPr>
                <w:b/>
                <w:iCs/>
                <w:color w:val="auto"/>
                <w:sz w:val="22"/>
                <w:szCs w:val="22"/>
                <w:lang w:val="sr-Cyrl-CS"/>
              </w:rPr>
              <w:t>РЕКАПИТУЛАЦИЈА Б2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iCs/>
                <w:color w:val="auto"/>
                <w:sz w:val="22"/>
                <w:szCs w:val="22"/>
                <w:lang w:val="sr-Cyrl-CS"/>
              </w:rPr>
              <w:t>ПРЕР</w:t>
            </w:r>
            <w:r w:rsidRPr="00DC651D">
              <w:rPr>
                <w:iCs/>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r w:rsidRPr="00DC651D">
              <w:rPr>
                <w:b/>
                <w:iCs/>
                <w:color w:val="auto"/>
                <w:sz w:val="22"/>
                <w:szCs w:val="22"/>
                <w:lang w:val="sr-Cyrl-CS"/>
              </w:rPr>
              <w:t>ОБЈЕКАТ 1 – СТАРА ШКОЛА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ПР</w:t>
            </w:r>
            <w:r>
              <w:rPr>
                <w:iCs/>
                <w:color w:val="auto"/>
                <w:sz w:val="22"/>
                <w:szCs w:val="22"/>
                <w:lang w:val="sr-Cyrl-CS"/>
              </w:rPr>
              <w:t>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изградњу новопројектоване водоводне мреже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Latn-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Разбијање-армирано бетонске плоче у објекту  ширине 50-70 </w:t>
            </w:r>
            <w:r w:rsidRPr="00DC651D">
              <w:rPr>
                <w:iCs/>
                <w:color w:val="auto"/>
                <w:sz w:val="22"/>
                <w:szCs w:val="22"/>
                <w:lang w:val="sr-Latn-CS"/>
              </w:rPr>
              <w:t xml:space="preserve">cm </w:t>
            </w:r>
            <w:r w:rsidRPr="00DC651D">
              <w:rPr>
                <w:iCs/>
                <w:color w:val="auto"/>
                <w:sz w:val="22"/>
                <w:szCs w:val="22"/>
                <w:lang w:val="sr-Cyrl-CS"/>
              </w:rPr>
              <w:t>ради ископа канала за полагање водоводне мреже. Утовар, одвожење и истовар преостале земље на зато одређену депонију удаљену до 2</w:t>
            </w:r>
            <w:r w:rsidRPr="00DC651D">
              <w:rPr>
                <w:iCs/>
                <w:color w:val="auto"/>
                <w:sz w:val="22"/>
                <w:szCs w:val="22"/>
                <w:lang w:val="sr-Latn-CS"/>
              </w:rPr>
              <w:t xml:space="preserve">km. </w:t>
            </w:r>
            <w:r w:rsidRPr="00DC651D">
              <w:rPr>
                <w:iCs/>
                <w:color w:val="auto"/>
                <w:sz w:val="22"/>
                <w:szCs w:val="22"/>
                <w:lang w:val="sr-Cyrl-CS"/>
              </w:rPr>
              <w:t xml:space="preserve">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монаду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песка у рову око цеви и то </w:t>
            </w:r>
            <w:r w:rsidRPr="00DC651D">
              <w:rPr>
                <w:iCs/>
                <w:color w:val="auto"/>
                <w:sz w:val="22"/>
                <w:szCs w:val="22"/>
                <w:lang w:val="sr-Cyrl-CS"/>
              </w:rPr>
              <w:lastRenderedPageBreak/>
              <w:t>10</w:t>
            </w:r>
            <w:r w:rsidRPr="00DC651D">
              <w:rPr>
                <w:iCs/>
                <w:color w:val="auto"/>
                <w:sz w:val="22"/>
                <w:szCs w:val="22"/>
                <w:lang w:val="sr-Latn-CS"/>
              </w:rPr>
              <w:t xml:space="preserve"> cm</w:t>
            </w:r>
            <w:r w:rsidRPr="00DC651D">
              <w:rPr>
                <w:iCs/>
                <w:color w:val="auto"/>
                <w:sz w:val="22"/>
                <w:szCs w:val="22"/>
                <w:lang w:val="sr-Cyrl-CS"/>
              </w:rPr>
              <w:t xml:space="preserve"> испод и 10</w:t>
            </w:r>
            <w:r w:rsidRPr="00DC651D">
              <w:rPr>
                <w:iCs/>
                <w:color w:val="auto"/>
                <w:sz w:val="22"/>
                <w:szCs w:val="22"/>
                <w:lang w:val="sr-Latn-CS"/>
              </w:rPr>
              <w:t xml:space="preserve"> 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lastRenderedPageBreak/>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Утовар, одвожење и истовар преостале земље на зато одређену депонију удаљену до 2</w:t>
            </w:r>
            <w:r w:rsidRPr="00DC651D">
              <w:rPr>
                <w:iCs/>
                <w:color w:val="auto"/>
                <w:sz w:val="22"/>
                <w:szCs w:val="22"/>
                <w:lang w:val="sr-Latn-CS"/>
              </w:rPr>
              <w:t>km</w:t>
            </w:r>
            <w:r w:rsidRPr="00DC651D">
              <w:rPr>
                <w:iCs/>
                <w:color w:val="auto"/>
                <w:sz w:val="22"/>
                <w:szCs w:val="22"/>
                <w:lang w:val="sr-Cyrl-CS"/>
              </w:rPr>
              <w:t xml:space="preserve"> са грубим планирањем на депонију. Обрачун по </w:t>
            </w:r>
            <w:r w:rsidRPr="00DC651D">
              <w:rPr>
                <w:iCs/>
                <w:color w:val="auto"/>
                <w:sz w:val="22"/>
                <w:szCs w:val="22"/>
              </w:rPr>
              <w:t>m</w:t>
            </w:r>
            <w:r w:rsidRPr="00DC651D">
              <w:rPr>
                <w:iCs/>
                <w:color w:val="auto"/>
                <w:sz w:val="22"/>
                <w:szCs w:val="22"/>
                <w:vertAlign w:val="superscript"/>
                <w:lang w:val="sr-Cyrl-CS"/>
              </w:rPr>
              <w:t xml:space="preserve">3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iCs/>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Latn-CS"/>
              </w:rPr>
            </w:pPr>
            <w:r w:rsidRPr="00DC651D">
              <w:rPr>
                <w:iCs/>
                <w:color w:val="auto"/>
                <w:sz w:val="22"/>
                <w:szCs w:val="22"/>
                <w:lang w:val="sr-Cyrl-CS"/>
              </w:rPr>
              <w:t xml:space="preserve">Набавка, транспорт и монтажа полиетиленских ПЕ водоводних цеви на притисак од 10 бара са поребним фитингом и спојним материјалом.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 xml:space="preserve"> – цев полиетиленска </w:t>
            </w:r>
            <w:r w:rsidRPr="00DC651D">
              <w:rPr>
                <w:iCs/>
                <w:color w:val="auto"/>
                <w:sz w:val="22"/>
                <w:szCs w:val="22"/>
              </w:rPr>
              <w:t xml:space="preserve">HDPE PE -100 </w:t>
            </w:r>
            <w:r w:rsidRPr="00DC651D">
              <w:rPr>
                <w:iCs/>
                <w:color w:val="auto"/>
                <w:sz w:val="22"/>
                <w:szCs w:val="22"/>
                <w:lang w:val="sr-Cyrl-CS"/>
              </w:rPr>
              <w:t xml:space="preserve">Ф </w:t>
            </w:r>
            <w:r w:rsidRPr="00DC651D">
              <w:rPr>
                <w:iCs/>
                <w:color w:val="auto"/>
                <w:sz w:val="22"/>
                <w:szCs w:val="22"/>
              </w:rPr>
              <w:t>63mm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Latn-CS"/>
              </w:rPr>
            </w:pPr>
            <w:r w:rsidRPr="00DC651D">
              <w:rPr>
                <w:iCs/>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шелном.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цев подцинкована Ф50 </w:t>
            </w:r>
            <w:r w:rsidRPr="00DC651D">
              <w:rPr>
                <w:iCs/>
                <w:color w:val="auto"/>
                <w:sz w:val="22"/>
                <w:szCs w:val="22"/>
              </w:rPr>
              <w:t>mm</w:t>
            </w:r>
            <w:r w:rsidRPr="00A96644">
              <w:rPr>
                <w:iCs/>
                <w:color w:val="auto"/>
                <w:sz w:val="22"/>
                <w:szCs w:val="22"/>
                <w:lang w:val="ru-RU"/>
              </w:rPr>
              <w:t xml:space="preserve">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1.30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w:t>
            </w:r>
            <w:r w:rsidRPr="00DC651D">
              <w:rPr>
                <w:b/>
                <w:iCs/>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O</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притиску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rPr>
              <w:t xml:space="preserve">ПП </w:t>
            </w:r>
            <w:r w:rsidRPr="00DC651D">
              <w:rPr>
                <w:color w:val="auto"/>
                <w:sz w:val="22"/>
                <w:szCs w:val="22"/>
                <w:lang w:val="sr-Latn-CS"/>
              </w:rPr>
              <w:t>O</w:t>
            </w:r>
            <w:r w:rsidRPr="00DC651D">
              <w:rPr>
                <w:color w:val="auto"/>
                <w:sz w:val="22"/>
                <w:szCs w:val="22"/>
                <w:lang w:val="sr-Cyrl-CS"/>
              </w:rPr>
              <w:t>ПРЕМА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50х50х25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Ф 52 </w:t>
            </w:r>
            <w:r w:rsidRPr="00DC651D">
              <w:rPr>
                <w:color w:val="auto"/>
                <w:sz w:val="22"/>
                <w:szCs w:val="22"/>
                <w:lang w:val="sr-Latn-CS"/>
              </w:rPr>
              <w:t>mm</w:t>
            </w:r>
            <w:r w:rsidRPr="00DC651D">
              <w:rPr>
                <w:color w:val="auto"/>
                <w:sz w:val="22"/>
                <w:szCs w:val="22"/>
                <w:lang w:val="sr-Cyrl-CS"/>
              </w:rPr>
              <w:t xml:space="preserve"> са косом лулом од 45°, тревира црево Ф 52</w:t>
            </w:r>
            <w:r w:rsidRPr="00DC651D">
              <w:rPr>
                <w:color w:val="auto"/>
                <w:sz w:val="22"/>
                <w:szCs w:val="22"/>
              </w:rPr>
              <w:t>mm</w:t>
            </w:r>
            <w:r w:rsidRPr="00DC651D">
              <w:rPr>
                <w:color w:val="auto"/>
                <w:sz w:val="22"/>
                <w:szCs w:val="22"/>
                <w:lang w:val="sr-Cyrl-CS"/>
              </w:rPr>
              <w:t xml:space="preserve"> дужине 15</w:t>
            </w:r>
            <w:r w:rsidRPr="00DC651D">
              <w:rPr>
                <w:color w:val="auto"/>
                <w:sz w:val="22"/>
                <w:szCs w:val="22"/>
              </w:rPr>
              <w:t>m</w:t>
            </w:r>
            <w:r w:rsidRPr="00DC651D">
              <w:rPr>
                <w:color w:val="auto"/>
                <w:sz w:val="22"/>
                <w:szCs w:val="22"/>
                <w:lang w:val="sr-Cyrl-CS"/>
              </w:rPr>
              <w:t xml:space="preserve">и месингана млазница. Ормарић се поставља у зид вратанцима застакљена мутним стаклом и бравом са кључем. Вентил у хидрантском ормару поставити на 1.5 </w:t>
            </w:r>
            <w:r w:rsidRPr="00DC651D">
              <w:rPr>
                <w:color w:val="auto"/>
                <w:sz w:val="22"/>
                <w:szCs w:val="22"/>
              </w:rPr>
              <w:t>m</w:t>
            </w:r>
            <w:r w:rsidRPr="00DC651D">
              <w:rPr>
                <w:color w:val="auto"/>
                <w:sz w:val="22"/>
                <w:szCs w:val="22"/>
                <w:lang w:val="sr-Cyrl-CS"/>
              </w:rPr>
              <w:t>од пода. Обрачун по комаду. –зидни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w:t>
            </w:r>
            <w:r w:rsidRPr="00DC651D">
              <w:rPr>
                <w:b/>
                <w:color w:val="auto"/>
                <w:sz w:val="22"/>
                <w:szCs w:val="22"/>
              </w:rPr>
              <w:t xml:space="preserve">ПП </w:t>
            </w:r>
            <w:r w:rsidRPr="00DC651D">
              <w:rPr>
                <w:b/>
                <w:color w:val="auto"/>
                <w:sz w:val="22"/>
                <w:szCs w:val="22"/>
                <w:lang w:val="sr-Latn-CS"/>
              </w:rPr>
              <w:t>O</w:t>
            </w:r>
            <w:r w:rsidRPr="00DC651D">
              <w:rPr>
                <w:b/>
                <w:color w:val="auto"/>
                <w:sz w:val="22"/>
                <w:szCs w:val="22"/>
                <w:lang w:val="sr-Cyrl-CS"/>
              </w:rPr>
              <w:t>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28617A" w:rsidRDefault="00007FBE" w:rsidP="00007FBE">
            <w:pPr>
              <w:pStyle w:val="TableContents"/>
              <w:rPr>
                <w:b/>
                <w:color w:val="auto"/>
                <w:lang w:val="sr-Cyrl-CS"/>
              </w:rPr>
            </w:pPr>
            <w:r w:rsidRPr="0028617A">
              <w:rPr>
                <w:b/>
                <w:color w:val="auto"/>
                <w:sz w:val="22"/>
                <w:szCs w:val="22"/>
                <w:lang w:val="sr-Cyrl-CS"/>
              </w:rPr>
              <w:t>РЕКАПИТУЛАЦИЈА Б3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lastRenderedPageBreak/>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 xml:space="preserve">ЗА ОБЈЕКАТ 2 – НОВА ШКОЛА – инсталација водоводне мреже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ПРЕ</w:t>
            </w:r>
            <w:r>
              <w:rPr>
                <w:color w:val="auto"/>
                <w:sz w:val="22"/>
                <w:szCs w:val="22"/>
                <w:lang w:val="sr-Cyrl-CS"/>
              </w:rPr>
              <w:t>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Затварање постоје</w:t>
            </w:r>
            <w:r w:rsidRPr="00DC651D">
              <w:rPr>
                <w:color w:val="auto"/>
                <w:sz w:val="22"/>
                <w:szCs w:val="22"/>
                <w:lang w:val="sr-Cyrl-CS"/>
              </w:rPr>
              <w:t>ћ</w:t>
            </w:r>
            <w:r w:rsidRPr="00DC651D">
              <w:rPr>
                <w:color w:val="auto"/>
                <w:sz w:val="22"/>
                <w:szCs w:val="22"/>
                <w:lang w:val="sr-Latn-CS"/>
              </w:rPr>
              <w:t>ег централног вентила и испуштање воде из целе унутра</w:t>
            </w:r>
            <w:r w:rsidRPr="00DC651D">
              <w:rPr>
                <w:color w:val="auto"/>
                <w:sz w:val="22"/>
                <w:szCs w:val="22"/>
                <w:lang w:val="sr-Cyrl-CS"/>
              </w:rPr>
              <w:t>ш</w:t>
            </w:r>
            <w:r w:rsidRPr="00DC651D">
              <w:rPr>
                <w:color w:val="auto"/>
                <w:sz w:val="22"/>
                <w:szCs w:val="22"/>
                <w:lang w:val="sr-Latn-CS"/>
              </w:rPr>
              <w:t>ње водоводне мре</w:t>
            </w:r>
            <w:r w:rsidRPr="00DC651D">
              <w:rPr>
                <w:color w:val="auto"/>
                <w:sz w:val="22"/>
                <w:szCs w:val="22"/>
                <w:lang w:val="sr-Cyrl-CS"/>
              </w:rPr>
              <w:t>ж</w:t>
            </w:r>
            <w:r w:rsidRPr="00DC651D">
              <w:rPr>
                <w:color w:val="auto"/>
                <w:sz w:val="22"/>
                <w:szCs w:val="22"/>
                <w:lang w:val="sr-Latn-CS"/>
              </w:rPr>
              <w:t>е као и припремни радови за израду новопројектоване водоводне мре</w:t>
            </w:r>
            <w:r w:rsidRPr="00DC651D">
              <w:rPr>
                <w:color w:val="auto"/>
                <w:sz w:val="22"/>
                <w:szCs w:val="22"/>
                <w:lang w:val="sr-Cyrl-CS"/>
              </w:rPr>
              <w:t>ж</w:t>
            </w:r>
            <w:r w:rsidRPr="00DC651D">
              <w:rPr>
                <w:color w:val="auto"/>
                <w:sz w:val="22"/>
                <w:szCs w:val="22"/>
                <w:lang w:val="sr-Latn-CS"/>
              </w:rPr>
              <w:t>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пличе:-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транспорт и монта</w:t>
            </w:r>
            <w:r w:rsidRPr="00DC651D">
              <w:rPr>
                <w:sz w:val="22"/>
                <w:szCs w:val="22"/>
                <w:lang w:val="sr-Cyrl-CS"/>
              </w:rPr>
              <w:t>ж</w:t>
            </w:r>
            <w:r w:rsidRPr="00A96644">
              <w:rPr>
                <w:sz w:val="22"/>
                <w:szCs w:val="22"/>
                <w:lang w:val="ru-RU"/>
              </w:rPr>
              <w:t xml:space="preserve">а полиетиленских ПЕ водоводнихцеви за притисак од 10 бара сапотребним  фитингом и спојнимматеријалом. </w:t>
            </w:r>
            <w:r w:rsidRPr="00DC651D">
              <w:rPr>
                <w:sz w:val="22"/>
                <w:szCs w:val="22"/>
                <w:lang w:val="sr-Cyrl-CS"/>
              </w:rPr>
              <w:t xml:space="preserve"> Обрачун по </w:t>
            </w:r>
            <w:r w:rsidRPr="00DC651D">
              <w:rPr>
                <w:sz w:val="22"/>
                <w:szCs w:val="22"/>
              </w:rPr>
              <w:t>m</w:t>
            </w:r>
            <w:r w:rsidRPr="00DC651D">
              <w:rPr>
                <w:sz w:val="22"/>
                <w:szCs w:val="22"/>
                <w:vertAlign w:val="superscript"/>
              </w:rPr>
              <w:t>1</w:t>
            </w:r>
            <w:r w:rsidRPr="00DC651D">
              <w:rPr>
                <w:sz w:val="22"/>
                <w:szCs w:val="22"/>
                <w:lang w:val="sr-Cyrl-CS"/>
              </w:rPr>
              <w:t xml:space="preserve">– цев полиетиленска РЕ Ф 25/16,6 </w:t>
            </w:r>
            <w:r w:rsidRPr="00DC651D">
              <w:rPr>
                <w:sz w:val="22"/>
                <w:szCs w:val="22"/>
                <w:lang w:val="sr-Latn-CS"/>
              </w:rPr>
              <w:t>(3/4“)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rPr>
            </w:pPr>
            <w:r w:rsidRPr="00DC651D">
              <w:rPr>
                <w:color w:val="auto"/>
                <w:sz w:val="22"/>
                <w:szCs w:val="22"/>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w:t>
            </w:r>
            <w:r w:rsidRPr="00DC651D">
              <w:rPr>
                <w:color w:val="auto"/>
                <w:sz w:val="22"/>
                <w:szCs w:val="22"/>
                <w:lang w:val="sr-Cyrl-CS"/>
              </w:rPr>
              <w:lastRenderedPageBreak/>
              <w:t xml:space="preserve">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.Обрачун по</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цев Ф 20</w:t>
            </w:r>
            <w:r w:rsidRPr="00DC651D">
              <w:rPr>
                <w:color w:val="auto"/>
                <w:sz w:val="22"/>
                <w:szCs w:val="22"/>
                <w:lang w:val="sr-Latn-CS"/>
              </w:rPr>
              <w:t xml:space="preserve"> mm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lastRenderedPageBreak/>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p>
          <w:p w:rsidR="00007FBE" w:rsidRPr="00DC651D" w:rsidRDefault="00007FBE" w:rsidP="00007FBE">
            <w:pPr>
              <w:pStyle w:val="TableContents"/>
              <w:rPr>
                <w:color w:val="auto"/>
                <w:lang w:val="sr-Latn-CS"/>
              </w:rPr>
            </w:pPr>
            <w:r w:rsidRPr="00DC651D">
              <w:rPr>
                <w:color w:val="auto"/>
                <w:sz w:val="22"/>
                <w:szCs w:val="22"/>
                <w:lang w:val="sr-Latn-CS"/>
              </w:rPr>
              <w:t>- пропусни вентил Ø20 mm (1/2") са поникло. капом</w:t>
            </w:r>
          </w:p>
          <w:p w:rsidR="00007FBE" w:rsidRPr="00DC651D" w:rsidRDefault="00007FBE" w:rsidP="00007FBE">
            <w:pPr>
              <w:pStyle w:val="TableContents"/>
              <w:rPr>
                <w:color w:val="auto"/>
                <w:lang w:val="sr-Latn-CS"/>
              </w:rPr>
            </w:pPr>
            <w:r w:rsidRPr="00DC651D">
              <w:rPr>
                <w:color w:val="auto"/>
                <w:sz w:val="22"/>
                <w:szCs w:val="22"/>
                <w:lang w:val="sr-Latn-CS"/>
              </w:rPr>
              <w:t>- угаони пропусни вентил Ø20 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2</w:t>
            </w:r>
          </w:p>
          <w:p w:rsidR="00007FBE" w:rsidRPr="00DC651D" w:rsidRDefault="00007FBE" w:rsidP="00007FB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м</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испитивање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 </w:t>
            </w:r>
          </w:p>
          <w:p w:rsidR="00007FBE" w:rsidRPr="00DC651D" w:rsidRDefault="00007FBE" w:rsidP="00007FBE">
            <w:pPr>
              <w:pStyle w:val="TableContents"/>
              <w:rPr>
                <w:color w:val="auto"/>
                <w:lang w:val="sr-Latn-CS"/>
              </w:rPr>
            </w:pPr>
            <w:r w:rsidRPr="00DC651D">
              <w:rPr>
                <w:color w:val="auto"/>
                <w:sz w:val="22"/>
                <w:szCs w:val="22"/>
                <w:lang w:val="sr-Cyrl-CS"/>
              </w:rPr>
              <w:t xml:space="preserve">-умиваоник керамички дим. 48x38 </w:t>
            </w:r>
            <w:r w:rsidRPr="00DC651D">
              <w:rPr>
                <w:color w:val="auto"/>
                <w:sz w:val="22"/>
                <w:szCs w:val="22"/>
                <w:lang w:val="sr-Latn-CS"/>
              </w:rPr>
              <w:t>cm</w:t>
            </w:r>
          </w:p>
          <w:p w:rsidR="00007FBE" w:rsidRPr="00DC651D" w:rsidRDefault="00007FBE" w:rsidP="00007FB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2.00</w:t>
            </w:r>
          </w:p>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електричних бојлера са сувим грејачима и потребним материјалом за спајање са водоводном мрежом. Обрачун по комаду. </w:t>
            </w:r>
          </w:p>
          <w:p w:rsidR="00007FBE" w:rsidRPr="00DC651D" w:rsidRDefault="00007FBE" w:rsidP="00007FBE">
            <w:pPr>
              <w:pStyle w:val="TableContents"/>
              <w:rPr>
                <w:color w:val="auto"/>
                <w:lang w:val="sr-Cyrl-CS"/>
              </w:rPr>
            </w:pPr>
            <w:r w:rsidRPr="00DC651D">
              <w:rPr>
                <w:color w:val="auto"/>
                <w:sz w:val="22"/>
                <w:szCs w:val="22"/>
                <w:lang w:val="sr-Cyrl-CS"/>
              </w:rPr>
              <w:t>- електрични бојлер од 10 л. - 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 –дим 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lang w:val="sr-Latn-CS"/>
              </w:rPr>
              <w:t>mm</w:t>
            </w:r>
            <w:r w:rsidRPr="00DC651D">
              <w:rPr>
                <w:color w:val="auto"/>
                <w:sz w:val="22"/>
                <w:szCs w:val="22"/>
                <w:lang w:val="sr-Cyrl-CS"/>
              </w:rPr>
              <w:t>. у међуспратној конструкцији ради монтаже канлизационих вертикала. Обрачун по комаду побијеног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удалјену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vertAlign w:val="superscript"/>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rPr>
                <w:iCs/>
                <w:color w:val="auto"/>
                <w:lang w:val="sr-Latn-CS"/>
              </w:rPr>
            </w:pPr>
            <w:r w:rsidRPr="00DC651D">
              <w:rPr>
                <w:iCs/>
                <w:color w:val="auto"/>
                <w:sz w:val="22"/>
                <w:szCs w:val="22"/>
                <w:lang w:val="sr-Cyrl-CS"/>
              </w:rPr>
              <w:t>Ф 75</w:t>
            </w:r>
            <w:r w:rsidRPr="00DC651D">
              <w:rPr>
                <w:iCs/>
                <w:color w:val="auto"/>
                <w:sz w:val="22"/>
                <w:szCs w:val="22"/>
                <w:lang w:val="sr-Latn-CS"/>
              </w:rPr>
              <w:t xml:space="preserve"> mm</w:t>
            </w:r>
          </w:p>
          <w:p w:rsidR="00007FBE" w:rsidRPr="00DC651D" w:rsidRDefault="00007FBE" w:rsidP="00007FBE">
            <w:pPr>
              <w:pStyle w:val="TableContents"/>
              <w:rPr>
                <w:color w:val="auto"/>
                <w:lang w:val="sr-Latn-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iCs/>
                <w:color w:val="auto"/>
                <w:lang w:val="sr-Latn-CS"/>
              </w:rPr>
            </w:pPr>
          </w:p>
          <w:p w:rsidR="00007FBE" w:rsidRPr="00DC651D" w:rsidRDefault="00007FBE" w:rsidP="00007FBE">
            <w:pPr>
              <w:pStyle w:val="TableContents"/>
              <w:jc w:val="center"/>
              <w:rPr>
                <w:iCs/>
                <w:color w:val="auto"/>
                <w:lang w:val="sr-Latn-CS"/>
              </w:rPr>
            </w:pPr>
          </w:p>
          <w:p w:rsidR="00007FBE" w:rsidRPr="00DC651D" w:rsidRDefault="00007FBE" w:rsidP="00007FBE">
            <w:pPr>
              <w:pStyle w:val="TableContents"/>
              <w:jc w:val="center"/>
              <w:rPr>
                <w:iCs/>
                <w:color w:val="auto"/>
                <w:lang w:val="sr-Latn-CS"/>
              </w:rPr>
            </w:pPr>
          </w:p>
          <w:p w:rsidR="00007FBE" w:rsidRPr="00DC651D" w:rsidRDefault="00007FBE" w:rsidP="00007FBE">
            <w:pPr>
              <w:pStyle w:val="TableContents"/>
              <w:jc w:val="center"/>
              <w:rPr>
                <w:iCs/>
                <w:color w:val="auto"/>
                <w:vertAlign w:val="superscript"/>
                <w:lang w:val="sr-Latn-CS"/>
              </w:rPr>
            </w:pP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jc w:val="center"/>
              <w:rPr>
                <w:color w:val="auto"/>
                <w:lang w:val="sr-Latn-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8.00</w:t>
            </w:r>
          </w:p>
          <w:p w:rsidR="00007FBE" w:rsidRPr="00DC651D" w:rsidRDefault="00007FBE" w:rsidP="00007FBE">
            <w:pPr>
              <w:pStyle w:val="TableContents"/>
              <w:jc w:val="right"/>
              <w:rPr>
                <w:color w:val="auto"/>
                <w:lang w:val="sr-Latn-CS"/>
              </w:rPr>
            </w:pPr>
            <w:r w:rsidRPr="00DC651D">
              <w:rPr>
                <w:color w:val="auto"/>
                <w:sz w:val="22"/>
                <w:szCs w:val="22"/>
                <w:lang w:val="sr-Latn-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и монтажа вентилационе главе Ø 160 </w:t>
            </w:r>
            <w:r w:rsidRPr="00DC651D">
              <w:rPr>
                <w:color w:val="auto"/>
                <w:sz w:val="22"/>
                <w:szCs w:val="22"/>
                <w:lang w:val="sr-Latn-CS"/>
              </w:rPr>
              <w:t>mm</w:t>
            </w:r>
            <w:r w:rsidRPr="00DC651D">
              <w:rPr>
                <w:color w:val="auto"/>
                <w:sz w:val="22"/>
                <w:szCs w:val="22"/>
                <w:lang w:val="sr-Cyrl-CS"/>
              </w:rPr>
              <w:t xml:space="preserve"> од ПВЦ-а  дебљине 0.75 </w:t>
            </w:r>
            <w:r w:rsidRPr="00DC651D">
              <w:rPr>
                <w:color w:val="auto"/>
                <w:sz w:val="22"/>
                <w:szCs w:val="22"/>
                <w:lang w:val="sr-Latn-CS"/>
              </w:rPr>
              <w:t>mm</w:t>
            </w:r>
            <w:r w:rsidRPr="00DC651D">
              <w:rPr>
                <w:color w:val="auto"/>
                <w:sz w:val="22"/>
                <w:szCs w:val="22"/>
                <w:lang w:val="sr-Cyrl-CS"/>
              </w:rPr>
              <w:t xml:space="preserve">, дужине 1.50 </w:t>
            </w:r>
            <w:r w:rsidRPr="00DC651D">
              <w:rPr>
                <w:color w:val="auto"/>
                <w:sz w:val="22"/>
                <w:szCs w:val="22"/>
                <w:lang w:val="sr-Latn-CS"/>
              </w:rPr>
              <w:t>m</w:t>
            </w:r>
            <w:r w:rsidRPr="00DC651D">
              <w:rPr>
                <w:color w:val="auto"/>
                <w:sz w:val="22"/>
                <w:szCs w:val="22"/>
                <w:lang w:val="sr-Cyrl-CS"/>
              </w:rPr>
              <w:t xml:space="preserve">, тако да 0.5 </w:t>
            </w:r>
            <w:r w:rsidRPr="00DC651D">
              <w:rPr>
                <w:color w:val="auto"/>
                <w:sz w:val="22"/>
                <w:szCs w:val="22"/>
                <w:lang w:val="sr-Latn-CS"/>
              </w:rPr>
              <w:t>m</w:t>
            </w:r>
            <w:r w:rsidRPr="00DC651D">
              <w:rPr>
                <w:color w:val="auto"/>
                <w:sz w:val="22"/>
                <w:szCs w:val="22"/>
                <w:lang w:val="sr-Cyrl-CS"/>
              </w:rPr>
              <w:t xml:space="preserve"> уградити у тавански простор а 1.0 </w:t>
            </w:r>
            <w:r w:rsidRPr="00DC651D">
              <w:rPr>
                <w:color w:val="auto"/>
                <w:sz w:val="22"/>
                <w:szCs w:val="22"/>
                <w:lang w:val="sr-Latn-CS"/>
              </w:rPr>
              <w:t>m</w:t>
            </w:r>
            <w:r w:rsidRPr="00DC651D">
              <w:rPr>
                <w:color w:val="auto"/>
                <w:sz w:val="22"/>
                <w:szCs w:val="22"/>
                <w:lang w:val="sr-Cyrl-CS"/>
              </w:rPr>
              <w:t xml:space="preserve"> изнад крова, са опшивање лимом  на крову.</w:t>
            </w:r>
            <w:r w:rsidRPr="00DC651D">
              <w:rPr>
                <w:color w:val="auto"/>
                <w:sz w:val="22"/>
                <w:szCs w:val="22"/>
                <w:lang w:val="sr-Latn-CS"/>
              </w:rPr>
              <w:t xml:space="preserve"> Обрачун по комаду.</w:t>
            </w:r>
          </w:p>
          <w:p w:rsidR="00007FBE" w:rsidRPr="00DC651D" w:rsidRDefault="00007FBE" w:rsidP="00007FBE">
            <w:pPr>
              <w:pStyle w:val="TableContents"/>
              <w:rPr>
                <w:color w:val="auto"/>
                <w:lang w:val="sr-Latn-CS"/>
              </w:rPr>
            </w:pPr>
            <w:r w:rsidRPr="00DC651D">
              <w:rPr>
                <w:color w:val="auto"/>
                <w:sz w:val="22"/>
                <w:szCs w:val="22"/>
                <w:lang w:val="sr-Cyrl-CS"/>
              </w:rPr>
              <w:t xml:space="preserve">Ф 125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2- НОВА ШКОЛА-инсталација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Разбијањ</w:t>
            </w:r>
            <w:r w:rsidRPr="00DC651D">
              <w:rPr>
                <w:color w:val="auto"/>
                <w:sz w:val="22"/>
                <w:szCs w:val="22"/>
                <w:lang w:val="sr-Cyrl-CS"/>
              </w:rPr>
              <w:t>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полаганје водоводне мреже. Утовар, одвођенје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 xml:space="preserve">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 xml:space="preserve">3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1.68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r w:rsidRPr="00DC651D">
              <w:rPr>
                <w:color w:val="auto"/>
                <w:sz w:val="22"/>
                <w:szCs w:val="22"/>
                <w:lang w:val="sr-Cyrl-CS"/>
              </w:rPr>
              <w:t>цев полиетиленска HДПЕ ПЕ -100  Ø75</w:t>
            </w:r>
            <w:r w:rsidRPr="00DC651D">
              <w:rPr>
                <w:color w:val="auto"/>
                <w:sz w:val="22"/>
                <w:szCs w:val="22"/>
                <w:lang w:val="sr-Latn-CS"/>
              </w:rPr>
              <w:t>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шелнама.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цев поцинкована Ø 50 </w:t>
            </w:r>
            <w:r w:rsidRPr="00DC651D">
              <w:rPr>
                <w:color w:val="auto"/>
                <w:sz w:val="22"/>
                <w:szCs w:val="22"/>
                <w:lang w:val="sr-Latn-CS"/>
              </w:rPr>
              <w:t>mm</w:t>
            </w:r>
            <w:r w:rsidRPr="00DC651D">
              <w:rPr>
                <w:color w:val="auto"/>
                <w:sz w:val="22"/>
                <w:szCs w:val="22"/>
                <w:lang w:val="sr-Cyrl-CS"/>
              </w:rPr>
              <w:t xml:space="preserve"> (2")</w:t>
            </w:r>
          </w:p>
          <w:p w:rsidR="00007FBE" w:rsidRPr="00DC651D" w:rsidRDefault="00007FBE" w:rsidP="00007FBE">
            <w:pPr>
              <w:pStyle w:val="TableContents"/>
              <w:rPr>
                <w:color w:val="auto"/>
                <w:lang w:val="sr-Cyrl-CS"/>
              </w:rPr>
            </w:pPr>
            <w:r w:rsidRPr="00DC651D">
              <w:rPr>
                <w:color w:val="auto"/>
                <w:sz w:val="22"/>
                <w:szCs w:val="22"/>
                <w:lang w:val="sr-Cyrl-CS"/>
              </w:rPr>
              <w:t xml:space="preserve">цев поцинкована Ø 65 </w:t>
            </w:r>
            <w:r w:rsidRPr="00DC651D">
              <w:rPr>
                <w:color w:val="auto"/>
                <w:sz w:val="22"/>
                <w:szCs w:val="22"/>
                <w:lang w:val="sr-Latn-CS"/>
              </w:rPr>
              <w:t>mm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lang w:val="sr-Cyrl-CS"/>
              </w:rPr>
            </w:pPr>
          </w:p>
          <w:p w:rsidR="00007FBE" w:rsidRPr="00DC651D" w:rsidRDefault="00007FBE" w:rsidP="00007FBE">
            <w:pPr>
              <w:pStyle w:val="TableContents"/>
              <w:jc w:val="center"/>
              <w:rPr>
                <w:iCs/>
                <w:color w:val="auto"/>
                <w:vertAlign w:val="superscript"/>
                <w:lang w:val="sr-Cyrl-CS"/>
              </w:rPr>
            </w:pP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3.50</w:t>
            </w:r>
          </w:p>
          <w:p w:rsidR="00007FBE" w:rsidRPr="00DC651D" w:rsidRDefault="00007FBE" w:rsidP="00007FBE">
            <w:pPr>
              <w:pStyle w:val="TableContents"/>
              <w:jc w:val="right"/>
              <w:rPr>
                <w:color w:val="auto"/>
                <w:lang w:val="sr-Cyrl-CS"/>
              </w:rPr>
            </w:pPr>
            <w:r w:rsidRPr="00DC651D">
              <w:rPr>
                <w:color w:val="auto"/>
                <w:sz w:val="22"/>
                <w:szCs w:val="22"/>
                <w:lang w:val="sr-Cyrl-CS"/>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О</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iCs/>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 зид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Latn-CS"/>
              </w:rPr>
            </w:pPr>
            <w:r w:rsidRPr="00DC651D">
              <w:rPr>
                <w:b/>
                <w:color w:val="auto"/>
                <w:sz w:val="22"/>
                <w:szCs w:val="22"/>
                <w:lang w:val="sr-Cyrl-CS"/>
              </w:rPr>
              <w:t>РЕКАПИТУЛАЦИЈА Б</w:t>
            </w:r>
            <w:r w:rsidRPr="00DC651D">
              <w:rPr>
                <w:b/>
                <w:color w:val="auto"/>
                <w:sz w:val="22"/>
                <w:szCs w:val="22"/>
                <w:lang w:val="sr-Latn-CS"/>
              </w:rPr>
              <w:t>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r w:rsidRPr="00DC651D">
              <w:rPr>
                <w:color w:val="auto"/>
                <w:sz w:val="22"/>
                <w:szCs w:val="22"/>
                <w:lang w:val="sr-Cyrl-CS"/>
              </w:rPr>
              <w:tab/>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7- ТРПЕЗАРИЈА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унутрашнје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Рушење бетонског корита за прање руку и демонтажа славина,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b/>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b/>
                <w:color w:val="auto"/>
                <w:lang w:val="sr-Cyrl-CS"/>
              </w:rPr>
            </w:pPr>
            <w:r w:rsidRPr="00DC651D">
              <w:rPr>
                <w:b/>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b/>
                <w:color w:val="auto"/>
                <w:lang w:val="sr-Latn-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 xml:space="preserve">ПЕ </w:t>
            </w:r>
            <w:r w:rsidRPr="00DC651D">
              <w:rPr>
                <w:color w:val="auto"/>
                <w:sz w:val="22"/>
                <w:szCs w:val="22"/>
                <w:lang w:val="sr-Cyrl-CS"/>
              </w:rPr>
              <w:t>ВОДОВОДНЕ ЦЕВИ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материјалом.Обрачун по </w:t>
            </w:r>
            <w:r w:rsidRPr="00DC651D">
              <w:rPr>
                <w:color w:val="auto"/>
                <w:sz w:val="22"/>
                <w:szCs w:val="22"/>
                <w:lang w:val="sr-Latn-CS"/>
              </w:rPr>
              <w:t>m</w:t>
            </w:r>
            <w:r w:rsidRPr="00DC651D">
              <w:rPr>
                <w:color w:val="auto"/>
                <w:sz w:val="22"/>
                <w:szCs w:val="22"/>
                <w:vertAlign w:val="superscript"/>
                <w:lang w:val="sr-Latn-CS"/>
              </w:rPr>
              <w:t>1</w:t>
            </w:r>
            <w:r w:rsidRPr="00DC651D">
              <w:rPr>
                <w:color w:val="auto"/>
                <w:sz w:val="22"/>
                <w:szCs w:val="22"/>
                <w:lang w:val="sr-Cyrl-CS"/>
              </w:rPr>
              <w:t>.</w:t>
            </w:r>
          </w:p>
          <w:p w:rsidR="00007FBE" w:rsidRPr="00DC651D" w:rsidRDefault="00007FBE" w:rsidP="00007FBE">
            <w:pPr>
              <w:pStyle w:val="TableContents"/>
              <w:rPr>
                <w:color w:val="auto"/>
                <w:lang w:val="sr-Latn-CS"/>
              </w:rPr>
            </w:pPr>
            <w:r w:rsidRPr="00DC651D">
              <w:rPr>
                <w:color w:val="auto"/>
                <w:sz w:val="22"/>
                <w:szCs w:val="22"/>
                <w:lang w:val="sr-Latn-CS"/>
              </w:rPr>
              <w:t>- цев полиетиленска ПЕ Ø 20/13,4 mm (1/2")</w:t>
            </w:r>
          </w:p>
          <w:p w:rsidR="00007FBE" w:rsidRPr="00DC651D" w:rsidRDefault="00007FBE" w:rsidP="00007FBE">
            <w:pPr>
              <w:pStyle w:val="TableContents"/>
              <w:rPr>
                <w:color w:val="auto"/>
                <w:lang w:val="sr-Latn-CS"/>
              </w:rPr>
            </w:pPr>
            <w:r w:rsidRPr="00DC651D">
              <w:rPr>
                <w:color w:val="auto"/>
                <w:sz w:val="22"/>
                <w:szCs w:val="22"/>
                <w:lang w:val="sr-Latn-CS"/>
              </w:rPr>
              <w:t>- цев полиетиленска ПЕ Ø 25/16,6 mm (3/4")</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p w:rsidR="00007FBE" w:rsidRPr="00DC651D" w:rsidRDefault="00007FBE" w:rsidP="00007FB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4.50</w:t>
            </w:r>
          </w:p>
          <w:p w:rsidR="00007FBE" w:rsidRPr="00DC651D" w:rsidRDefault="00007FBE" w:rsidP="00007FBE">
            <w:pPr>
              <w:pStyle w:val="TableContents"/>
              <w:jc w:val="right"/>
              <w:rPr>
                <w:color w:val="auto"/>
                <w:lang w:val="sr-Latn-CS"/>
              </w:rPr>
            </w:pPr>
            <w:r w:rsidRPr="00DC651D">
              <w:rPr>
                <w:color w:val="auto"/>
                <w:sz w:val="22"/>
                <w:szCs w:val="22"/>
                <w:lang w:val="sr-Latn-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1</w:t>
            </w:r>
          </w:p>
          <w:p w:rsidR="00007FBE" w:rsidRPr="00DC651D" w:rsidRDefault="00007FBE" w:rsidP="00007FBE">
            <w:pPr>
              <w:pStyle w:val="TableContents"/>
              <w:rPr>
                <w:color w:val="auto"/>
                <w:lang w:val="sr-Latn-CS"/>
              </w:rPr>
            </w:pPr>
            <w:r w:rsidRPr="00DC651D">
              <w:rPr>
                <w:color w:val="auto"/>
                <w:sz w:val="22"/>
                <w:szCs w:val="22"/>
                <w:lang w:val="sr-Latn-CS"/>
              </w:rPr>
              <w:t>- цев  Ø 20 mm (1/2")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Latn-CS"/>
              </w:rPr>
            </w:pPr>
          </w:p>
          <w:p w:rsidR="00007FBE" w:rsidRPr="00DC651D" w:rsidRDefault="00007FBE" w:rsidP="00007FBE">
            <w:pPr>
              <w:pStyle w:val="TableContents"/>
              <w:rPr>
                <w:color w:val="auto"/>
                <w:lang w:val="sr-Latn-CS"/>
              </w:rPr>
            </w:pPr>
          </w:p>
          <w:p w:rsidR="00007FBE" w:rsidRPr="00DC651D" w:rsidRDefault="00007FBE" w:rsidP="00007FB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Default="00007FBE" w:rsidP="00007FBE">
            <w:pPr>
              <w:pStyle w:val="TableContents"/>
              <w:jc w:val="right"/>
              <w:rPr>
                <w:color w:val="auto"/>
              </w:rPr>
            </w:pPr>
          </w:p>
          <w:p w:rsidR="00007FBE" w:rsidRDefault="00007FBE" w:rsidP="00007FBE">
            <w:pPr>
              <w:pStyle w:val="TableContents"/>
              <w:jc w:val="right"/>
              <w:rPr>
                <w:color w:val="auto"/>
              </w:rPr>
            </w:pPr>
          </w:p>
          <w:p w:rsidR="00007FBE" w:rsidRPr="00DC651D" w:rsidRDefault="00007FBE" w:rsidP="00007FBE">
            <w:pPr>
              <w:pStyle w:val="TableContents"/>
              <w:jc w:val="right"/>
              <w:rPr>
                <w:color w:val="auto"/>
                <w:lang w:val="sr-Latn-CS"/>
              </w:rPr>
            </w:pPr>
            <w:r w:rsidRPr="00DC651D">
              <w:rPr>
                <w:color w:val="auto"/>
                <w:sz w:val="22"/>
                <w:szCs w:val="22"/>
                <w:lang w:val="sr-Latn-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r w:rsidRPr="00DC651D">
              <w:rPr>
                <w:color w:val="auto"/>
                <w:sz w:val="22"/>
                <w:szCs w:val="22"/>
                <w:lang w:val="sr-Latn-CS"/>
              </w:rPr>
              <w:t xml:space="preserve"> Обрачун по комаду.</w:t>
            </w:r>
          </w:p>
          <w:p w:rsidR="00007FBE" w:rsidRPr="00DC651D" w:rsidRDefault="00007FBE" w:rsidP="00007FBE">
            <w:pPr>
              <w:pStyle w:val="TableContents"/>
              <w:rPr>
                <w:color w:val="auto"/>
                <w:lang w:val="sr-Cyrl-CS"/>
              </w:rPr>
            </w:pPr>
            <w:r w:rsidRPr="00DC651D">
              <w:rPr>
                <w:color w:val="auto"/>
                <w:sz w:val="22"/>
                <w:szCs w:val="22"/>
                <w:lang w:val="sr-Latn-CS"/>
              </w:rPr>
              <w:t>- пропусни вентил Ø20mm (1/2") са поникло. капом</w:t>
            </w:r>
          </w:p>
          <w:p w:rsidR="00007FBE" w:rsidRPr="00DC651D" w:rsidRDefault="00007FBE" w:rsidP="00007FBE">
            <w:pPr>
              <w:pStyle w:val="TableContents"/>
              <w:rPr>
                <w:color w:val="auto"/>
                <w:lang w:val="sr-Cyrl-CS"/>
              </w:rPr>
            </w:pPr>
            <w:r w:rsidRPr="00DC651D">
              <w:rPr>
                <w:color w:val="auto"/>
                <w:sz w:val="22"/>
                <w:szCs w:val="22"/>
                <w:lang w:val="sr-Cyrl-CS"/>
              </w:rPr>
              <w:t>-</w:t>
            </w:r>
            <w:r w:rsidRPr="00DC651D">
              <w:rPr>
                <w:color w:val="auto"/>
                <w:sz w:val="22"/>
                <w:szCs w:val="22"/>
                <w:lang w:val="sr-Latn-CS"/>
              </w:rPr>
              <w:t>угаони пропусни вентил Ø20mm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3.00</w:t>
            </w:r>
          </w:p>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lang w:val="sr-Latn-CS"/>
              </w:rPr>
              <w:t>m</w:t>
            </w:r>
            <w:r w:rsidRPr="00DC651D">
              <w:rPr>
                <w:color w:val="auto"/>
                <w:sz w:val="22"/>
                <w:szCs w:val="22"/>
                <w:vertAlign w:val="superscript"/>
                <w:lang w:val="sr-Cyrl-CS"/>
              </w:rPr>
              <w:t xml:space="preserve">1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w:t>
            </w: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 xml:space="preserve">1 </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007FBE" w:rsidRPr="00DC651D" w:rsidRDefault="00007FBE" w:rsidP="00007FBE">
            <w:pPr>
              <w:pStyle w:val="TableContents"/>
              <w:rPr>
                <w:color w:val="auto"/>
                <w:lang w:val="sr-Latn-CS"/>
              </w:rPr>
            </w:pPr>
            <w:r w:rsidRPr="00DC651D">
              <w:rPr>
                <w:color w:val="auto"/>
                <w:sz w:val="22"/>
                <w:szCs w:val="22"/>
                <w:lang w:val="sr-Cyrl-CS"/>
              </w:rPr>
              <w:t xml:space="preserve">- умиваоник керамички дим. 48x38 </w:t>
            </w:r>
            <w:r w:rsidRPr="00DC651D">
              <w:rPr>
                <w:color w:val="auto"/>
                <w:sz w:val="22"/>
                <w:szCs w:val="22"/>
                <w:lang w:val="sr-Latn-CS"/>
              </w:rPr>
              <w:t>cm</w:t>
            </w:r>
          </w:p>
          <w:p w:rsidR="00007FBE" w:rsidRPr="00DC651D" w:rsidRDefault="00007FBE" w:rsidP="00007FB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p w:rsidR="00007FBE" w:rsidRPr="00DC651D" w:rsidRDefault="00007FBE" w:rsidP="00007FBE">
            <w:pPr>
              <w:pStyle w:val="TableContents"/>
              <w:rPr>
                <w:color w:val="auto"/>
                <w:lang w:val="sr-Cyrl-CS"/>
              </w:rPr>
            </w:pPr>
          </w:p>
          <w:p w:rsidR="00007FBE" w:rsidRPr="00DC651D" w:rsidRDefault="00007FBE" w:rsidP="00007FBE">
            <w:pPr>
              <w:pStyle w:val="TableContents"/>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3.00</w:t>
            </w:r>
          </w:p>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кабинет судопере са потребним материјалом за спајање са водоводном и канализационом мрежом. Обрачун по комаду.</w:t>
            </w:r>
          </w:p>
          <w:p w:rsidR="00007FBE" w:rsidRPr="00DC651D" w:rsidRDefault="00007FBE" w:rsidP="00007FBE">
            <w:pPr>
              <w:pStyle w:val="TableContents"/>
              <w:rPr>
                <w:color w:val="auto"/>
                <w:lang w:val="sr-Latn-CS"/>
              </w:rPr>
            </w:pPr>
            <w:r w:rsidRPr="00DC651D">
              <w:rPr>
                <w:color w:val="auto"/>
                <w:sz w:val="22"/>
                <w:szCs w:val="22"/>
                <w:lang w:val="sr-Cyrl-CS"/>
              </w:rPr>
              <w:t xml:space="preserve">-дводелна судопера  80 x 60 </w:t>
            </w:r>
            <w:r w:rsidRPr="00DC651D">
              <w:rPr>
                <w:color w:val="auto"/>
                <w:sz w:val="22"/>
                <w:szCs w:val="22"/>
                <w:lang w:val="sr-Latn-CS"/>
              </w:rPr>
              <w:t>cm</w:t>
            </w:r>
          </w:p>
          <w:p w:rsidR="00007FBE" w:rsidRPr="00DC651D" w:rsidRDefault="00007FBE" w:rsidP="00007FBE">
            <w:pPr>
              <w:pStyle w:val="TableContents"/>
              <w:rPr>
                <w:color w:val="auto"/>
                <w:lang w:val="sr-Cyrl-CS"/>
              </w:rPr>
            </w:pPr>
            <w:r w:rsidRPr="00DC651D">
              <w:rPr>
                <w:color w:val="auto"/>
                <w:sz w:val="22"/>
                <w:szCs w:val="22"/>
                <w:lang w:val="sr-Cyrl-CS"/>
              </w:rPr>
              <w:t xml:space="preserve">- лежећа батерија  Ø 15 </w:t>
            </w:r>
            <w:r w:rsidRPr="00DC651D">
              <w:rPr>
                <w:color w:val="auto"/>
                <w:sz w:val="22"/>
                <w:szCs w:val="22"/>
                <w:lang w:val="sr-Latn-CS"/>
              </w:rPr>
              <w:t>mm</w:t>
            </w:r>
            <w:r w:rsidRPr="00DC651D">
              <w:rPr>
                <w:color w:val="auto"/>
                <w:sz w:val="22"/>
                <w:szCs w:val="22"/>
                <w:lang w:val="sr-Cyrl-CS"/>
              </w:rPr>
              <w:t xml:space="preserve"> за мали бојлер са покретном славином.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електричних бојлера са сувим гејачима и потребним материјалом за спајанје са водоводном мрежом. Обрачун по комаду.</w:t>
            </w:r>
          </w:p>
          <w:p w:rsidR="00007FBE" w:rsidRPr="00DC651D" w:rsidRDefault="00007FBE" w:rsidP="00007FBE">
            <w:pPr>
              <w:pStyle w:val="TableContents"/>
              <w:rPr>
                <w:color w:val="auto"/>
                <w:lang w:val="sr-Latn-CS"/>
              </w:rPr>
            </w:pPr>
            <w:r w:rsidRPr="00DC651D">
              <w:rPr>
                <w:color w:val="auto"/>
                <w:sz w:val="22"/>
                <w:szCs w:val="22"/>
                <w:lang w:val="sr-Cyrl-CS"/>
              </w:rPr>
              <w:t>-електрични бојлер од 30 l</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огледала, који монтирати изнад умиваоника типловима и завртњима. Обрачун по комаду. </w:t>
            </w:r>
          </w:p>
          <w:p w:rsidR="00007FBE" w:rsidRPr="00DC651D" w:rsidRDefault="00007FBE" w:rsidP="00007FBE">
            <w:pPr>
              <w:pStyle w:val="TableContents"/>
              <w:rPr>
                <w:color w:val="auto"/>
                <w:lang w:val="sr-Latn-CS"/>
              </w:rPr>
            </w:pPr>
            <w:r w:rsidRPr="00DC651D">
              <w:rPr>
                <w:color w:val="auto"/>
                <w:sz w:val="22"/>
                <w:szCs w:val="22"/>
                <w:lang w:val="sr-Cyrl-CS"/>
              </w:rPr>
              <w:t>-дим 140х60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lang w:val="sr-Cyrl-CS"/>
              </w:rPr>
              <w:t>Б</w:t>
            </w:r>
            <w:r w:rsidRPr="00E76658">
              <w:rPr>
                <w:b/>
                <w:iCs/>
                <w:color w:val="auto"/>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одвоженје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гвоздено ливених канализационих цеви са одлагањем на зато одређену депонију по избору инвеститора. Обрачун по м</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а дубине према пројектној документацији. Обрачун по м3 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lang w:val="sr-Cyrl-CS"/>
              </w:rPr>
              <w:t>3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kern w:val="24"/>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kern w:val="24"/>
                <w:sz w:val="22"/>
                <w:szCs w:val="22"/>
                <w:vertAlign w:val="superscript"/>
                <w:lang w:val="sr-Cyrl-CS"/>
              </w:rPr>
              <w:t>1</w:t>
            </w:r>
          </w:p>
          <w:p w:rsidR="00007FBE" w:rsidRPr="00DC651D" w:rsidRDefault="00007FBE" w:rsidP="00007FBE">
            <w:pPr>
              <w:pStyle w:val="TableContents"/>
              <w:rPr>
                <w:color w:val="auto"/>
              </w:rPr>
            </w:pPr>
            <w:r w:rsidRPr="00DC651D">
              <w:rPr>
                <w:color w:val="auto"/>
                <w:sz w:val="22"/>
                <w:szCs w:val="22"/>
                <w:lang w:val="sr-Cyrl-CS"/>
              </w:rPr>
              <w:t xml:space="preserve">-Ф 75 </w:t>
            </w:r>
            <w:r w:rsidRPr="00DC651D">
              <w:rPr>
                <w:color w:val="auto"/>
                <w:sz w:val="22"/>
                <w:szCs w:val="22"/>
              </w:rPr>
              <w:t>mm</w:t>
            </w:r>
          </w:p>
          <w:p w:rsidR="00007FBE" w:rsidRPr="00DC651D" w:rsidRDefault="00007FBE" w:rsidP="00007FBE">
            <w:pPr>
              <w:pStyle w:val="TableContents"/>
              <w:rPr>
                <w:color w:val="auto"/>
              </w:rPr>
            </w:pPr>
            <w:r w:rsidRPr="00DC651D">
              <w:rPr>
                <w:color w:val="auto"/>
                <w:sz w:val="22"/>
                <w:szCs w:val="22"/>
                <w:lang w:val="sr-Cyrl-CS"/>
              </w:rPr>
              <w:lastRenderedPageBreak/>
              <w:t xml:space="preserve">-Ф50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rPr>
              <w:lastRenderedPageBreak/>
              <w:t>m</w:t>
            </w:r>
            <w:r w:rsidRPr="00DC651D">
              <w:rPr>
                <w:color w:val="auto"/>
                <w:kern w:val="24"/>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lastRenderedPageBreak/>
              <w:t>11.00</w:t>
            </w:r>
          </w:p>
          <w:p w:rsidR="00007FBE" w:rsidRPr="00DC651D" w:rsidRDefault="00007FBE" w:rsidP="00007FBE">
            <w:pPr>
              <w:pStyle w:val="TableContents"/>
              <w:jc w:val="right"/>
              <w:rPr>
                <w:color w:val="auto"/>
                <w:lang w:val="sr-Cyrl-CS"/>
              </w:rPr>
            </w:pPr>
            <w:r w:rsidRPr="00DC651D">
              <w:rPr>
                <w:color w:val="auto"/>
                <w:sz w:val="22"/>
                <w:szCs w:val="22"/>
                <w:lang w:val="sr-Cyrl-CS"/>
              </w:rPr>
              <w:t xml:space="preserve">  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DC651D">
              <w:rPr>
                <w:color w:val="auto"/>
                <w:sz w:val="22"/>
                <w:szCs w:val="22"/>
                <w:lang w:val="sr-Cyrl-CS"/>
              </w:rPr>
              <w:t xml:space="preserve">Набавка, транспорт и монтажа ПВЦ подне решетке-сливника са металном решетком. Обрачун по комаду. – хоризонтални слив 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 Ф 125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м</w:t>
            </w:r>
            <w:r w:rsidRPr="00DC651D">
              <w:rPr>
                <w:color w:val="auto"/>
                <w:sz w:val="22"/>
                <w:szCs w:val="22"/>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 7 –ТРПЕЗАРИЈА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vertAlign w:val="superscript"/>
                <w:lang w:val="sr-Cyrl-CS"/>
              </w:rPr>
              <w:t>1</w:t>
            </w:r>
          </w:p>
          <w:p w:rsidR="00007FBE" w:rsidRPr="00DC651D" w:rsidRDefault="00007FBE" w:rsidP="00007FBE">
            <w:pPr>
              <w:pStyle w:val="TableContents"/>
              <w:rPr>
                <w:color w:val="auto"/>
                <w:lang w:val="sr-Cyrl-CS"/>
              </w:rPr>
            </w:pPr>
            <w:r w:rsidRPr="00DC651D">
              <w:rPr>
                <w:color w:val="auto"/>
                <w:sz w:val="22"/>
                <w:szCs w:val="22"/>
                <w:lang w:val="sr-Cyrl-CS"/>
              </w:rPr>
              <w:t xml:space="preserve">- цев полиетиленска ХДПЕ ПЕ -100  Ø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монта`а водоводних поцинко ваних цеви са потребним фитингом и спојним материјалом. Цеви при~врстити за зид </w:t>
            </w:r>
            <w:r w:rsidRPr="00DC651D">
              <w:rPr>
                <w:color w:val="auto"/>
                <w:sz w:val="22"/>
                <w:szCs w:val="22"/>
                <w:lang w:val="sr-Latn-CS"/>
              </w:rPr>
              <w:t>ш</w:t>
            </w:r>
            <w:r w:rsidRPr="00DC651D">
              <w:rPr>
                <w:color w:val="auto"/>
                <w:sz w:val="22"/>
                <w:szCs w:val="22"/>
                <w:lang w:val="sr-Cyrl-CS"/>
              </w:rPr>
              <w:t xml:space="preserve">елнама.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w:t>
            </w:r>
          </w:p>
          <w:p w:rsidR="00007FBE" w:rsidRPr="00DC651D" w:rsidRDefault="00007FBE" w:rsidP="00007FBE">
            <w:pPr>
              <w:pStyle w:val="TableContents"/>
              <w:rPr>
                <w:color w:val="auto"/>
                <w:lang w:val="sr-Cyrl-CS"/>
              </w:rPr>
            </w:pPr>
            <w:r w:rsidRPr="00DC651D">
              <w:rPr>
                <w:color w:val="auto"/>
                <w:sz w:val="22"/>
                <w:szCs w:val="22"/>
                <w:lang w:val="sr-Cyrl-CS"/>
              </w:rPr>
              <w:t>- цев поцинкована Ø 50 мм (2")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w:t>
            </w:r>
          </w:p>
          <w:p w:rsidR="00007FBE" w:rsidRPr="00DC651D" w:rsidRDefault="00007FBE" w:rsidP="00007FBE">
            <w:pPr>
              <w:pStyle w:val="TableContents"/>
              <w:rPr>
                <w:color w:val="auto"/>
                <w:lang w:val="sr-Cyrl-CS"/>
              </w:rPr>
            </w:pPr>
            <w:r w:rsidRPr="00DC651D">
              <w:rPr>
                <w:color w:val="auto"/>
                <w:sz w:val="22"/>
                <w:szCs w:val="22"/>
                <w:lang w:val="sr-Cyrl-CS"/>
              </w:rPr>
              <w:t>- зидни хидрант  Ø 2" са ормарићем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Б9</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6- САНИТАРНИ ЧВОР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WЦ шоље, вентила за воду и водокотлића са пластичном цеви,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писуара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бојлера,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ПРЕ</w:t>
            </w:r>
            <w:r w:rsidRPr="00DC651D">
              <w:rPr>
                <w:b/>
                <w:color w:val="auto"/>
                <w:sz w:val="22"/>
                <w:szCs w:val="22"/>
              </w:rPr>
              <w:t>T</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rPr>
              <w:t>cm</w:t>
            </w:r>
            <w:r w:rsidRPr="00DC651D">
              <w:rPr>
                <w:color w:val="auto"/>
                <w:sz w:val="22"/>
                <w:szCs w:val="22"/>
                <w:lang w:val="sr-Cyrl-CS"/>
              </w:rPr>
              <w:t xml:space="preserve">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у слојевима, фино планирање и набијање шљунка до потребне збијености. Обрачун по м3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w:t>
            </w:r>
            <w:r w:rsidRPr="00DC651D">
              <w:rPr>
                <w:color w:val="auto"/>
                <w:sz w:val="22"/>
                <w:szCs w:val="22"/>
                <w:lang w:val="sr-Cyrl-CS"/>
              </w:rPr>
              <w:lastRenderedPageBreak/>
              <w:t xml:space="preserve">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-цев полиетиленска ПЕ Ø 20/13,4 </w:t>
            </w:r>
            <w:r w:rsidRPr="00DC651D">
              <w:rPr>
                <w:color w:val="auto"/>
                <w:sz w:val="22"/>
                <w:szCs w:val="22"/>
              </w:rPr>
              <w:t>mm</w:t>
            </w:r>
            <w:r w:rsidRPr="00DC651D">
              <w:rPr>
                <w:color w:val="auto"/>
                <w:sz w:val="22"/>
                <w:szCs w:val="22"/>
                <w:lang w:val="sr-Cyrl-CS"/>
              </w:rPr>
              <w:t xml:space="preserve"> (1/2")</w:t>
            </w:r>
          </w:p>
          <w:p w:rsidR="00007FBE" w:rsidRPr="00DC651D" w:rsidRDefault="00007FBE" w:rsidP="00007FBE">
            <w:pPr>
              <w:pStyle w:val="TableContents"/>
              <w:rPr>
                <w:color w:val="auto"/>
                <w:lang w:val="sr-Cyrl-CS"/>
              </w:rPr>
            </w:pPr>
            <w:r w:rsidRPr="00DC651D">
              <w:rPr>
                <w:color w:val="auto"/>
                <w:sz w:val="22"/>
                <w:szCs w:val="22"/>
                <w:lang w:val="sr-Cyrl-CS"/>
              </w:rPr>
              <w:t xml:space="preserve">- цев полиетиленска ПЕ Ø 25/16,6 </w:t>
            </w:r>
            <w:r w:rsidRPr="00DC651D">
              <w:rPr>
                <w:color w:val="auto"/>
                <w:sz w:val="22"/>
                <w:szCs w:val="22"/>
              </w:rPr>
              <w:t>mm</w:t>
            </w:r>
            <w:r w:rsidRPr="00DC651D">
              <w:rPr>
                <w:color w:val="auto"/>
                <w:sz w:val="22"/>
                <w:szCs w:val="22"/>
                <w:lang w:val="sr-Cyrl-CS"/>
              </w:rPr>
              <w:t xml:space="preserve"> (3/4")</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3.00</w:t>
            </w:r>
          </w:p>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007FBE" w:rsidRPr="00DC651D" w:rsidRDefault="00007FBE" w:rsidP="00007FB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mm</w:t>
            </w:r>
            <w:r w:rsidRPr="00DC651D">
              <w:rPr>
                <w:color w:val="auto"/>
                <w:sz w:val="22"/>
                <w:szCs w:val="22"/>
                <w:lang w:val="sr-Cyrl-CS"/>
              </w:rPr>
              <w:t xml:space="preserve"> (1/2") са поникло. Капом</w:t>
            </w:r>
          </w:p>
          <w:p w:rsidR="00007FBE" w:rsidRPr="00DC651D" w:rsidRDefault="00007FBE" w:rsidP="00007FBE">
            <w:pPr>
              <w:pStyle w:val="TableContents"/>
              <w:rPr>
                <w:color w:val="auto"/>
                <w:lang w:val="sr-Cyrl-CS"/>
              </w:rPr>
            </w:pPr>
            <w:r w:rsidRPr="00DC651D">
              <w:rPr>
                <w:color w:val="auto"/>
                <w:sz w:val="22"/>
                <w:szCs w:val="22"/>
                <w:lang w:val="sr-Cyrl-CS"/>
              </w:rPr>
              <w:t>-угаони пропусни вентил Ø20</w:t>
            </w:r>
            <w:r w:rsidRPr="00DC651D">
              <w:rPr>
                <w:color w:val="auto"/>
                <w:sz w:val="22"/>
                <w:szCs w:val="22"/>
              </w:rPr>
              <w:t>mm</w:t>
            </w:r>
            <w:r w:rsidRPr="00DC651D">
              <w:rPr>
                <w:color w:val="auto"/>
                <w:sz w:val="22"/>
                <w:szCs w:val="22"/>
                <w:lang w:val="sr-Cyrl-CS"/>
              </w:rPr>
              <w:t xml:space="preserve"> (1/2") за водокотлић</w:t>
            </w:r>
          </w:p>
          <w:p w:rsidR="00007FBE" w:rsidRPr="00DC651D" w:rsidRDefault="00007FBE" w:rsidP="00007FB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стојеће батерије</w:t>
            </w:r>
          </w:p>
          <w:p w:rsidR="00007FBE" w:rsidRPr="00DC651D" w:rsidRDefault="00007FBE" w:rsidP="00007FB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писуар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3.00</w:t>
            </w:r>
          </w:p>
          <w:p w:rsidR="00007FBE" w:rsidRPr="00DC651D" w:rsidRDefault="00007FBE" w:rsidP="00007FBE">
            <w:pPr>
              <w:pStyle w:val="TableContents"/>
              <w:jc w:val="right"/>
              <w:rPr>
                <w:color w:val="auto"/>
                <w:lang w:val="sr-Cyrl-CS"/>
              </w:rPr>
            </w:pPr>
            <w:r w:rsidRPr="00DC651D">
              <w:rPr>
                <w:color w:val="auto"/>
                <w:sz w:val="22"/>
                <w:szCs w:val="22"/>
                <w:lang w:val="sr-Cyrl-CS"/>
              </w:rPr>
              <w:t>8.00</w:t>
            </w:r>
          </w:p>
          <w:p w:rsidR="00007FBE" w:rsidRPr="00DC651D" w:rsidRDefault="00007FBE" w:rsidP="00007FBE">
            <w:pPr>
              <w:pStyle w:val="TableContents"/>
              <w:jc w:val="right"/>
              <w:rPr>
                <w:color w:val="auto"/>
                <w:lang w:val="sr-Cyrl-CS"/>
              </w:rPr>
            </w:pPr>
            <w:r w:rsidRPr="00DC651D">
              <w:rPr>
                <w:color w:val="auto"/>
                <w:sz w:val="22"/>
                <w:szCs w:val="22"/>
                <w:lang w:val="sr-Cyrl-CS"/>
              </w:rPr>
              <w:t>7.00</w:t>
            </w:r>
          </w:p>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уградног водокотлића са типкама за двоколичинско активирање испирања, са конзолном WЦ шољом и пластичним поклопцем. Уградна висина је 108-112</w:t>
            </w:r>
            <w:r w:rsidRPr="00DC651D">
              <w:rPr>
                <w:color w:val="auto"/>
                <w:sz w:val="22"/>
                <w:szCs w:val="22"/>
              </w:rPr>
              <w:t>cm</w:t>
            </w:r>
            <w:r w:rsidRPr="00DC651D">
              <w:rPr>
                <w:color w:val="auto"/>
                <w:sz w:val="22"/>
                <w:szCs w:val="22"/>
                <w:lang w:val="sr-Cyrl-CS"/>
              </w:rPr>
              <w:t>. са прикључком на водоводну и канализациону мрежу.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зидног писоара од санитарне керамике, сифона  Ø 32 </w:t>
            </w:r>
            <w:r w:rsidRPr="00DC651D">
              <w:rPr>
                <w:color w:val="auto"/>
                <w:sz w:val="22"/>
                <w:szCs w:val="22"/>
              </w:rPr>
              <w:t>mm</w:t>
            </w:r>
            <w:r w:rsidRPr="00DC651D">
              <w:rPr>
                <w:color w:val="auto"/>
                <w:sz w:val="22"/>
                <w:szCs w:val="22"/>
                <w:lang w:val="sr-Cyrl-CS"/>
              </w:rPr>
              <w:t>, ЕК вентила  Ø 1/2" са цевчицом и потребним материјалом за спајање са водоводном и канализационом мрежом.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007FBE" w:rsidRPr="00A96644" w:rsidRDefault="00007FBE" w:rsidP="00007FBE">
            <w:pPr>
              <w:pStyle w:val="TableContents"/>
              <w:rPr>
                <w:color w:val="auto"/>
                <w:lang w:val="ru-RU"/>
              </w:rPr>
            </w:pPr>
            <w:r w:rsidRPr="00DC651D">
              <w:rPr>
                <w:color w:val="auto"/>
                <w:sz w:val="22"/>
                <w:szCs w:val="22"/>
                <w:lang w:val="sr-Cyrl-CS"/>
              </w:rPr>
              <w:t xml:space="preserve">- умиваоник керамички дим. 48x38 </w:t>
            </w:r>
            <w:r w:rsidRPr="00DC651D">
              <w:rPr>
                <w:color w:val="auto"/>
                <w:sz w:val="22"/>
                <w:szCs w:val="22"/>
              </w:rPr>
              <w:t>cm</w:t>
            </w:r>
          </w:p>
          <w:p w:rsidR="00007FBE" w:rsidRPr="00DC651D" w:rsidRDefault="00007FBE" w:rsidP="00007FB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7.00</w:t>
            </w:r>
          </w:p>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електричних бојлера са сувим гејачима и </w:t>
            </w:r>
            <w:r w:rsidRPr="00DC651D">
              <w:rPr>
                <w:color w:val="auto"/>
                <w:sz w:val="22"/>
                <w:szCs w:val="22"/>
                <w:lang w:val="sr-Cyrl-CS"/>
              </w:rPr>
              <w:lastRenderedPageBreak/>
              <w:t>потребним материјалом за спајање са водоводном мрежом. Обрачун по комаду.</w:t>
            </w:r>
          </w:p>
          <w:p w:rsidR="00007FBE" w:rsidRPr="00DC651D" w:rsidRDefault="00007FBE" w:rsidP="00007FBE">
            <w:pPr>
              <w:pStyle w:val="TableContents"/>
              <w:rPr>
                <w:color w:val="auto"/>
              </w:rPr>
            </w:pPr>
            <w:r w:rsidRPr="00DC651D">
              <w:rPr>
                <w:color w:val="auto"/>
                <w:sz w:val="22"/>
                <w:szCs w:val="22"/>
                <w:lang w:val="sr-Cyrl-CS"/>
              </w:rPr>
              <w:t>-електрични бојлер од 10</w:t>
            </w:r>
            <w:r w:rsidRPr="00DC651D">
              <w:rPr>
                <w:color w:val="auto"/>
                <w:sz w:val="22"/>
                <w:szCs w:val="22"/>
              </w:rPr>
              <w:t>l</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007FBE" w:rsidRPr="00DC651D" w:rsidRDefault="00007FBE" w:rsidP="00007FBE">
            <w:pPr>
              <w:pStyle w:val="TableContents"/>
              <w:rPr>
                <w:color w:val="auto"/>
              </w:rPr>
            </w:pPr>
            <w:r w:rsidRPr="00DC651D">
              <w:rPr>
                <w:color w:val="auto"/>
                <w:sz w:val="22"/>
                <w:szCs w:val="22"/>
                <w:lang w:val="sr-Cyrl-CS"/>
              </w:rPr>
              <w:t>-дим 40x60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покретног и непоктретног држача поред WЦ-а који су намењени за безбедно коришћење у инвалидском таолетном простору.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држача за роло папир. Држач монтирати поред WЦ-а.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Обрачиун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6 – САНИТАРНИ ЧВОР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одвожење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Latn-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rPr>
            </w:pPr>
            <w:r w:rsidRPr="00DC651D">
              <w:rPr>
                <w:color w:val="auto"/>
                <w:sz w:val="22"/>
                <w:szCs w:val="22"/>
                <w:lang w:val="sr-Cyrl-CS"/>
              </w:rPr>
              <w:t xml:space="preserve">-Ф 110 </w:t>
            </w:r>
            <w:r w:rsidRPr="00DC651D">
              <w:rPr>
                <w:color w:val="auto"/>
                <w:sz w:val="22"/>
                <w:szCs w:val="22"/>
              </w:rPr>
              <w:t>mm</w:t>
            </w:r>
          </w:p>
          <w:p w:rsidR="00007FBE" w:rsidRPr="00DC651D" w:rsidRDefault="00007FBE" w:rsidP="00007FBE">
            <w:pPr>
              <w:pStyle w:val="TableContents"/>
              <w:rPr>
                <w:color w:val="auto"/>
              </w:rPr>
            </w:pPr>
            <w:r w:rsidRPr="00DC651D">
              <w:rPr>
                <w:color w:val="auto"/>
                <w:sz w:val="22"/>
                <w:szCs w:val="22"/>
                <w:lang w:val="sr-Cyrl-CS"/>
              </w:rPr>
              <w:t xml:space="preserve">-Ф  75 </w:t>
            </w:r>
            <w:r w:rsidRPr="00DC651D">
              <w:rPr>
                <w:color w:val="auto"/>
                <w:sz w:val="22"/>
                <w:szCs w:val="22"/>
              </w:rPr>
              <w:t>mm</w:t>
            </w:r>
          </w:p>
          <w:p w:rsidR="00007FBE" w:rsidRPr="00DC651D" w:rsidRDefault="00007FBE" w:rsidP="00007FB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m</w:t>
            </w:r>
            <w:r w:rsidRPr="00DC651D">
              <w:rPr>
                <w:color w:val="auto"/>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21.00</w:t>
            </w:r>
          </w:p>
          <w:p w:rsidR="00007FBE" w:rsidRPr="00DC651D" w:rsidRDefault="00007FBE" w:rsidP="00007FBE">
            <w:pPr>
              <w:pStyle w:val="TableContents"/>
              <w:jc w:val="right"/>
              <w:rPr>
                <w:color w:val="auto"/>
                <w:lang w:val="sr-Cyrl-CS"/>
              </w:rPr>
            </w:pPr>
            <w:r w:rsidRPr="00DC651D">
              <w:rPr>
                <w:color w:val="auto"/>
                <w:sz w:val="22"/>
                <w:szCs w:val="22"/>
                <w:lang w:val="sr-Cyrl-CS"/>
              </w:rPr>
              <w:t>11.00</w:t>
            </w:r>
          </w:p>
          <w:p w:rsidR="00007FBE" w:rsidRPr="00DC651D" w:rsidRDefault="00007FBE" w:rsidP="00007FB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007FBE" w:rsidRPr="00A96644" w:rsidRDefault="00007FBE" w:rsidP="00007FBE">
            <w:pPr>
              <w:pStyle w:val="TableContents"/>
              <w:rPr>
                <w:color w:val="auto"/>
                <w:lang w:val="ru-RU"/>
              </w:rPr>
            </w:pPr>
            <w:r w:rsidRPr="00DC651D">
              <w:rPr>
                <w:color w:val="auto"/>
                <w:sz w:val="22"/>
                <w:szCs w:val="22"/>
                <w:lang w:val="sr-Cyrl-CS"/>
              </w:rPr>
              <w:t>- хоризонтални сливник Ø 75</w:t>
            </w:r>
            <w:r w:rsidRPr="00DC651D">
              <w:rPr>
                <w:color w:val="auto"/>
                <w:sz w:val="22"/>
                <w:szCs w:val="22"/>
              </w:rPr>
              <w:t>mm</w:t>
            </w:r>
          </w:p>
          <w:p w:rsidR="00007FBE" w:rsidRPr="00A96644" w:rsidRDefault="00007FBE" w:rsidP="00007FBE">
            <w:pPr>
              <w:pStyle w:val="TableContents"/>
              <w:rPr>
                <w:color w:val="auto"/>
                <w:lang w:val="ru-RU"/>
              </w:rPr>
            </w:pPr>
            <w:r w:rsidRPr="00DC651D">
              <w:rPr>
                <w:color w:val="auto"/>
                <w:sz w:val="22"/>
                <w:szCs w:val="22"/>
                <w:lang w:val="sr-Cyrl-CS"/>
              </w:rPr>
              <w:t>- вертикални сливник Ø 75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3.00</w:t>
            </w:r>
          </w:p>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w:t>
            </w:r>
          </w:p>
          <w:p w:rsidR="00007FBE" w:rsidRPr="00DC651D" w:rsidRDefault="00007FBE" w:rsidP="00007FBE">
            <w:pPr>
              <w:pStyle w:val="TableContents"/>
              <w:numPr>
                <w:ilvl w:val="0"/>
                <w:numId w:val="4"/>
              </w:numPr>
              <w:rPr>
                <w:color w:val="auto"/>
                <w:lang w:val="sr-Cyrl-CS"/>
              </w:rPr>
            </w:pPr>
            <w:r w:rsidRPr="00DC651D">
              <w:rPr>
                <w:color w:val="auto"/>
                <w:sz w:val="22"/>
                <w:szCs w:val="22"/>
                <w:lang w:val="sr-Cyrl-CS"/>
              </w:rPr>
              <w:t xml:space="preserve">Ф 160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iCs/>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РЕКАПИТУЛАЦИЈА Б11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 КОТЛАРНИЦА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м3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w:t>
            </w:r>
          </w:p>
          <w:p w:rsidR="00007FBE" w:rsidRPr="00DC651D" w:rsidRDefault="00007FBE" w:rsidP="00007FBE">
            <w:pPr>
              <w:pStyle w:val="TableContents"/>
              <w:rPr>
                <w:color w:val="auto"/>
                <w:lang w:val="sr-Cyrl-CS"/>
              </w:rPr>
            </w:pPr>
            <w:r w:rsidRPr="00DC651D">
              <w:rPr>
                <w:color w:val="auto"/>
                <w:sz w:val="22"/>
                <w:szCs w:val="22"/>
                <w:lang w:val="sr-Cyrl-CS"/>
              </w:rPr>
              <w:t xml:space="preserve">- цев полиетиленска ПЕ Ø 20/13,4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 xml:space="preserve">. </w:t>
            </w:r>
          </w:p>
          <w:p w:rsidR="00007FBE" w:rsidRPr="00DC651D" w:rsidRDefault="00007FBE" w:rsidP="00007FB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пропусних и испусних вентила са розетном. Вентиле монтирати на местима предвиђеним пројектом. Обрачун по комаду. </w:t>
            </w:r>
          </w:p>
          <w:p w:rsidR="00007FBE" w:rsidRPr="00DC651D" w:rsidRDefault="00007FBE" w:rsidP="00007FB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mm</w:t>
            </w:r>
            <w:r w:rsidRPr="00DC651D">
              <w:rPr>
                <w:color w:val="auto"/>
                <w:sz w:val="22"/>
                <w:szCs w:val="22"/>
                <w:lang w:val="sr-Cyrl-CS"/>
              </w:rPr>
              <w:t xml:space="preserve"> (1/2") са поникло. капом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lastRenderedPageBreak/>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007FBE" w:rsidRPr="00A96644" w:rsidRDefault="00007FBE" w:rsidP="00007FBE">
            <w:pPr>
              <w:pStyle w:val="TableContents"/>
              <w:rPr>
                <w:color w:val="auto"/>
                <w:lang w:val="ru-RU"/>
              </w:rPr>
            </w:pPr>
            <w:r w:rsidRPr="00DC651D">
              <w:rPr>
                <w:color w:val="auto"/>
                <w:sz w:val="22"/>
                <w:szCs w:val="22"/>
                <w:lang w:val="sr-Cyrl-CS"/>
              </w:rPr>
              <w:t xml:space="preserve">- умиваоник керамички дим. 48x38 </w:t>
            </w:r>
            <w:r w:rsidRPr="00DC651D">
              <w:rPr>
                <w:color w:val="auto"/>
                <w:sz w:val="22"/>
                <w:szCs w:val="22"/>
              </w:rPr>
              <w:t>cm</w:t>
            </w:r>
          </w:p>
          <w:p w:rsidR="00007FBE" w:rsidRPr="00DC651D" w:rsidRDefault="00007FBE" w:rsidP="00007FBE">
            <w:pPr>
              <w:pStyle w:val="TableContents"/>
              <w:rPr>
                <w:color w:val="auto"/>
                <w:lang w:val="sr-Cyrl-CS"/>
              </w:rPr>
            </w:pPr>
            <w:r w:rsidRPr="00DC651D">
              <w:rPr>
                <w:color w:val="auto"/>
                <w:sz w:val="22"/>
                <w:szCs w:val="22"/>
                <w:lang w:val="sr-Cyrl-CS"/>
              </w:rPr>
              <w:t>- стојећа  пониклована славина са розетном  Ø 1/2"  за хладну воду са непокретним испустом.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007FBE" w:rsidRPr="00DC651D" w:rsidRDefault="00007FBE" w:rsidP="00007FBE">
            <w:pPr>
              <w:pStyle w:val="TableContents"/>
              <w:rPr>
                <w:color w:val="auto"/>
              </w:rPr>
            </w:pPr>
            <w:r w:rsidRPr="00DC651D">
              <w:rPr>
                <w:color w:val="auto"/>
                <w:sz w:val="22"/>
                <w:szCs w:val="22"/>
                <w:lang w:val="sr-Cyrl-CS"/>
              </w:rPr>
              <w:t>-дим 40х60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САНИТАРНИ УРЕЂАЈ</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w:t>
            </w:r>
            <w:r w:rsidRPr="00DC651D">
              <w:rPr>
                <w:color w:val="auto"/>
                <w:sz w:val="22"/>
                <w:szCs w:val="22"/>
                <w:lang w:val="sr-Cyrl-CS"/>
              </w:rPr>
              <w:lastRenderedPageBreak/>
              <w:t xml:space="preserve">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rPr>
            </w:pPr>
            <w:r w:rsidRPr="00DC651D">
              <w:rPr>
                <w:color w:val="auto"/>
                <w:sz w:val="22"/>
                <w:szCs w:val="22"/>
                <w:lang w:val="sr-Cyrl-CS"/>
              </w:rPr>
              <w:t xml:space="preserve">-Ф 75 </w:t>
            </w:r>
            <w:r w:rsidRPr="00DC651D">
              <w:rPr>
                <w:color w:val="auto"/>
                <w:sz w:val="22"/>
                <w:szCs w:val="22"/>
              </w:rPr>
              <w:t>mm</w:t>
            </w:r>
          </w:p>
          <w:p w:rsidR="00007FBE" w:rsidRPr="00DC651D" w:rsidRDefault="00007FBE" w:rsidP="00007FB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9.00</w:t>
            </w:r>
          </w:p>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007FBE" w:rsidRPr="00DC651D" w:rsidRDefault="00007FBE" w:rsidP="00007FBE">
            <w:pPr>
              <w:pStyle w:val="TableContents"/>
              <w:rPr>
                <w:color w:val="auto"/>
                <w:lang w:val="sr-Cyrl-CS"/>
              </w:rPr>
            </w:pPr>
            <w:r w:rsidRPr="00DC651D">
              <w:rPr>
                <w:color w:val="auto"/>
                <w:sz w:val="22"/>
                <w:szCs w:val="22"/>
                <w:lang w:val="sr-Cyrl-CS"/>
              </w:rPr>
              <w:t>- хоризонтални сливник Ø 75</w:t>
            </w:r>
            <w:r w:rsidRPr="00DC651D">
              <w:rPr>
                <w:color w:val="auto"/>
                <w:sz w:val="22"/>
                <w:szCs w:val="22"/>
              </w:rPr>
              <w:t>mm</w:t>
            </w:r>
            <w:r w:rsidRPr="00DC651D">
              <w:rPr>
                <w:color w:val="auto"/>
                <w:sz w:val="22"/>
                <w:szCs w:val="22"/>
                <w:lang w:val="sr-Cyrl-CS"/>
              </w:rPr>
              <w:t xml:space="preserve"> дим. 1.0x0,30</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монтажа перфориране решетке дим. 20x20</w:t>
            </w:r>
            <w:r w:rsidRPr="00DC651D">
              <w:rPr>
                <w:color w:val="auto"/>
                <w:sz w:val="22"/>
                <w:szCs w:val="22"/>
              </w:rPr>
              <w:t>cm</w:t>
            </w:r>
            <w:r w:rsidRPr="00DC651D">
              <w:rPr>
                <w:color w:val="auto"/>
                <w:sz w:val="22"/>
                <w:szCs w:val="22"/>
                <w:lang w:val="sr-Cyrl-CS"/>
              </w:rPr>
              <w:t>. од поцинкованог лима за вентилацију ФВ коју уградити на фасадни зид. Обрачун по комаду.</w:t>
            </w:r>
          </w:p>
          <w:p w:rsidR="00007FBE" w:rsidRPr="00DC651D" w:rsidRDefault="00007FBE" w:rsidP="00007FBE">
            <w:pPr>
              <w:pStyle w:val="TableContents"/>
              <w:rPr>
                <w:color w:val="auto"/>
              </w:rPr>
            </w:pPr>
            <w:r w:rsidRPr="00DC651D">
              <w:rPr>
                <w:color w:val="auto"/>
                <w:sz w:val="22"/>
                <w:szCs w:val="22"/>
                <w:lang w:val="sr-Cyrl-CS"/>
              </w:rPr>
              <w:t xml:space="preserve">-Ф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Б13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Cyrl-CS"/>
              </w:rPr>
              <w:t>Б</w:t>
            </w: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ЗА ОБЈЕКАТ – КОТЛАРНИЦА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lastRenderedPageBreak/>
              <w:t xml:space="preserve"> - цев полиетиленска ХДПЕ ПЕ -100  Ø 63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lastRenderedPageBreak/>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водоводних поцинко ваних цеви са потребним фитингом и спојним материјалом. Цеви причврстити за зид шелнама.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 цев поцинкована Ø 50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rPr>
              <w:t>mm</w:t>
            </w:r>
            <w:r w:rsidRPr="00DC651D">
              <w:rPr>
                <w:color w:val="auto"/>
                <w:sz w:val="22"/>
                <w:szCs w:val="22"/>
                <w:lang w:val="sr-Cyrl-CS"/>
              </w:rPr>
              <w:t xml:space="preserve"> са косом лулом од 45°,  тревира црево  Ø 52 </w:t>
            </w:r>
            <w:r w:rsidRPr="00DC651D">
              <w:rPr>
                <w:color w:val="auto"/>
                <w:sz w:val="22"/>
                <w:szCs w:val="22"/>
              </w:rPr>
              <w:t>mm</w:t>
            </w:r>
            <w:r w:rsidRPr="00DC651D">
              <w:rPr>
                <w:color w:val="auto"/>
                <w:sz w:val="22"/>
                <w:szCs w:val="22"/>
                <w:lang w:val="sr-Cyrl-CS"/>
              </w:rPr>
              <w:t xml:space="preserve"> дужине  15 </w:t>
            </w:r>
            <w:r w:rsidRPr="00DC651D">
              <w:rPr>
                <w:color w:val="auto"/>
                <w:sz w:val="22"/>
                <w:szCs w:val="22"/>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rPr>
              <w:t>m</w:t>
            </w:r>
            <w:r w:rsidRPr="00DC651D">
              <w:rPr>
                <w:color w:val="auto"/>
                <w:sz w:val="22"/>
                <w:szCs w:val="22"/>
                <w:lang w:val="sr-Cyrl-CS"/>
              </w:rPr>
              <w:t xml:space="preserve"> од пода.  Обрачун по комаду.</w:t>
            </w:r>
          </w:p>
          <w:p w:rsidR="00007FBE" w:rsidRPr="00DC651D" w:rsidRDefault="00007FBE" w:rsidP="00007FBE">
            <w:pPr>
              <w:pStyle w:val="TableContents"/>
              <w:rPr>
                <w:color w:val="auto"/>
                <w:lang w:val="sr-Cyrl-CS"/>
              </w:rPr>
            </w:pPr>
            <w:r w:rsidRPr="00DC651D">
              <w:rPr>
                <w:color w:val="auto"/>
                <w:sz w:val="22"/>
                <w:szCs w:val="22"/>
                <w:lang w:val="sr-Cyrl-CS"/>
              </w:rPr>
              <w:t xml:space="preserve">-зидни дидрант Ф 2“ са ормарићем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 14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ИНСТАЛАЦИЈА СПОЉНЕ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tbl>
            <w:tblPr>
              <w:tblW w:w="7222" w:type="dxa"/>
              <w:tblLayout w:type="fixed"/>
              <w:tblLook w:val="04A0" w:firstRow="1" w:lastRow="0" w:firstColumn="1" w:lastColumn="0" w:noHBand="0" w:noVBand="1"/>
            </w:tblPr>
            <w:tblGrid>
              <w:gridCol w:w="7222"/>
            </w:tblGrid>
            <w:tr w:rsidR="00007FBE" w:rsidRPr="00A96644" w:rsidTr="00007FBE">
              <w:trPr>
                <w:trHeight w:val="1173"/>
              </w:trPr>
              <w:tc>
                <w:tcPr>
                  <w:tcW w:w="7222" w:type="dxa"/>
                  <w:tcBorders>
                    <w:top w:val="nil"/>
                    <w:left w:val="nil"/>
                    <w:right w:val="nil"/>
                  </w:tcBorders>
                  <w:shd w:val="clear" w:color="auto" w:fill="auto"/>
                  <w:noWrap/>
                  <w:hideMark/>
                </w:tcPr>
                <w:p w:rsidR="00007FBE" w:rsidRPr="00A96644" w:rsidRDefault="00007FBE" w:rsidP="00007FBE">
                  <w:pPr>
                    <w:rPr>
                      <w:lang w:val="ru-RU"/>
                    </w:rPr>
                  </w:pPr>
                  <w:r w:rsidRPr="00A96644">
                    <w:rPr>
                      <w:sz w:val="22"/>
                      <w:szCs w:val="22"/>
                      <w:lang w:val="ru-RU"/>
                    </w:rPr>
                    <w:t>Разбијање-армиранобетонскеплочеиспред и у објекту</w:t>
                  </w:r>
                  <w:r w:rsidRPr="00DC651D">
                    <w:rPr>
                      <w:sz w:val="22"/>
                      <w:szCs w:val="22"/>
                      <w:lang w:val="sr-Cyrl-CS"/>
                    </w:rPr>
                    <w:t>ш</w:t>
                  </w:r>
                  <w:r w:rsidRPr="00A96644">
                    <w:rPr>
                      <w:sz w:val="22"/>
                      <w:szCs w:val="22"/>
                      <w:lang w:val="ru-RU"/>
                    </w:rPr>
                    <w:t>ирине 50-70</w:t>
                  </w:r>
                  <w:r w:rsidRPr="00DC651D">
                    <w:rPr>
                      <w:sz w:val="22"/>
                      <w:szCs w:val="22"/>
                    </w:rPr>
                    <w:t>cm</w:t>
                  </w:r>
                  <w:r w:rsidRPr="00A96644">
                    <w:rPr>
                      <w:sz w:val="22"/>
                      <w:szCs w:val="22"/>
                      <w:lang w:val="ru-RU"/>
                    </w:rPr>
                    <w:t xml:space="preserve"> ради ископа канала за полагањеводоводнемре</w:t>
                  </w:r>
                  <w:r w:rsidRPr="00DC651D">
                    <w:rPr>
                      <w:sz w:val="22"/>
                      <w:szCs w:val="22"/>
                      <w:lang w:val="sr-Cyrl-CS"/>
                    </w:rPr>
                    <w:t>ж</w:t>
                  </w:r>
                  <w:r w:rsidRPr="00A96644">
                    <w:rPr>
                      <w:sz w:val="22"/>
                      <w:szCs w:val="22"/>
                      <w:lang w:val="ru-RU"/>
                    </w:rPr>
                    <w:t>е. Утовар, одво</w:t>
                  </w:r>
                  <w:r w:rsidRPr="00DC651D">
                    <w:rPr>
                      <w:sz w:val="22"/>
                      <w:szCs w:val="22"/>
                      <w:lang w:val="sr-Cyrl-CS"/>
                    </w:rPr>
                    <w:t>ђ</w:t>
                  </w:r>
                  <w:r w:rsidRPr="00A96644">
                    <w:rPr>
                      <w:sz w:val="22"/>
                      <w:szCs w:val="22"/>
                      <w:lang w:val="ru-RU"/>
                    </w:rPr>
                    <w:t>ење и истоварпреосталеземљена зато одре</w:t>
                  </w:r>
                  <w:r w:rsidRPr="00DC651D">
                    <w:rPr>
                      <w:sz w:val="22"/>
                      <w:szCs w:val="22"/>
                      <w:lang w:val="sr-Cyrl-CS"/>
                    </w:rPr>
                    <w:t>ђ</w:t>
                  </w:r>
                  <w:r w:rsidRPr="00A96644">
                    <w:rPr>
                      <w:sz w:val="22"/>
                      <w:szCs w:val="22"/>
                      <w:lang w:val="ru-RU"/>
                    </w:rPr>
                    <w:t xml:space="preserve">енудепонијуудаљену до 2 </w:t>
                  </w:r>
                  <w:r w:rsidRPr="00DC651D">
                    <w:rPr>
                      <w:sz w:val="22"/>
                      <w:szCs w:val="22"/>
                    </w:rPr>
                    <w:t>km</w:t>
                  </w:r>
                  <w:r w:rsidRPr="00A96644">
                    <w:rPr>
                      <w:sz w:val="22"/>
                      <w:szCs w:val="22"/>
                      <w:lang w:val="ru-RU"/>
                    </w:rPr>
                    <w:t xml:space="preserve">. </w:t>
                  </w:r>
                </w:p>
                <w:p w:rsidR="00007FBE" w:rsidRPr="00A96644" w:rsidRDefault="00007FBE" w:rsidP="00007FBE">
                  <w:pPr>
                    <w:rPr>
                      <w:lang w:val="ru-RU"/>
                    </w:rPr>
                  </w:pPr>
                  <w:r w:rsidRPr="00A96644">
                    <w:rPr>
                      <w:sz w:val="22"/>
                      <w:szCs w:val="22"/>
                      <w:lang w:val="ru-RU"/>
                    </w:rPr>
                    <w:t>Обра</w:t>
                  </w:r>
                  <w:r w:rsidRPr="00DC651D">
                    <w:rPr>
                      <w:sz w:val="22"/>
                      <w:szCs w:val="22"/>
                      <w:lang w:val="sr-Cyrl-CS"/>
                    </w:rPr>
                    <w:t>ч</w:t>
                  </w:r>
                  <w:r w:rsidRPr="00A96644">
                    <w:rPr>
                      <w:sz w:val="22"/>
                      <w:szCs w:val="22"/>
                      <w:lang w:val="ru-RU"/>
                    </w:rPr>
                    <w:t xml:space="preserve">ун по </w:t>
                  </w:r>
                  <w:r w:rsidRPr="00DC651D">
                    <w:rPr>
                      <w:sz w:val="22"/>
                      <w:szCs w:val="22"/>
                    </w:rPr>
                    <w:t>m</w:t>
                  </w:r>
                  <w:r w:rsidRPr="00A96644">
                    <w:rPr>
                      <w:sz w:val="22"/>
                      <w:szCs w:val="22"/>
                      <w:lang w:val="ru-RU"/>
                    </w:rPr>
                    <w:t>2 пло</w:t>
                  </w:r>
                  <w:r w:rsidRPr="00DC651D">
                    <w:rPr>
                      <w:sz w:val="22"/>
                      <w:szCs w:val="22"/>
                      <w:lang w:val="sr-Cyrl-CS"/>
                    </w:rPr>
                    <w:t>ч</w:t>
                  </w:r>
                  <w:r w:rsidRPr="00A96644">
                    <w:rPr>
                      <w:sz w:val="22"/>
                      <w:szCs w:val="22"/>
                      <w:lang w:val="ru-RU"/>
                    </w:rPr>
                    <w:t>е:</w:t>
                  </w:r>
                </w:p>
                <w:p w:rsidR="00007FBE" w:rsidRPr="00A96644" w:rsidRDefault="00007FBE" w:rsidP="00007FBE">
                  <w:pPr>
                    <w:rPr>
                      <w:lang w:val="ru-RU"/>
                    </w:rPr>
                  </w:pPr>
                  <w:r w:rsidRPr="00A96644">
                    <w:rPr>
                      <w:sz w:val="22"/>
                      <w:szCs w:val="22"/>
                      <w:lang w:val="ru-RU"/>
                    </w:rPr>
                    <w:t>- ванобјекта</w:t>
                  </w:r>
                </w:p>
              </w:tc>
            </w:tr>
          </w:tbl>
          <w:p w:rsidR="00007FBE" w:rsidRPr="00DC651D" w:rsidRDefault="00007FBE" w:rsidP="00007FBE">
            <w:pPr>
              <w:pStyle w:val="TableContents"/>
              <w:rPr>
                <w:color w:val="auto"/>
                <w:lang w:val="sr-Cyrl-CS"/>
              </w:rPr>
            </w:pP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90.72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rPr>
              <w:t>m</w:t>
            </w:r>
            <w:r w:rsidRPr="00DC651D">
              <w:rPr>
                <w:color w:val="auto"/>
                <w:sz w:val="22"/>
                <w:szCs w:val="22"/>
                <w:lang w:val="sr-Cyrl-CS"/>
              </w:rPr>
              <w:t>3 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w:t>
            </w:r>
            <w:r w:rsidRPr="00DC651D">
              <w:rPr>
                <w:color w:val="auto"/>
                <w:sz w:val="22"/>
                <w:szCs w:val="22"/>
              </w:rPr>
              <w:t>cm</w:t>
            </w:r>
            <w:r w:rsidRPr="00DC651D">
              <w:rPr>
                <w:color w:val="auto"/>
                <w:sz w:val="22"/>
                <w:szCs w:val="22"/>
                <w:lang w:val="sr-Cyrl-CS"/>
              </w:rPr>
              <w:t xml:space="preserve">изнад темена цеви са пажљивим набијањем.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15.12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шахт за смештај водомера. Димензије према пројектној документацији.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rPr>
              <w:t>cm</w:t>
            </w:r>
            <w:r w:rsidRPr="00DC651D">
              <w:rPr>
                <w:color w:val="auto"/>
                <w:sz w:val="22"/>
                <w:szCs w:val="22"/>
                <w:lang w:val="sr-Cyrl-CS"/>
              </w:rPr>
              <w:t xml:space="preserve"> испод водоводног шахта.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0.82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Затрпавање ровова шљунком изнад песка по завршеној монтажи цеви и испитивању мреже. Затрпавање вршити у слојевима од по 30</w:t>
            </w:r>
            <w:r w:rsidRPr="00DC651D">
              <w:rPr>
                <w:color w:val="auto"/>
                <w:sz w:val="22"/>
                <w:szCs w:val="22"/>
              </w:rPr>
              <w:t>cm</w:t>
            </w:r>
            <w:r w:rsidRPr="00DC651D">
              <w:rPr>
                <w:color w:val="auto"/>
                <w:sz w:val="22"/>
                <w:szCs w:val="22"/>
                <w:lang w:val="sr-Cyrl-CS"/>
              </w:rPr>
              <w:t xml:space="preserve">. са набијањем.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материјала и израда шахте за водомер од бетона МБ25 чистог отвора димензије 200x300x200</w:t>
            </w:r>
            <w:r w:rsidRPr="00DC651D">
              <w:rPr>
                <w:color w:val="auto"/>
                <w:sz w:val="22"/>
                <w:szCs w:val="22"/>
              </w:rPr>
              <w:t>cm</w:t>
            </w:r>
            <w:r w:rsidRPr="00DC651D">
              <w:rPr>
                <w:color w:val="auto"/>
                <w:sz w:val="22"/>
                <w:szCs w:val="22"/>
                <w:lang w:val="sr-Cyrl-CS"/>
              </w:rPr>
              <w:t xml:space="preserve">, дебљина зидова је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или од бетонских блокова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у цементном малтеру 1:3:9 и дубине према пројектној документацији. Дно шахте урадити од опеке, мршавог бетона или поплочано. Плоча шахте је од армираног бетона са отвором за уградњу  поклопца дим.1,10x1,10</w:t>
            </w:r>
            <w:r w:rsidRPr="00DC651D">
              <w:rPr>
                <w:color w:val="auto"/>
                <w:sz w:val="22"/>
                <w:szCs w:val="22"/>
              </w:rPr>
              <w:t>m</w:t>
            </w:r>
            <w:r w:rsidRPr="00DC651D">
              <w:rPr>
                <w:color w:val="auto"/>
                <w:sz w:val="22"/>
                <w:szCs w:val="22"/>
                <w:lang w:val="sr-Cyrl-CS"/>
              </w:rPr>
              <w:t>. Цевовод провуши на мин 30</w:t>
            </w:r>
            <w:r w:rsidRPr="00DC651D">
              <w:rPr>
                <w:color w:val="auto"/>
                <w:sz w:val="22"/>
                <w:szCs w:val="22"/>
              </w:rPr>
              <w:t>cm</w:t>
            </w:r>
            <w:r w:rsidRPr="00DC651D">
              <w:rPr>
                <w:color w:val="auto"/>
                <w:sz w:val="22"/>
                <w:szCs w:val="22"/>
                <w:lang w:val="sr-Cyrl-CS"/>
              </w:rPr>
              <w:t xml:space="preserve"> од дна и бочне стране.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DC651D">
              <w:rPr>
                <w:color w:val="auto"/>
                <w:sz w:val="22"/>
                <w:szCs w:val="22"/>
                <w:lang w:val="sr-Cyrl-CS"/>
              </w:rPr>
              <w:t xml:space="preserve">Набавка, транспорт и монтажа полиетиленских </w:t>
            </w:r>
            <w:r w:rsidRPr="00DC651D">
              <w:rPr>
                <w:color w:val="auto"/>
                <w:sz w:val="22"/>
                <w:szCs w:val="22"/>
              </w:rPr>
              <w:t>PE</w:t>
            </w:r>
            <w:r w:rsidRPr="00DC651D">
              <w:rPr>
                <w:color w:val="auto"/>
                <w:sz w:val="22"/>
                <w:szCs w:val="22"/>
                <w:lang w:val="sr-Cyrl-CS"/>
              </w:rPr>
              <w:t xml:space="preserve"> водоводних  цеви за притисак од 10 бара са потребним  фитингом и спојним материјалом.</w:t>
            </w:r>
            <w:r w:rsidRPr="00DC651D">
              <w:rPr>
                <w:color w:val="auto"/>
                <w:sz w:val="22"/>
                <w:szCs w:val="22"/>
              </w:rPr>
              <w:t>Обра</w:t>
            </w:r>
            <w:r w:rsidRPr="00DC651D">
              <w:rPr>
                <w:color w:val="auto"/>
                <w:sz w:val="22"/>
                <w:szCs w:val="22"/>
                <w:lang w:val="sr-Cyrl-CS"/>
              </w:rPr>
              <w:t>ч</w:t>
            </w:r>
            <w:r w:rsidRPr="00DC651D">
              <w:rPr>
                <w:color w:val="auto"/>
                <w:sz w:val="22"/>
                <w:szCs w:val="22"/>
              </w:rPr>
              <w:t>унпо m1.</w:t>
            </w:r>
          </w:p>
          <w:tbl>
            <w:tblPr>
              <w:tblW w:w="4346" w:type="dxa"/>
              <w:tblLayout w:type="fixed"/>
              <w:tblLook w:val="04A0" w:firstRow="1" w:lastRow="0" w:firstColumn="1" w:lastColumn="0" w:noHBand="0" w:noVBand="1"/>
            </w:tblPr>
            <w:tblGrid>
              <w:gridCol w:w="4346"/>
            </w:tblGrid>
            <w:tr w:rsidR="00007FBE" w:rsidRPr="00A96644" w:rsidTr="00007FBE">
              <w:trPr>
                <w:trHeight w:val="937"/>
              </w:trPr>
              <w:tc>
                <w:tcPr>
                  <w:tcW w:w="4346" w:type="dxa"/>
                  <w:tcBorders>
                    <w:top w:val="nil"/>
                    <w:left w:val="nil"/>
                    <w:right w:val="nil"/>
                  </w:tcBorders>
                  <w:shd w:val="clear" w:color="auto" w:fill="auto"/>
                  <w:noWrap/>
                  <w:hideMark/>
                </w:tcPr>
                <w:p w:rsidR="00007FBE" w:rsidRPr="00A96644" w:rsidRDefault="00007FBE" w:rsidP="00007FB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20 </w:t>
                  </w:r>
                  <w:r w:rsidRPr="00DC651D">
                    <w:rPr>
                      <w:sz w:val="22"/>
                      <w:szCs w:val="22"/>
                    </w:rPr>
                    <w:t>mm</w:t>
                  </w:r>
                  <w:r w:rsidRPr="00A96644">
                    <w:rPr>
                      <w:sz w:val="22"/>
                      <w:szCs w:val="22"/>
                      <w:lang w:val="ru-RU"/>
                    </w:rPr>
                    <w:t xml:space="preserve"> (1/2")</w:t>
                  </w:r>
                </w:p>
                <w:p w:rsidR="00007FBE" w:rsidRPr="00A96644" w:rsidRDefault="00007FBE" w:rsidP="00007FB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25 </w:t>
                  </w:r>
                  <w:r w:rsidRPr="00DC651D">
                    <w:rPr>
                      <w:sz w:val="22"/>
                      <w:szCs w:val="22"/>
                    </w:rPr>
                    <w:t>mm</w:t>
                  </w:r>
                  <w:r w:rsidRPr="00A96644">
                    <w:rPr>
                      <w:sz w:val="22"/>
                      <w:szCs w:val="22"/>
                      <w:lang w:val="ru-RU"/>
                    </w:rPr>
                    <w:t xml:space="preserve"> (3/4")</w:t>
                  </w:r>
                </w:p>
                <w:p w:rsidR="00007FBE" w:rsidRPr="00A96644" w:rsidRDefault="00007FBE" w:rsidP="00007FB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32 </w:t>
                  </w:r>
                  <w:r w:rsidRPr="00DC651D">
                    <w:rPr>
                      <w:sz w:val="22"/>
                      <w:szCs w:val="22"/>
                    </w:rPr>
                    <w:t>mm</w:t>
                  </w:r>
                  <w:r w:rsidRPr="00A96644">
                    <w:rPr>
                      <w:sz w:val="22"/>
                      <w:szCs w:val="22"/>
                      <w:lang w:val="ru-RU"/>
                    </w:rPr>
                    <w:t xml:space="preserve"> (1")</w:t>
                  </w:r>
                </w:p>
                <w:p w:rsidR="00007FBE" w:rsidRPr="00A96644" w:rsidRDefault="00007FBE" w:rsidP="00007FB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40 </w:t>
                  </w:r>
                  <w:r w:rsidRPr="00DC651D">
                    <w:rPr>
                      <w:sz w:val="22"/>
                      <w:szCs w:val="22"/>
                    </w:rPr>
                    <w:t>mm</w:t>
                  </w:r>
                  <w:r w:rsidRPr="00A96644">
                    <w:rPr>
                      <w:sz w:val="22"/>
                      <w:szCs w:val="22"/>
                      <w:lang w:val="ru-RU"/>
                    </w:rPr>
                    <w:t xml:space="preserve"> (5/4")</w:t>
                  </w:r>
                </w:p>
              </w:tc>
            </w:tr>
          </w:tbl>
          <w:p w:rsidR="00007FBE" w:rsidRPr="00A96644" w:rsidRDefault="00007FBE" w:rsidP="00007FBE">
            <w:pPr>
              <w:pStyle w:val="TableContents"/>
              <w:rPr>
                <w:color w:val="auto"/>
                <w:lang w:val="ru-RU"/>
              </w:rPr>
            </w:pPr>
          </w:p>
        </w:tc>
        <w:tc>
          <w:tcPr>
            <w:tcW w:w="1276" w:type="dxa"/>
            <w:gridSpan w:val="2"/>
            <w:tcBorders>
              <w:top w:val="single" w:sz="4" w:space="0" w:color="auto"/>
              <w:left w:val="single" w:sz="4" w:space="0" w:color="auto"/>
              <w:bottom w:val="single" w:sz="4" w:space="0" w:color="auto"/>
              <w:right w:val="single" w:sz="4" w:space="0" w:color="auto"/>
            </w:tcBorders>
          </w:tcPr>
          <w:p w:rsidR="00007FBE" w:rsidRPr="00A96644" w:rsidRDefault="00007FBE" w:rsidP="00007FBE">
            <w:pPr>
              <w:pStyle w:val="TableContents"/>
              <w:rPr>
                <w:color w:val="auto"/>
                <w:lang w:val="ru-RU"/>
              </w:rPr>
            </w:pPr>
          </w:p>
          <w:p w:rsidR="00007FBE" w:rsidRPr="00A96644" w:rsidRDefault="00007FBE" w:rsidP="00007FBE">
            <w:pPr>
              <w:pStyle w:val="TableContents"/>
              <w:rPr>
                <w:color w:val="auto"/>
                <w:lang w:val="ru-RU"/>
              </w:rPr>
            </w:pPr>
          </w:p>
          <w:p w:rsidR="00007FBE" w:rsidRPr="00A96644" w:rsidRDefault="00007FBE" w:rsidP="00007FBE">
            <w:pPr>
              <w:pStyle w:val="TableContents"/>
              <w:rPr>
                <w:color w:val="auto"/>
                <w:lang w:val="ru-RU"/>
              </w:rPr>
            </w:pPr>
          </w:p>
          <w:p w:rsidR="00007FBE" w:rsidRPr="00DC651D" w:rsidRDefault="00007FBE" w:rsidP="00007FBE">
            <w:pPr>
              <w:pStyle w:val="TableContents"/>
              <w:jc w:val="center"/>
              <w:rPr>
                <w:color w:val="auto"/>
              </w:rPr>
            </w:pPr>
            <w:r w:rsidRPr="00DC651D">
              <w:rPr>
                <w:color w:val="auto"/>
                <w:sz w:val="22"/>
                <w:szCs w:val="22"/>
              </w:rPr>
              <w:t>m1</w:t>
            </w:r>
          </w:p>
          <w:p w:rsidR="00007FBE" w:rsidRPr="00DC651D" w:rsidRDefault="00007FBE" w:rsidP="00007FBE">
            <w:pPr>
              <w:pStyle w:val="TableContents"/>
              <w:jc w:val="center"/>
              <w:rPr>
                <w:color w:val="auto"/>
              </w:rPr>
            </w:pPr>
            <w:r w:rsidRPr="00DC651D">
              <w:rPr>
                <w:color w:val="auto"/>
                <w:sz w:val="22"/>
                <w:szCs w:val="22"/>
              </w:rPr>
              <w:t>m1</w:t>
            </w:r>
          </w:p>
          <w:p w:rsidR="00007FBE" w:rsidRPr="00DC651D" w:rsidRDefault="00007FBE" w:rsidP="00007FBE">
            <w:pPr>
              <w:pStyle w:val="TableContents"/>
              <w:jc w:val="center"/>
              <w:rPr>
                <w:color w:val="auto"/>
              </w:rPr>
            </w:pPr>
            <w:r w:rsidRPr="00DC651D">
              <w:rPr>
                <w:color w:val="auto"/>
                <w:sz w:val="22"/>
                <w:szCs w:val="22"/>
              </w:rPr>
              <w:t>m1</w:t>
            </w:r>
          </w:p>
          <w:p w:rsidR="00007FBE" w:rsidRPr="00DC651D" w:rsidRDefault="00007FBE" w:rsidP="00007FB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p>
          <w:p w:rsidR="00007FBE" w:rsidRPr="00DC651D" w:rsidRDefault="00007FBE" w:rsidP="00007FBE">
            <w:pPr>
              <w:pStyle w:val="TableContents"/>
              <w:rPr>
                <w:color w:val="auto"/>
              </w:rPr>
            </w:pPr>
          </w:p>
          <w:p w:rsidR="00007FBE" w:rsidRPr="00DC651D" w:rsidRDefault="00007FBE" w:rsidP="00007FBE">
            <w:pPr>
              <w:pStyle w:val="TableContents"/>
              <w:rPr>
                <w:color w:val="auto"/>
              </w:rPr>
            </w:pPr>
          </w:p>
          <w:p w:rsidR="00007FBE" w:rsidRPr="00DC651D" w:rsidRDefault="00007FBE" w:rsidP="00007FBE">
            <w:pPr>
              <w:pStyle w:val="TableContents"/>
              <w:jc w:val="right"/>
              <w:rPr>
                <w:color w:val="auto"/>
              </w:rPr>
            </w:pPr>
            <w:r w:rsidRPr="00DC651D">
              <w:rPr>
                <w:color w:val="auto"/>
                <w:sz w:val="22"/>
                <w:szCs w:val="22"/>
              </w:rPr>
              <w:t>3.00</w:t>
            </w:r>
          </w:p>
          <w:p w:rsidR="00007FBE" w:rsidRPr="00DC651D" w:rsidRDefault="00007FBE" w:rsidP="00007FBE">
            <w:pPr>
              <w:pStyle w:val="TableContents"/>
              <w:jc w:val="right"/>
              <w:rPr>
                <w:color w:val="auto"/>
              </w:rPr>
            </w:pPr>
            <w:r w:rsidRPr="00DC651D">
              <w:rPr>
                <w:color w:val="auto"/>
                <w:sz w:val="22"/>
                <w:szCs w:val="22"/>
              </w:rPr>
              <w:t>48.00</w:t>
            </w:r>
          </w:p>
          <w:p w:rsidR="00007FBE" w:rsidRPr="00DC651D" w:rsidRDefault="00007FBE" w:rsidP="00007FBE">
            <w:pPr>
              <w:pStyle w:val="TableContents"/>
              <w:jc w:val="right"/>
              <w:rPr>
                <w:color w:val="auto"/>
              </w:rPr>
            </w:pPr>
            <w:r w:rsidRPr="00DC651D">
              <w:rPr>
                <w:color w:val="auto"/>
                <w:sz w:val="22"/>
                <w:szCs w:val="22"/>
              </w:rPr>
              <w:t>35.00</w:t>
            </w:r>
          </w:p>
          <w:p w:rsidR="00007FBE" w:rsidRPr="00DC651D" w:rsidRDefault="00007FBE" w:rsidP="00007FBE">
            <w:pPr>
              <w:pStyle w:val="TableContents"/>
              <w:jc w:val="right"/>
              <w:rPr>
                <w:color w:val="auto"/>
              </w:rPr>
            </w:pPr>
            <w:r w:rsidRPr="00DC651D">
              <w:rPr>
                <w:color w:val="auto"/>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хидроуређаја за повишење притиска у хидрантској и санитарној </w:t>
            </w:r>
            <w:r w:rsidRPr="00DC651D">
              <w:rPr>
                <w:color w:val="auto"/>
                <w:sz w:val="22"/>
                <w:szCs w:val="22"/>
                <w:lang w:val="sr-Cyrl-CS"/>
              </w:rPr>
              <w:lastRenderedPageBreak/>
              <w:t xml:space="preserve">мрежи тип </w:t>
            </w:r>
            <w:r w:rsidRPr="00DC651D">
              <w:rPr>
                <w:color w:val="auto"/>
                <w:sz w:val="22"/>
                <w:szCs w:val="22"/>
                <w:lang w:val="sr-Latn-CS"/>
              </w:rPr>
              <w:t>PPHU</w:t>
            </w:r>
            <w:r w:rsidRPr="00DC651D">
              <w:rPr>
                <w:color w:val="auto"/>
                <w:sz w:val="22"/>
                <w:szCs w:val="22"/>
                <w:lang w:val="sr-Cyrl-CS"/>
              </w:rPr>
              <w:t xml:space="preserve"> 3</w:t>
            </w:r>
            <w:r w:rsidRPr="00DC651D">
              <w:rPr>
                <w:color w:val="auto"/>
                <w:sz w:val="22"/>
                <w:szCs w:val="22"/>
                <w:lang w:val="sr-Latn-CS"/>
              </w:rPr>
              <w:t>D</w:t>
            </w:r>
            <w:r w:rsidRPr="00DC651D">
              <w:rPr>
                <w:color w:val="auto"/>
                <w:sz w:val="22"/>
                <w:szCs w:val="22"/>
                <w:lang w:val="sr-Cyrl-CS"/>
              </w:rPr>
              <w:t xml:space="preserve"> 32-200/2+1 производње </w:t>
            </w:r>
            <w:r w:rsidRPr="00DC651D">
              <w:rPr>
                <w:color w:val="auto"/>
                <w:sz w:val="22"/>
                <w:szCs w:val="22"/>
                <w:lang w:val="sr-Latn-CS"/>
              </w:rPr>
              <w:t>Hydro NS</w:t>
            </w:r>
            <w:r w:rsidRPr="00DC651D">
              <w:rPr>
                <w:color w:val="auto"/>
                <w:sz w:val="22"/>
                <w:szCs w:val="22"/>
                <w:lang w:val="sr-Cyrl-CS"/>
              </w:rPr>
              <w:t xml:space="preserve"> или другог произвођача истих техничких карактеристика:</w:t>
            </w:r>
          </w:p>
          <w:p w:rsidR="00007FBE" w:rsidRPr="00DC651D" w:rsidRDefault="00007FBE" w:rsidP="00007FBE">
            <w:pPr>
              <w:pStyle w:val="TableContents"/>
              <w:rPr>
                <w:color w:val="auto"/>
                <w:lang w:val="sr-Latn-CS"/>
              </w:rPr>
            </w:pPr>
            <w:r w:rsidRPr="00DC651D">
              <w:rPr>
                <w:color w:val="auto"/>
                <w:sz w:val="22"/>
                <w:szCs w:val="22"/>
                <w:lang w:val="sr-Cyrl-CS"/>
              </w:rPr>
              <w:t xml:space="preserve">Q= 300 - 400 - 500 - 600 - 666 - 720 </w:t>
            </w:r>
            <w:r w:rsidRPr="00DC651D">
              <w:rPr>
                <w:color w:val="auto"/>
                <w:sz w:val="22"/>
                <w:szCs w:val="22"/>
                <w:lang w:val="sr-Latn-CS"/>
              </w:rPr>
              <w:t>l</w:t>
            </w:r>
            <w:r w:rsidRPr="00DC651D">
              <w:rPr>
                <w:color w:val="auto"/>
                <w:sz w:val="22"/>
                <w:szCs w:val="22"/>
                <w:lang w:val="sr-Cyrl-CS"/>
              </w:rPr>
              <w:t>/</w:t>
            </w:r>
            <w:r w:rsidRPr="00DC651D">
              <w:rPr>
                <w:color w:val="auto"/>
                <w:sz w:val="22"/>
                <w:szCs w:val="22"/>
                <w:lang w:val="sr-Latn-CS"/>
              </w:rPr>
              <w:t>min</w:t>
            </w:r>
          </w:p>
          <w:p w:rsidR="00007FBE" w:rsidRPr="00DC651D" w:rsidRDefault="00007FBE" w:rsidP="00007FBE">
            <w:pPr>
              <w:pStyle w:val="TableContents"/>
              <w:rPr>
                <w:color w:val="auto"/>
                <w:lang w:val="sr-Latn-CS"/>
              </w:rPr>
            </w:pPr>
            <w:r w:rsidRPr="00DC651D">
              <w:rPr>
                <w:color w:val="auto"/>
                <w:sz w:val="22"/>
                <w:szCs w:val="22"/>
                <w:lang w:val="sr-Latn-CS"/>
              </w:rPr>
              <w:t>H</w:t>
            </w:r>
            <w:r w:rsidRPr="00DC651D">
              <w:rPr>
                <w:color w:val="auto"/>
                <w:sz w:val="22"/>
                <w:szCs w:val="22"/>
                <w:lang w:val="sr-Cyrl-CS"/>
              </w:rPr>
              <w:t xml:space="preserve">= 51 - 49 - 46 - 43 - 41 - 39 </w:t>
            </w:r>
            <w:r w:rsidRPr="00DC651D">
              <w:rPr>
                <w:color w:val="auto"/>
                <w:sz w:val="22"/>
                <w:szCs w:val="22"/>
                <w:lang w:val="sr-Latn-CS"/>
              </w:rPr>
              <w:t>m</w:t>
            </w:r>
          </w:p>
          <w:p w:rsidR="00007FBE" w:rsidRPr="00DC651D" w:rsidRDefault="00007FBE" w:rsidP="00007FBE">
            <w:pPr>
              <w:pStyle w:val="TableContents"/>
              <w:rPr>
                <w:color w:val="auto"/>
                <w:lang w:val="sr-Cyrl-CS"/>
              </w:rPr>
            </w:pPr>
            <w:r w:rsidRPr="00DC651D">
              <w:rPr>
                <w:color w:val="auto"/>
                <w:sz w:val="22"/>
                <w:szCs w:val="22"/>
                <w:lang w:val="sr-Latn-CS"/>
              </w:rPr>
              <w:t>P</w:t>
            </w:r>
            <w:r w:rsidRPr="00DC651D">
              <w:rPr>
                <w:color w:val="auto"/>
                <w:sz w:val="22"/>
                <w:szCs w:val="22"/>
                <w:lang w:val="sr-Cyrl-CS"/>
              </w:rPr>
              <w:t xml:space="preserve">= 4 + 4 </w:t>
            </w:r>
            <w:r w:rsidRPr="00DC651D">
              <w:rPr>
                <w:color w:val="auto"/>
                <w:sz w:val="22"/>
                <w:szCs w:val="22"/>
                <w:lang w:val="sr-Latn-CS"/>
              </w:rPr>
              <w:t>k</w:t>
            </w:r>
            <w:r w:rsidRPr="00DC651D">
              <w:rPr>
                <w:color w:val="auto"/>
                <w:sz w:val="22"/>
                <w:szCs w:val="22"/>
                <w:lang w:val="sr-Cyrl-CS"/>
              </w:rPr>
              <w:t>W</w:t>
            </w:r>
          </w:p>
          <w:p w:rsidR="00007FBE" w:rsidRPr="00DC651D" w:rsidRDefault="00007FBE" w:rsidP="00007FBE">
            <w:pPr>
              <w:pStyle w:val="TableContents"/>
              <w:rPr>
                <w:color w:val="auto"/>
                <w:lang w:val="sr-Cyrl-CS"/>
              </w:rPr>
            </w:pPr>
            <w:r w:rsidRPr="00DC651D">
              <w:rPr>
                <w:color w:val="auto"/>
                <w:sz w:val="22"/>
                <w:szCs w:val="22"/>
                <w:lang w:val="sr-Cyrl-CS"/>
              </w:rPr>
              <w:t>Уређај се састоји од :</w:t>
            </w:r>
          </w:p>
          <w:p w:rsidR="00007FBE" w:rsidRPr="00DC651D" w:rsidRDefault="00007FBE" w:rsidP="00007FBE">
            <w:pPr>
              <w:pStyle w:val="TableContents"/>
              <w:rPr>
                <w:color w:val="auto"/>
                <w:lang w:val="sr-Cyrl-CS"/>
              </w:rPr>
            </w:pPr>
            <w:r w:rsidRPr="00DC651D">
              <w:rPr>
                <w:color w:val="auto"/>
                <w:sz w:val="22"/>
                <w:szCs w:val="22"/>
                <w:lang w:val="sr-Cyrl-CS"/>
              </w:rPr>
              <w:t>- две радне пумпе тип 3</w:t>
            </w:r>
            <w:r w:rsidRPr="00DC651D">
              <w:rPr>
                <w:color w:val="auto"/>
                <w:sz w:val="22"/>
                <w:szCs w:val="22"/>
                <w:lang w:val="sr-Latn-CS"/>
              </w:rPr>
              <w:t>D</w:t>
            </w:r>
            <w:r w:rsidRPr="00DC651D">
              <w:rPr>
                <w:color w:val="auto"/>
                <w:sz w:val="22"/>
                <w:szCs w:val="22"/>
                <w:lang w:val="sr-Cyrl-CS"/>
              </w:rPr>
              <w:t xml:space="preserve"> 32-200/4 и пилот пумпа</w:t>
            </w:r>
          </w:p>
          <w:p w:rsidR="00007FBE" w:rsidRPr="00DC651D" w:rsidRDefault="00007FBE" w:rsidP="00007FBE">
            <w:pPr>
              <w:pStyle w:val="TableContents"/>
              <w:rPr>
                <w:color w:val="auto"/>
                <w:lang w:val="sr-Cyrl-CS"/>
              </w:rPr>
            </w:pPr>
            <w:r w:rsidRPr="00DC651D">
              <w:rPr>
                <w:color w:val="auto"/>
                <w:sz w:val="22"/>
                <w:szCs w:val="22"/>
                <w:lang w:val="sr-Cyrl-CS"/>
              </w:rPr>
              <w:t xml:space="preserve">типа </w:t>
            </w:r>
            <w:r w:rsidRPr="00DC651D">
              <w:rPr>
                <w:color w:val="auto"/>
                <w:sz w:val="22"/>
                <w:szCs w:val="22"/>
                <w:lang w:val="sr-Latn-CS"/>
              </w:rPr>
              <w:t>COMPACT B</w:t>
            </w:r>
            <w:r w:rsidRPr="00DC651D">
              <w:rPr>
                <w:color w:val="auto"/>
                <w:sz w:val="22"/>
                <w:szCs w:val="22"/>
                <w:lang w:val="sr-Cyrl-CS"/>
              </w:rPr>
              <w:t>15 производње "</w:t>
            </w:r>
            <w:r w:rsidRPr="00DC651D">
              <w:rPr>
                <w:color w:val="auto"/>
                <w:sz w:val="22"/>
                <w:szCs w:val="22"/>
                <w:lang w:val="sr-Latn-CS"/>
              </w:rPr>
              <w:t>Ebara Europe pumps</w:t>
            </w:r>
            <w:r w:rsidRPr="00DC651D">
              <w:rPr>
                <w:color w:val="auto"/>
                <w:sz w:val="22"/>
                <w:szCs w:val="22"/>
                <w:lang w:val="sr-Cyrl-CS"/>
              </w:rPr>
              <w:t>" Јапан</w:t>
            </w:r>
          </w:p>
          <w:p w:rsidR="00007FBE" w:rsidRPr="00DC651D" w:rsidRDefault="00007FBE" w:rsidP="00007FBE">
            <w:pPr>
              <w:pStyle w:val="TableContents"/>
              <w:rPr>
                <w:color w:val="auto"/>
                <w:lang w:val="sr-Cyrl-CS"/>
              </w:rPr>
            </w:pPr>
            <w:r w:rsidRPr="00DC651D">
              <w:rPr>
                <w:color w:val="auto"/>
                <w:sz w:val="22"/>
                <w:szCs w:val="22"/>
                <w:lang w:val="sr-Cyrl-CS"/>
              </w:rPr>
              <w:t>- командног ормара у склопу уређаја са контактном техником и фреквентном регулацијом</w:t>
            </w:r>
          </w:p>
          <w:p w:rsidR="00007FBE" w:rsidRPr="00DC651D" w:rsidRDefault="00007FBE" w:rsidP="00007FBE">
            <w:pPr>
              <w:pStyle w:val="TableContents"/>
              <w:rPr>
                <w:color w:val="auto"/>
                <w:lang w:val="sr-Cyrl-CS"/>
              </w:rPr>
            </w:pPr>
            <w:r w:rsidRPr="00DC651D">
              <w:rPr>
                <w:color w:val="auto"/>
                <w:sz w:val="22"/>
                <w:szCs w:val="22"/>
                <w:lang w:val="sr-Cyrl-CS"/>
              </w:rPr>
              <w:t>пилот пумпе</w:t>
            </w:r>
          </w:p>
          <w:p w:rsidR="00007FBE" w:rsidRPr="00DC651D" w:rsidRDefault="00007FBE" w:rsidP="00007FB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usis</w:t>
            </w:r>
            <w:r w:rsidRPr="00DC651D">
              <w:rPr>
                <w:color w:val="auto"/>
                <w:sz w:val="22"/>
                <w:szCs w:val="22"/>
                <w:lang w:val="sr-Cyrl-CS"/>
              </w:rPr>
              <w:t>/</w:t>
            </w:r>
            <w:r w:rsidRPr="00DC651D">
              <w:rPr>
                <w:color w:val="auto"/>
                <w:sz w:val="22"/>
                <w:szCs w:val="22"/>
                <w:lang w:val="sr-Latn-CS"/>
              </w:rPr>
              <w:t>potisR</w:t>
            </w:r>
            <w:r w:rsidRPr="00DC651D">
              <w:rPr>
                <w:color w:val="auto"/>
                <w:sz w:val="22"/>
                <w:szCs w:val="22"/>
                <w:lang w:val="sr-Cyrl-CS"/>
              </w:rPr>
              <w:t>3" са свим пратећим фитинзима и вентилима</w:t>
            </w:r>
          </w:p>
          <w:p w:rsidR="00007FBE" w:rsidRPr="00A96644" w:rsidRDefault="00007FBE" w:rsidP="00007FBE">
            <w:pPr>
              <w:pStyle w:val="TableContents"/>
              <w:rPr>
                <w:color w:val="auto"/>
                <w:lang w:val="ru-RU"/>
              </w:rPr>
            </w:pPr>
            <w:r w:rsidRPr="00A96644">
              <w:rPr>
                <w:color w:val="auto"/>
                <w:sz w:val="22"/>
                <w:szCs w:val="22"/>
                <w:lang w:val="ru-RU"/>
              </w:rPr>
              <w:t>- мембранскимпосудама 20</w:t>
            </w:r>
            <w:r w:rsidRPr="00DC651D">
              <w:rPr>
                <w:color w:val="auto"/>
                <w:sz w:val="22"/>
                <w:szCs w:val="22"/>
              </w:rPr>
              <w:t>l</w:t>
            </w:r>
            <w:r w:rsidRPr="00A96644">
              <w:rPr>
                <w:color w:val="auto"/>
                <w:sz w:val="22"/>
                <w:szCs w:val="22"/>
                <w:lang w:val="ru-RU"/>
              </w:rPr>
              <w:t>/10 бара</w:t>
            </w:r>
          </w:p>
          <w:p w:rsidR="00007FBE" w:rsidRPr="00A96644" w:rsidRDefault="00007FBE" w:rsidP="00007FBE">
            <w:pPr>
              <w:pStyle w:val="TableContents"/>
              <w:rPr>
                <w:color w:val="auto"/>
                <w:lang w:val="ru-RU"/>
              </w:rPr>
            </w:pPr>
            <w:r w:rsidRPr="00A96644">
              <w:rPr>
                <w:color w:val="auto"/>
                <w:sz w:val="22"/>
                <w:szCs w:val="22"/>
                <w:lang w:val="ru-RU"/>
              </w:rPr>
              <w:t>-пластифицираногпостољасагуменимногицама</w:t>
            </w:r>
          </w:p>
          <w:p w:rsidR="00007FBE" w:rsidRPr="00DC651D" w:rsidRDefault="00007FBE" w:rsidP="00007FB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унпокомаду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DC651D">
              <w:rPr>
                <w:color w:val="auto"/>
                <w:sz w:val="22"/>
                <w:szCs w:val="22"/>
                <w:lang w:val="sr-Cyrl-CS"/>
              </w:rPr>
              <w:t>Набавка транспорт и уградња комбинованог  водомера Ф80/40/3"/6/4". Водомер се поставља у водоводни шахт.</w:t>
            </w:r>
            <w:r w:rsidRPr="00DC651D">
              <w:rPr>
                <w:color w:val="auto"/>
                <w:sz w:val="22"/>
                <w:szCs w:val="22"/>
              </w:rPr>
              <w:t>Обра</w:t>
            </w:r>
            <w:r w:rsidRPr="00DC651D">
              <w:rPr>
                <w:color w:val="auto"/>
                <w:sz w:val="22"/>
                <w:szCs w:val="22"/>
                <w:lang w:val="sr-Cyrl-CS"/>
              </w:rPr>
              <w:t>ч</w:t>
            </w:r>
            <w:r w:rsidRPr="00DC651D">
              <w:rPr>
                <w:color w:val="auto"/>
                <w:sz w:val="22"/>
                <w:szCs w:val="22"/>
              </w:rPr>
              <w:t>унпоком.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DC651D">
              <w:rPr>
                <w:color w:val="auto"/>
                <w:sz w:val="22"/>
                <w:szCs w:val="22"/>
                <w:lang w:val="sr-Cyrl-CS"/>
              </w:rPr>
              <w:t>Набавка материјала израда и уградња поклопца за водоводни шахт димензија 120x120</w:t>
            </w:r>
            <w:r w:rsidRPr="00DC651D">
              <w:rPr>
                <w:color w:val="auto"/>
                <w:sz w:val="22"/>
                <w:szCs w:val="22"/>
                <w:lang w:val="sr-Latn-CS"/>
              </w:rPr>
              <w:t>cm</w:t>
            </w:r>
            <w:r w:rsidRPr="00DC651D">
              <w:rPr>
                <w:color w:val="auto"/>
                <w:sz w:val="22"/>
                <w:szCs w:val="22"/>
                <w:lang w:val="sr-Cyrl-CS"/>
              </w:rPr>
              <w:t xml:space="preserve">. Поклопац се ради од челичног ребрастог лима </w:t>
            </w:r>
            <w:r w:rsidRPr="00DC651D">
              <w:rPr>
                <w:color w:val="auto"/>
                <w:sz w:val="22"/>
                <w:szCs w:val="22"/>
                <w:lang w:val="sr-Latn-CS"/>
              </w:rPr>
              <w:t>d</w:t>
            </w:r>
            <w:r w:rsidRPr="00DC651D">
              <w:rPr>
                <w:color w:val="auto"/>
                <w:sz w:val="22"/>
                <w:szCs w:val="22"/>
                <w:lang w:val="sr-Cyrl-CS"/>
              </w:rPr>
              <w:t>=4,5</w:t>
            </w:r>
            <w:r w:rsidRPr="00DC651D">
              <w:rPr>
                <w:color w:val="auto"/>
                <w:sz w:val="22"/>
                <w:szCs w:val="22"/>
                <w:lang w:val="sr-Latn-CS"/>
              </w:rPr>
              <w:t>mm</w:t>
            </w:r>
            <w:r w:rsidRPr="00DC651D">
              <w:rPr>
                <w:color w:val="auto"/>
                <w:sz w:val="22"/>
                <w:szCs w:val="22"/>
                <w:lang w:val="sr-Cyrl-CS"/>
              </w:rPr>
              <w:t xml:space="preserve"> у раму од челичних профила Т 80.80.9</w:t>
            </w:r>
            <w:r w:rsidRPr="00DC651D">
              <w:rPr>
                <w:color w:val="auto"/>
                <w:sz w:val="22"/>
                <w:szCs w:val="22"/>
                <w:lang w:val="sr-Latn-CS"/>
              </w:rPr>
              <w:t>mm</w:t>
            </w:r>
            <w:r w:rsidRPr="00DC651D">
              <w:rPr>
                <w:color w:val="auto"/>
                <w:sz w:val="22"/>
                <w:szCs w:val="22"/>
                <w:lang w:val="sr-Cyrl-CS"/>
              </w:rPr>
              <w:t xml:space="preserve"> анкерованих у бетон на сваких  25 </w:t>
            </w:r>
            <w:r w:rsidRPr="00DC651D">
              <w:rPr>
                <w:color w:val="auto"/>
                <w:sz w:val="22"/>
                <w:szCs w:val="22"/>
                <w:lang w:val="sr-Latn-CS"/>
              </w:rPr>
              <w:t>cm</w:t>
            </w:r>
            <w:r w:rsidRPr="00DC651D">
              <w:rPr>
                <w:color w:val="auto"/>
                <w:sz w:val="22"/>
                <w:szCs w:val="22"/>
                <w:lang w:val="sr-Cyrl-CS"/>
              </w:rPr>
              <w:t xml:space="preserve"> дужина а мин. по два анкера на једној страни. Конструкцију поклопца урадити од челичних </w:t>
            </w:r>
            <w:r w:rsidRPr="00DC651D">
              <w:rPr>
                <w:color w:val="auto"/>
                <w:sz w:val="22"/>
                <w:szCs w:val="22"/>
                <w:lang w:val="sr-Latn-CS"/>
              </w:rPr>
              <w:t>L</w:t>
            </w:r>
            <w:r w:rsidRPr="00DC651D">
              <w:rPr>
                <w:color w:val="auto"/>
                <w:sz w:val="22"/>
                <w:szCs w:val="22"/>
                <w:lang w:val="sr-Cyrl-CS"/>
              </w:rPr>
              <w:t xml:space="preserve"> 40.40.4</w:t>
            </w:r>
            <w:r w:rsidRPr="00DC651D">
              <w:rPr>
                <w:color w:val="auto"/>
                <w:sz w:val="22"/>
                <w:szCs w:val="22"/>
                <w:lang w:val="sr-Latn-CS"/>
              </w:rPr>
              <w:t>mm</w:t>
            </w:r>
            <w:r w:rsidRPr="00DC651D">
              <w:rPr>
                <w:color w:val="auto"/>
                <w:sz w:val="22"/>
                <w:szCs w:val="22"/>
                <w:lang w:val="sr-Cyrl-CS"/>
              </w:rPr>
              <w:t xml:space="preserve"> профила заварених за лим одоздо,  укрућење урадити дијагоналама од плочастог гвожђа 40.40.4</w:t>
            </w:r>
            <w:r w:rsidRPr="00DC651D">
              <w:rPr>
                <w:color w:val="auto"/>
                <w:sz w:val="22"/>
                <w:szCs w:val="22"/>
                <w:lang w:val="sr-Latn-CS"/>
              </w:rPr>
              <w:t>mm</w:t>
            </w:r>
            <w:r w:rsidRPr="00DC651D">
              <w:rPr>
                <w:color w:val="auto"/>
                <w:sz w:val="22"/>
                <w:szCs w:val="22"/>
                <w:lang w:val="sr-Cyrl-CS"/>
              </w:rPr>
              <w:t xml:space="preserve">. Отварање поклопца преко шарки са резом за закључавање на другој страни. Поклопац премазати заштитном фарбом у два премаза а након сушења заштитне фарбе поклопац премзати и завршном бојом у два премаза бојом по избору пројектанта.  </w:t>
            </w:r>
            <w:r w:rsidRPr="00DC651D">
              <w:rPr>
                <w:color w:val="auto"/>
                <w:sz w:val="22"/>
                <w:szCs w:val="22"/>
              </w:rPr>
              <w:t>Обра</w:t>
            </w:r>
            <w:r w:rsidRPr="00DC651D">
              <w:rPr>
                <w:color w:val="auto"/>
                <w:sz w:val="22"/>
                <w:szCs w:val="22"/>
                <w:lang w:val="sr-Cyrl-CS"/>
              </w:rPr>
              <w:t>ч</w:t>
            </w:r>
            <w:r w:rsidRPr="00DC651D">
              <w:rPr>
                <w:color w:val="auto"/>
                <w:sz w:val="22"/>
                <w:szCs w:val="22"/>
              </w:rPr>
              <w:t>унпоком.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Испирање и дезинфекција водоводне мреже коју врши за то надлежна служба.</w:t>
            </w:r>
            <w:r w:rsidRPr="00DC651D">
              <w:rPr>
                <w:color w:val="auto"/>
                <w:sz w:val="22"/>
                <w:szCs w:val="22"/>
              </w:rPr>
              <w:t>Обрачун</w:t>
            </w:r>
            <w:r w:rsidRPr="00DC651D">
              <w:rPr>
                <w:color w:val="auto"/>
                <w:sz w:val="22"/>
                <w:szCs w:val="22"/>
                <w:lang w:val="sr-Cyrl-CS"/>
              </w:rPr>
              <w:t xml:space="preserve">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lang w:val="sr-Cyrl-CS"/>
              </w:rPr>
              <w:t>1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Б15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ИНСТАЛАЦИЈА СПОЉНЕ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ревизионе силазе. Димензије и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lang w:val="sr-Latn-CS"/>
              </w:rPr>
              <w:t>cm</w:t>
            </w:r>
            <w:r w:rsidRPr="00DC651D">
              <w:rPr>
                <w:color w:val="auto"/>
                <w:sz w:val="22"/>
                <w:szCs w:val="22"/>
                <w:lang w:val="sr-Cyrl-CS"/>
              </w:rPr>
              <w:t xml:space="preserve"> испод канализационих шахтова.(1,5x1,5</w:t>
            </w:r>
            <w:r w:rsidRPr="00DC651D">
              <w:rPr>
                <w:color w:val="auto"/>
                <w:sz w:val="22"/>
                <w:szCs w:val="22"/>
                <w:lang w:val="sr-Latn-CS"/>
              </w:rPr>
              <w:t>m</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 xml:space="preserve">cm </w:t>
            </w:r>
            <w:r w:rsidRPr="00DC651D">
              <w:rPr>
                <w:color w:val="auto"/>
                <w:sz w:val="22"/>
                <w:szCs w:val="22"/>
                <w:lang w:val="sr-Cyrl-CS"/>
              </w:rPr>
              <w:t xml:space="preserve">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Затрпавање ровова ископаном земљом по завршеној монтажи цеви и испитивању мреже. Затрпавање вршити у слојевима од по 30 </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53.10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материјала и монтажа ревизионих силаза од бет. елемената-цеви Ø 1000 </w:t>
            </w:r>
            <w:r w:rsidRPr="00DC651D">
              <w:rPr>
                <w:color w:val="auto"/>
                <w:sz w:val="22"/>
                <w:szCs w:val="22"/>
                <w:lang w:val="sr-Latn-CS"/>
              </w:rPr>
              <w:t>mm</w:t>
            </w:r>
            <w:r w:rsidRPr="00DC651D">
              <w:rPr>
                <w:color w:val="auto"/>
                <w:sz w:val="22"/>
                <w:szCs w:val="22"/>
                <w:lang w:val="sr-Cyrl-CS"/>
              </w:rPr>
              <w:t xml:space="preserve"> са сужењем за поклопац Ø 1000 - 600/600 </w:t>
            </w:r>
            <w:r w:rsidRPr="00DC651D">
              <w:rPr>
                <w:color w:val="auto"/>
                <w:sz w:val="22"/>
                <w:szCs w:val="22"/>
                <w:lang w:val="sr-Latn-CS"/>
              </w:rPr>
              <w:t>mm</w:t>
            </w:r>
            <w:r w:rsidRPr="00DC651D">
              <w:rPr>
                <w:color w:val="auto"/>
                <w:sz w:val="22"/>
                <w:szCs w:val="22"/>
                <w:lang w:val="sr-Cyrl-CS"/>
              </w:rPr>
              <w:t xml:space="preserve"> са попуњавањем спојева и обрадом кинете цем. малтером, израдом падова према кинети и уградњом пењалица Ø 18 </w:t>
            </w:r>
            <w:r w:rsidRPr="00DC651D">
              <w:rPr>
                <w:color w:val="auto"/>
                <w:sz w:val="22"/>
                <w:szCs w:val="22"/>
                <w:lang w:val="sr-Latn-CS"/>
              </w:rPr>
              <w:t>mm</w:t>
            </w:r>
            <w:r w:rsidRPr="00DC651D">
              <w:rPr>
                <w:color w:val="auto"/>
                <w:sz w:val="22"/>
                <w:szCs w:val="22"/>
                <w:lang w:val="sr-Cyrl-CS"/>
              </w:rPr>
              <w:t xml:space="preserve"> на растојању од 30 </w:t>
            </w:r>
            <w:r w:rsidRPr="00DC651D">
              <w:rPr>
                <w:color w:val="auto"/>
                <w:sz w:val="22"/>
                <w:szCs w:val="22"/>
                <w:lang w:val="sr-Latn-CS"/>
              </w:rPr>
              <w:t>cm</w:t>
            </w:r>
            <w:r w:rsidRPr="00DC651D">
              <w:rPr>
                <w:color w:val="auto"/>
                <w:sz w:val="22"/>
                <w:szCs w:val="22"/>
                <w:lang w:val="sr-Cyrl-CS"/>
              </w:rPr>
              <w:t xml:space="preserve"> а прва на 60 </w:t>
            </w:r>
            <w:r w:rsidRPr="00DC651D">
              <w:rPr>
                <w:color w:val="auto"/>
                <w:sz w:val="22"/>
                <w:szCs w:val="22"/>
                <w:lang w:val="sr-Latn-CS"/>
              </w:rPr>
              <w:t>cm</w:t>
            </w:r>
            <w:r w:rsidRPr="00DC651D">
              <w:rPr>
                <w:color w:val="auto"/>
                <w:sz w:val="22"/>
                <w:szCs w:val="22"/>
                <w:lang w:val="sr-Cyrl-CS"/>
              </w:rPr>
              <w:t xml:space="preserve"> од горње ивице силаза. Израда поклопца од бетона Ø 60 </w:t>
            </w:r>
            <w:r w:rsidRPr="00DC651D">
              <w:rPr>
                <w:color w:val="auto"/>
                <w:sz w:val="22"/>
                <w:szCs w:val="22"/>
                <w:lang w:val="sr-Latn-CS"/>
              </w:rPr>
              <w:t>cm</w:t>
            </w:r>
            <w:r w:rsidRPr="00DC651D">
              <w:rPr>
                <w:color w:val="auto"/>
                <w:sz w:val="22"/>
                <w:szCs w:val="22"/>
                <w:lang w:val="sr-Cyrl-CS"/>
              </w:rPr>
              <w:t xml:space="preserve"> дебљине </w:t>
            </w:r>
            <w:r w:rsidRPr="00DC651D">
              <w:rPr>
                <w:color w:val="auto"/>
                <w:sz w:val="22"/>
                <w:szCs w:val="22"/>
                <w:lang w:val="sr-Latn-CS"/>
              </w:rPr>
              <w:t>d</w:t>
            </w:r>
            <w:r w:rsidRPr="00DC651D">
              <w:rPr>
                <w:color w:val="auto"/>
                <w:sz w:val="22"/>
                <w:szCs w:val="22"/>
                <w:lang w:val="sr-Cyrl-CS"/>
              </w:rPr>
              <w:t>=5</w:t>
            </w:r>
            <w:r w:rsidRPr="00DC651D">
              <w:rPr>
                <w:color w:val="auto"/>
                <w:sz w:val="22"/>
                <w:szCs w:val="22"/>
                <w:lang w:val="sr-Latn-CS"/>
              </w:rPr>
              <w:t>cm</w:t>
            </w:r>
            <w:r w:rsidRPr="00DC651D">
              <w:rPr>
                <w:color w:val="auto"/>
                <w:sz w:val="22"/>
                <w:szCs w:val="22"/>
                <w:lang w:val="sr-Cyrl-CS"/>
              </w:rPr>
              <w:t>.Обрачун по комаду.</w:t>
            </w:r>
          </w:p>
          <w:p w:rsidR="00007FBE" w:rsidRPr="00DC651D" w:rsidRDefault="00007FBE" w:rsidP="00007FBE">
            <w:pPr>
              <w:pStyle w:val="TableContents"/>
              <w:rPr>
                <w:color w:val="auto"/>
                <w:lang w:val="sr-Latn-CS"/>
              </w:rPr>
            </w:pPr>
            <w:r w:rsidRPr="00DC651D">
              <w:rPr>
                <w:color w:val="auto"/>
                <w:sz w:val="22"/>
                <w:szCs w:val="22"/>
                <w:lang w:val="sr-Cyrl-CS"/>
              </w:rPr>
              <w:t xml:space="preserve">- бетонска цев Ø 1000/500 </w:t>
            </w:r>
            <w:r w:rsidRPr="00DC651D">
              <w:rPr>
                <w:color w:val="auto"/>
                <w:sz w:val="22"/>
                <w:szCs w:val="22"/>
                <w:lang w:val="sr-Latn-CS"/>
              </w:rPr>
              <w:t>mm</w:t>
            </w:r>
          </w:p>
          <w:p w:rsidR="00007FBE" w:rsidRPr="00DC651D" w:rsidRDefault="00007FBE" w:rsidP="00007FBE">
            <w:pPr>
              <w:pStyle w:val="TableContents"/>
              <w:rPr>
                <w:color w:val="auto"/>
                <w:lang w:val="sr-Latn-CS"/>
              </w:rPr>
            </w:pPr>
            <w:r w:rsidRPr="00DC651D">
              <w:rPr>
                <w:color w:val="auto"/>
                <w:sz w:val="22"/>
                <w:szCs w:val="22"/>
                <w:lang w:val="sr-Cyrl-CS"/>
              </w:rPr>
              <w:lastRenderedPageBreak/>
              <w:t xml:space="preserve">- бетонска цев Ø 1000-600/600 </w:t>
            </w:r>
            <w:r w:rsidRPr="00DC651D">
              <w:rPr>
                <w:color w:val="auto"/>
                <w:sz w:val="22"/>
                <w:szCs w:val="22"/>
                <w:lang w:val="sr-Latn-CS"/>
              </w:rPr>
              <w:t>mm</w:t>
            </w:r>
          </w:p>
          <w:p w:rsidR="00007FBE" w:rsidRPr="00DC651D" w:rsidRDefault="00007FBE" w:rsidP="00007FBE">
            <w:pPr>
              <w:pStyle w:val="TableContents"/>
              <w:rPr>
                <w:color w:val="auto"/>
                <w:lang w:val="sr-Latn-CS"/>
              </w:rPr>
            </w:pPr>
            <w:r w:rsidRPr="00DC651D">
              <w:rPr>
                <w:color w:val="auto"/>
                <w:sz w:val="22"/>
                <w:szCs w:val="22"/>
                <w:lang w:val="sr-Cyrl-CS"/>
              </w:rPr>
              <w:t xml:space="preserve">- пењалице од бет. гво`|а Ø 18 </w:t>
            </w:r>
            <w:r w:rsidRPr="00DC651D">
              <w:rPr>
                <w:color w:val="auto"/>
                <w:sz w:val="22"/>
                <w:szCs w:val="22"/>
                <w:lang w:val="sr-Latn-CS"/>
              </w:rPr>
              <w:t>mm</w:t>
            </w:r>
          </w:p>
          <w:p w:rsidR="00007FBE" w:rsidRPr="00DC651D" w:rsidRDefault="00007FBE" w:rsidP="00007FBE">
            <w:pPr>
              <w:pStyle w:val="TableContents"/>
              <w:rPr>
                <w:color w:val="auto"/>
                <w:lang w:val="sr-Latn-CS"/>
              </w:rPr>
            </w:pPr>
            <w:r w:rsidRPr="00DC651D">
              <w:rPr>
                <w:color w:val="auto"/>
                <w:sz w:val="22"/>
                <w:szCs w:val="22"/>
                <w:lang w:val="sr-Cyrl-CS"/>
              </w:rPr>
              <w:t xml:space="preserve">- ливени поклопац са рамом  Ø 60 </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10.00</w:t>
            </w:r>
          </w:p>
          <w:p w:rsidR="00007FBE" w:rsidRPr="00DC651D" w:rsidRDefault="00007FBE" w:rsidP="00007FBE">
            <w:pPr>
              <w:pStyle w:val="TableContents"/>
              <w:jc w:val="right"/>
              <w:rPr>
                <w:color w:val="auto"/>
                <w:lang w:val="sr-Cyrl-CS"/>
              </w:rPr>
            </w:pPr>
            <w:r w:rsidRPr="00DC651D">
              <w:rPr>
                <w:color w:val="auto"/>
                <w:sz w:val="22"/>
                <w:szCs w:val="22"/>
                <w:lang w:val="sr-Cyrl-CS"/>
              </w:rPr>
              <w:lastRenderedPageBreak/>
              <w:t>10.00</w:t>
            </w:r>
          </w:p>
          <w:p w:rsidR="00007FBE" w:rsidRPr="00DC651D" w:rsidRDefault="00007FBE" w:rsidP="00007FBE">
            <w:pPr>
              <w:pStyle w:val="TableContents"/>
              <w:jc w:val="right"/>
              <w:rPr>
                <w:color w:val="auto"/>
                <w:lang w:val="sr-Cyrl-CS"/>
              </w:rPr>
            </w:pPr>
            <w:r w:rsidRPr="00DC651D">
              <w:rPr>
                <w:color w:val="auto"/>
                <w:sz w:val="22"/>
                <w:szCs w:val="22"/>
                <w:lang w:val="sr-Cyrl-CS"/>
              </w:rPr>
              <w:t>20.00</w:t>
            </w:r>
          </w:p>
          <w:p w:rsidR="00007FBE" w:rsidRPr="00DC651D" w:rsidRDefault="00007FBE" w:rsidP="00007FB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канализационих </w:t>
            </w:r>
            <w:r w:rsidRPr="00DC651D">
              <w:rPr>
                <w:color w:val="auto"/>
                <w:sz w:val="22"/>
                <w:szCs w:val="22"/>
                <w:lang w:val="sr-Latn-CS"/>
              </w:rPr>
              <w:t xml:space="preserve">PVC </w:t>
            </w:r>
            <w:r w:rsidRPr="00DC651D">
              <w:rPr>
                <w:color w:val="auto"/>
                <w:sz w:val="22"/>
                <w:szCs w:val="22"/>
                <w:lang w:val="sr-Cyrl-CS"/>
              </w:rPr>
              <w:t xml:space="preserve">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lang w:val="sr-Latn-CS"/>
              </w:rPr>
              <w:t>m</w:t>
            </w:r>
            <w:r w:rsidRPr="00DC651D">
              <w:rPr>
                <w:color w:val="auto"/>
                <w:sz w:val="22"/>
                <w:szCs w:val="22"/>
                <w:lang w:val="sr-Cyrl-CS"/>
              </w:rPr>
              <w:t>1</w:t>
            </w:r>
          </w:p>
          <w:p w:rsidR="00007FBE" w:rsidRPr="00DC651D" w:rsidRDefault="00007FBE" w:rsidP="00007FBE">
            <w:pPr>
              <w:pStyle w:val="TableContents"/>
              <w:rPr>
                <w:color w:val="auto"/>
                <w:lang w:val="sr-Latn-CS"/>
              </w:rPr>
            </w:pPr>
            <w:r w:rsidRPr="00DC651D">
              <w:rPr>
                <w:color w:val="auto"/>
                <w:sz w:val="22"/>
                <w:szCs w:val="22"/>
                <w:lang w:val="sr-Cyrl-CS"/>
              </w:rPr>
              <w:t xml:space="preserve">- Ø 160 </w:t>
            </w:r>
            <w:r w:rsidRPr="00DC651D">
              <w:rPr>
                <w:color w:val="auto"/>
                <w:sz w:val="22"/>
                <w:szCs w:val="22"/>
                <w:lang w:val="sr-Latn-CS"/>
              </w:rPr>
              <w:t>mm</w:t>
            </w:r>
          </w:p>
          <w:p w:rsidR="00007FBE" w:rsidRPr="00DC651D" w:rsidRDefault="00007FBE" w:rsidP="00007FBE">
            <w:pPr>
              <w:pStyle w:val="TableContents"/>
              <w:rPr>
                <w:color w:val="auto"/>
                <w:lang w:val="sr-Latn-CS"/>
              </w:rPr>
            </w:pPr>
            <w:r w:rsidRPr="00DC651D">
              <w:rPr>
                <w:color w:val="auto"/>
                <w:sz w:val="22"/>
                <w:szCs w:val="22"/>
                <w:lang w:val="sr-Cyrl-CS"/>
              </w:rPr>
              <w:t xml:space="preserve">- Ø 110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1</w:t>
            </w:r>
          </w:p>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107.00</w:t>
            </w:r>
          </w:p>
          <w:p w:rsidR="00007FBE" w:rsidRPr="00DC651D" w:rsidRDefault="00007FBE" w:rsidP="00007FB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зазишивања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ИСТАЛАЦИЈА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РЕКАПИТУЛАЦИЈАБ16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ВОДОНЕПРОПУСНА ЈАМА ЗА ФЕКАЛНУ ВОДУ ДИМ.6.40х3.40х3.80 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rPr>
              <w:t>Ma</w:t>
            </w:r>
            <w:r w:rsidRPr="00DC651D">
              <w:rPr>
                <w:color w:val="auto"/>
                <w:sz w:val="22"/>
                <w:szCs w:val="22"/>
                <w:lang w:val="sr-Cyrl-CS"/>
              </w:rPr>
              <w:t xml:space="preserve">шински ископ земље </w:t>
            </w:r>
            <w:r w:rsidRPr="00DC651D">
              <w:rPr>
                <w:color w:val="auto"/>
                <w:sz w:val="22"/>
                <w:szCs w:val="22"/>
                <w:lang w:val="sr-Latn-CS"/>
              </w:rPr>
              <w:t xml:space="preserve">III </w:t>
            </w:r>
            <w:r w:rsidRPr="00DC651D">
              <w:rPr>
                <w:color w:val="auto"/>
                <w:sz w:val="22"/>
                <w:szCs w:val="22"/>
                <w:lang w:val="sr-Cyrl-CS"/>
              </w:rPr>
              <w:t xml:space="preserve">категорије за водонепропусну јаму. Димензија према пројектној документацији. Ископ извести према пројекту и датим котама. Бочне стране правилно одсећи, а дно нивелисати.Обрачун по </w:t>
            </w:r>
            <w:r w:rsidRPr="00DC651D">
              <w:rPr>
                <w:color w:val="auto"/>
                <w:sz w:val="22"/>
                <w:szCs w:val="22"/>
                <w:lang w:val="sr-Latn-CS"/>
              </w:rPr>
              <w:t>m</w:t>
            </w:r>
            <w:r w:rsidRPr="00DC651D">
              <w:rPr>
                <w:color w:val="auto"/>
                <w:sz w:val="22"/>
                <w:szCs w:val="22"/>
                <w:lang w:val="sr-Cyrl-CS"/>
              </w:rPr>
              <w:t>3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87.04</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шљунка испод плоче јаме. Тампонски слој шљунка насути у слојевима, набити и фино испланирати са толеранцијом по висини плус минус 1</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Утовар, одвођење и истовар земље на зато одређену депонију удаљену до </w:t>
            </w:r>
            <w:r w:rsidRPr="00DC651D">
              <w:rPr>
                <w:color w:val="auto"/>
                <w:sz w:val="22"/>
                <w:szCs w:val="22"/>
                <w:lang w:val="sr-Cyrl-CS"/>
              </w:rPr>
              <w:lastRenderedPageBreak/>
              <w:t>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104.45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Бетонирање подне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 глетован. Под армирати према пројекту и статичком прорачуну и бетонирати.  Горњу површину глетовати до црног сјаја и бетон неговати.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Бетонирање горње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армираним бетоном МБ30. Израдити оплату са подупирачима. У цену улазе и оплата, подупирачи,  и помоћна скела. У плочи поставити отворе и поставити носач поклопца шахта. У плочи поставити и отвор пречника фи 110</w:t>
            </w:r>
            <w:r w:rsidRPr="00DC651D">
              <w:rPr>
                <w:color w:val="auto"/>
                <w:sz w:val="22"/>
                <w:szCs w:val="22"/>
                <w:lang w:val="sr-Latn-CS"/>
              </w:rPr>
              <w:t>mm</w:t>
            </w:r>
            <w:r w:rsidRPr="00DC651D">
              <w:rPr>
                <w:color w:val="auto"/>
                <w:sz w:val="22"/>
                <w:szCs w:val="22"/>
                <w:lang w:val="sr-Cyrl-CS"/>
              </w:rPr>
              <w:t xml:space="preserve"> са вентилационом главом.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Израда водонепропусних зидова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Израдити оплату зидова и армирати по пројекту, детаљима и статичком прорачуну. Бетон правити са додатком адитива за водоне- пропусност, уградити и неговати по прописима. У цену улазе и оплате, подупирачи, и помоћна скела. Обрачун по </w:t>
            </w:r>
            <w:r w:rsidRPr="00DC651D">
              <w:rPr>
                <w:color w:val="auto"/>
                <w:sz w:val="22"/>
                <w:szCs w:val="22"/>
                <w:lang w:val="sr-Latn-CS"/>
              </w:rPr>
              <w:t>m</w:t>
            </w:r>
            <w:r w:rsidRPr="00DC651D">
              <w:rPr>
                <w:color w:val="auto"/>
                <w:sz w:val="22"/>
                <w:szCs w:val="22"/>
                <w:lang w:val="sr-Cyrl-CS"/>
              </w:rPr>
              <w:t>3 бетона.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13.23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допрема, чишћење, истезање, сечење, савијање и уградња арматуре према статичком прорачуну. Обрачун по </w:t>
            </w:r>
            <w:r w:rsidRPr="00DC651D">
              <w:rPr>
                <w:color w:val="auto"/>
                <w:sz w:val="22"/>
                <w:szCs w:val="22"/>
                <w:lang w:val="sr-Latn-CS"/>
              </w:rPr>
              <w:t>kg</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790.43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допрема, и уградња ливено гвозденог шахт поклопца за септичку јаму Ф60 масе 53,5</w:t>
            </w:r>
            <w:r w:rsidRPr="00DC651D">
              <w:rPr>
                <w:color w:val="auto"/>
                <w:sz w:val="22"/>
                <w:szCs w:val="22"/>
                <w:lang w:val="sr-Latn-CS"/>
              </w:rPr>
              <w:t>kg</w:t>
            </w:r>
            <w:r w:rsidRPr="00DC651D">
              <w:rPr>
                <w:color w:val="auto"/>
                <w:sz w:val="22"/>
                <w:szCs w:val="22"/>
                <w:lang w:val="sr-Cyrl-CS"/>
              </w:rPr>
              <w:t>.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ЗИДАРСКИ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Малтерисање јаме цементним малтером до црног сјаја.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Б17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РАДОВИЗИДАРСКИ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ИНСТАЛАЦИЈА СПОЉНЕ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Разбијање-армирано бетонске плоче испред и у објекту 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lastRenderedPageBreak/>
              <w:t>km</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2 плоче:-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 xml:space="preserve">III </w:t>
            </w:r>
            <w:r w:rsidRPr="00DC651D">
              <w:rPr>
                <w:color w:val="auto"/>
                <w:sz w:val="22"/>
                <w:szCs w:val="22"/>
                <w:lang w:val="sr-Cyrl-CS"/>
              </w:rPr>
              <w:t>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98.28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190.90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Затрпавање ровова шљунком изнад песка по завршеној монтажи цеви и испитивању мреже. Затрпавање вршити у слојевима од по 30</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73.28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117.93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rPr>
                <w:color w:val="auto"/>
                <w:lang w:val="ru-RU"/>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rPr>
                <w:color w:val="auto"/>
                <w:lang w:val="ru-RU"/>
              </w:rPr>
            </w:pPr>
            <w:r w:rsidRPr="00DC651D">
              <w:rPr>
                <w:color w:val="auto"/>
                <w:sz w:val="22"/>
                <w:szCs w:val="22"/>
                <w:lang w:val="sr-Cyrl-CS"/>
              </w:rPr>
              <w:t>Израда анкер блокова од набијеног бетона МБ25 за ослонац хидраната, као и на рачвама, крајевима цевовода, вертикалним и хоризонталним прелома који се налазе ван шахтова. У цену урачуната  оплата, уградња и неговање бетона.</w:t>
            </w:r>
            <w:r w:rsidRPr="00A96644">
              <w:rPr>
                <w:color w:val="auto"/>
                <w:sz w:val="22"/>
                <w:szCs w:val="22"/>
                <w:lang w:val="ru-RU"/>
              </w:rPr>
              <w:t>Обра</w:t>
            </w:r>
            <w:r w:rsidRPr="00DC651D">
              <w:rPr>
                <w:color w:val="auto"/>
                <w:sz w:val="22"/>
                <w:szCs w:val="22"/>
                <w:lang w:val="sr-Cyrl-CS"/>
              </w:rPr>
              <w:t>ч</w:t>
            </w:r>
            <w:r w:rsidRPr="00A96644">
              <w:rPr>
                <w:color w:val="auto"/>
                <w:sz w:val="22"/>
                <w:szCs w:val="22"/>
                <w:lang w:val="ru-RU"/>
              </w:rPr>
              <w:t>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rPr>
                <w:color w:val="auto"/>
                <w:lang w:val="ru-RU"/>
              </w:rPr>
            </w:pPr>
            <w:r w:rsidRPr="00DC651D">
              <w:rPr>
                <w:color w:val="auto"/>
                <w:sz w:val="22"/>
                <w:szCs w:val="22"/>
                <w:lang w:val="sr-Cyrl-CS"/>
              </w:rPr>
              <w:t>Набавка, 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w:t>
            </w:r>
            <w:r w:rsidRPr="00A96644">
              <w:rPr>
                <w:color w:val="auto"/>
                <w:sz w:val="22"/>
                <w:szCs w:val="22"/>
                <w:lang w:val="ru-RU"/>
              </w:rPr>
              <w:t>Обра</w:t>
            </w:r>
            <w:r w:rsidRPr="00DC651D">
              <w:rPr>
                <w:color w:val="auto"/>
                <w:sz w:val="22"/>
                <w:szCs w:val="22"/>
                <w:lang w:val="sr-Cyrl-CS"/>
              </w:rPr>
              <w:t>ч</w:t>
            </w:r>
            <w:r w:rsidRPr="00A96644">
              <w:rPr>
                <w:color w:val="auto"/>
                <w:sz w:val="22"/>
                <w:szCs w:val="22"/>
                <w:lang w:val="ru-RU"/>
              </w:rPr>
              <w:t xml:space="preserve">ун по </w:t>
            </w:r>
            <w:r w:rsidRPr="00DC651D">
              <w:rPr>
                <w:color w:val="auto"/>
                <w:sz w:val="22"/>
                <w:szCs w:val="22"/>
              </w:rPr>
              <w:t>m</w:t>
            </w:r>
            <w:r w:rsidRPr="00A96644">
              <w:rPr>
                <w:color w:val="auto"/>
                <w:sz w:val="22"/>
                <w:szCs w:val="22"/>
                <w:lang w:val="ru-RU"/>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БЕТОНСКИХ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допрема и монтажа фазонских комада од ливеног гвожђа у свему према детаљу из пројекта. Обрачун по комаду намонтираног фазонског дела заједно са потребним спојним материјалом:</w:t>
            </w:r>
          </w:p>
          <w:p w:rsidR="00007FBE" w:rsidRPr="00DC651D" w:rsidRDefault="00007FBE" w:rsidP="00007FBE">
            <w:pPr>
              <w:pStyle w:val="TableContents"/>
              <w:rPr>
                <w:b/>
                <w:color w:val="auto"/>
                <w:lang w:val="sr-Cyrl-CS"/>
              </w:rPr>
            </w:pPr>
            <w:r w:rsidRPr="00DC651D">
              <w:rPr>
                <w:b/>
                <w:color w:val="auto"/>
                <w:sz w:val="22"/>
                <w:szCs w:val="22"/>
                <w:lang w:val="sr-Cyrl-CS"/>
              </w:rPr>
              <w:t>Чвор 1</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100/100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65/50</w:t>
            </w:r>
            <w:r w:rsidRPr="00DC651D">
              <w:rPr>
                <w:color w:val="auto"/>
                <w:sz w:val="22"/>
                <w:szCs w:val="22"/>
                <w:lang w:val="sr-Latn-CS"/>
              </w:rPr>
              <w:t>PN</w:t>
            </w:r>
            <w:r w:rsidRPr="00DC651D">
              <w:rPr>
                <w:color w:val="auto"/>
                <w:sz w:val="22"/>
                <w:szCs w:val="22"/>
                <w:lang w:val="sr-Cyrl-CS"/>
              </w:rPr>
              <w:t>10                                   ком 3</w:t>
            </w:r>
          </w:p>
          <w:p w:rsidR="00007FBE" w:rsidRPr="00DC651D" w:rsidRDefault="00007FBE" w:rsidP="00007FBE">
            <w:pPr>
              <w:pStyle w:val="TableContents"/>
              <w:rPr>
                <w:b/>
                <w:color w:val="auto"/>
                <w:lang w:val="sr-Cyrl-CS"/>
              </w:rPr>
            </w:pPr>
            <w:r w:rsidRPr="00DC651D">
              <w:rPr>
                <w:b/>
                <w:color w:val="auto"/>
                <w:sz w:val="22"/>
                <w:szCs w:val="22"/>
                <w:lang w:val="sr-Cyrl-CS"/>
              </w:rPr>
              <w:t>Чвор 2</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007FBE" w:rsidRPr="00DC651D" w:rsidRDefault="00007FBE" w:rsidP="00007FBE">
            <w:pPr>
              <w:pStyle w:val="TableContents"/>
              <w:rPr>
                <w:b/>
                <w:color w:val="auto"/>
                <w:lang w:val="sr-Cyrl-CS"/>
              </w:rPr>
            </w:pPr>
            <w:r w:rsidRPr="00DC651D">
              <w:rPr>
                <w:b/>
                <w:color w:val="auto"/>
                <w:sz w:val="22"/>
                <w:szCs w:val="22"/>
                <w:lang w:val="sr-Cyrl-CS"/>
              </w:rPr>
              <w:lastRenderedPageBreak/>
              <w:t>Чвор 3</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b/>
                <w:color w:val="auto"/>
                <w:lang w:val="sr-Cyrl-CS"/>
              </w:rPr>
            </w:pPr>
            <w:r w:rsidRPr="00DC651D">
              <w:rPr>
                <w:b/>
                <w:color w:val="auto"/>
                <w:sz w:val="22"/>
                <w:szCs w:val="22"/>
                <w:lang w:val="sr-Cyrl-CS"/>
              </w:rPr>
              <w:t>Чвор 4</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b/>
                <w:color w:val="auto"/>
                <w:lang w:val="sr-Cyrl-CS"/>
              </w:rPr>
            </w:pPr>
            <w:r w:rsidRPr="00DC651D">
              <w:rPr>
                <w:b/>
                <w:color w:val="auto"/>
                <w:sz w:val="22"/>
                <w:szCs w:val="22"/>
                <w:lang w:val="sr-Cyrl-CS"/>
              </w:rPr>
              <w:t>Чвор 5</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80/100 </w:t>
            </w:r>
            <w:r w:rsidRPr="00DC651D">
              <w:rPr>
                <w:color w:val="auto"/>
                <w:sz w:val="22"/>
                <w:szCs w:val="22"/>
                <w:lang w:val="sr-Latn-CS"/>
              </w:rPr>
              <w:t>PN</w:t>
            </w:r>
            <w:r w:rsidRPr="00DC651D">
              <w:rPr>
                <w:color w:val="auto"/>
                <w:sz w:val="22"/>
                <w:szCs w:val="22"/>
                <w:lang w:val="sr-Cyrl-CS"/>
              </w:rPr>
              <w:t>10                                ком 1</w:t>
            </w:r>
          </w:p>
          <w:p w:rsidR="00007FBE" w:rsidRPr="00DC651D" w:rsidRDefault="00007FBE" w:rsidP="00007FBE">
            <w:pPr>
              <w:pStyle w:val="TableContents"/>
              <w:rPr>
                <w:b/>
                <w:color w:val="auto"/>
                <w:lang w:val="sr-Cyrl-CS"/>
              </w:rPr>
            </w:pPr>
            <w:r w:rsidRPr="00DC651D">
              <w:rPr>
                <w:b/>
                <w:color w:val="auto"/>
                <w:sz w:val="22"/>
                <w:szCs w:val="22"/>
                <w:lang w:val="sr-Cyrl-CS"/>
              </w:rPr>
              <w:t>Чвор 6</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007FBE" w:rsidRPr="00DC651D" w:rsidRDefault="00007FBE" w:rsidP="00007FBE">
            <w:pPr>
              <w:pStyle w:val="TableContents"/>
              <w:rPr>
                <w:b/>
                <w:color w:val="auto"/>
                <w:lang w:val="sr-Cyrl-CS"/>
              </w:rPr>
            </w:pPr>
            <w:r w:rsidRPr="00DC651D">
              <w:rPr>
                <w:b/>
                <w:color w:val="auto"/>
                <w:sz w:val="22"/>
                <w:szCs w:val="22"/>
                <w:lang w:val="sr-Cyrl-CS"/>
              </w:rPr>
              <w:t>Чвор 7</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1</w:t>
            </w:r>
          </w:p>
          <w:p w:rsidR="00007FBE" w:rsidRPr="00DC651D" w:rsidRDefault="00007FBE" w:rsidP="00007FBE">
            <w:pPr>
              <w:pStyle w:val="TableContents"/>
              <w:rPr>
                <w:color w:val="auto"/>
                <w:lang w:val="sr-Cyrl-CS"/>
              </w:rPr>
            </w:pPr>
            <w:r w:rsidRPr="00DC651D">
              <w:rPr>
                <w:color w:val="auto"/>
                <w:sz w:val="22"/>
                <w:szCs w:val="22"/>
                <w:lang w:val="sr-Latn-CS"/>
              </w:rPr>
              <w:t>FFR DN</w:t>
            </w:r>
            <w:r w:rsidRPr="00DC651D">
              <w:rPr>
                <w:color w:val="auto"/>
                <w:sz w:val="22"/>
                <w:szCs w:val="22"/>
                <w:lang w:val="sr-Cyrl-CS"/>
              </w:rPr>
              <w:t xml:space="preserve"> 110/80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Cyrl-CS"/>
              </w:rPr>
              <w:t>О</w:t>
            </w:r>
            <w:r w:rsidRPr="00DC651D">
              <w:rPr>
                <w:color w:val="auto"/>
                <w:sz w:val="22"/>
                <w:szCs w:val="22"/>
                <w:lang w:val="sr-Latn-CS"/>
              </w:rPr>
              <w:t>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65/50 </w:t>
            </w:r>
            <w:r w:rsidRPr="00DC651D">
              <w:rPr>
                <w:color w:val="auto"/>
                <w:sz w:val="22"/>
                <w:szCs w:val="22"/>
                <w:lang w:val="sr-Latn-CS"/>
              </w:rPr>
              <w:t>PN</w:t>
            </w:r>
            <w:r w:rsidRPr="00DC651D">
              <w:rPr>
                <w:color w:val="auto"/>
                <w:sz w:val="22"/>
                <w:szCs w:val="22"/>
                <w:lang w:val="sr-Cyrl-CS"/>
              </w:rPr>
              <w:t>10                                  ком 1</w:t>
            </w:r>
          </w:p>
          <w:p w:rsidR="00007FBE" w:rsidRPr="00DC651D" w:rsidRDefault="00007FBE" w:rsidP="00007FBE">
            <w:pPr>
              <w:pStyle w:val="TableContents"/>
              <w:rPr>
                <w:b/>
                <w:color w:val="auto"/>
                <w:lang w:val="sr-Cyrl-CS"/>
              </w:rPr>
            </w:pPr>
            <w:r w:rsidRPr="00DC651D">
              <w:rPr>
                <w:b/>
                <w:color w:val="auto"/>
                <w:sz w:val="22"/>
                <w:szCs w:val="22"/>
                <w:lang w:val="sr-Cyrl-CS"/>
              </w:rPr>
              <w:lastRenderedPageBreak/>
              <w:t>Чвор 8</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b/>
                <w:color w:val="auto"/>
                <w:lang w:val="sr-Cyrl-CS"/>
              </w:rPr>
            </w:pPr>
            <w:r w:rsidRPr="00DC651D">
              <w:rPr>
                <w:b/>
                <w:color w:val="auto"/>
                <w:sz w:val="22"/>
                <w:szCs w:val="22"/>
                <w:lang w:val="sr-Cyrl-CS"/>
              </w:rPr>
              <w:t>Чвор 9</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80/75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b/>
                <w:color w:val="auto"/>
                <w:lang w:val="sr-Cyrl-CS"/>
              </w:rPr>
            </w:pPr>
            <w:r w:rsidRPr="00DC651D">
              <w:rPr>
                <w:b/>
                <w:color w:val="auto"/>
                <w:sz w:val="22"/>
                <w:szCs w:val="22"/>
                <w:lang w:val="sr-Cyrl-CS"/>
              </w:rPr>
              <w:t>Чвор 10</w:t>
            </w:r>
          </w:p>
          <w:p w:rsidR="00007FBE" w:rsidRPr="00DC651D" w:rsidRDefault="00007FBE" w:rsidP="00007FB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007FBE" w:rsidRPr="00DC651D" w:rsidRDefault="00007FBE" w:rsidP="00007FB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007FBE" w:rsidRPr="00DC651D" w:rsidRDefault="00007FBE" w:rsidP="00007FBE">
            <w:pPr>
              <w:pStyle w:val="TableContents"/>
              <w:rPr>
                <w:b/>
                <w:color w:val="auto"/>
                <w:lang w:val="sr-Cyrl-CS"/>
              </w:rPr>
            </w:pPr>
            <w:r w:rsidRPr="00DC651D">
              <w:rPr>
                <w:b/>
                <w:color w:val="auto"/>
                <w:sz w:val="22"/>
                <w:szCs w:val="22"/>
                <w:lang w:val="sr-Cyrl-CS"/>
              </w:rPr>
              <w:t>Чвор 11</w:t>
            </w:r>
          </w:p>
          <w:p w:rsidR="00007FBE" w:rsidRPr="00DC651D" w:rsidRDefault="00007FBE" w:rsidP="00007FBE">
            <w:pPr>
              <w:pStyle w:val="TableContents"/>
              <w:rPr>
                <w:color w:val="auto"/>
                <w:lang w:val="sr-Cyrl-CS"/>
              </w:rPr>
            </w:pPr>
            <w:r w:rsidRPr="00DC651D">
              <w:rPr>
                <w:color w:val="auto"/>
                <w:sz w:val="22"/>
                <w:szCs w:val="22"/>
                <w:lang w:val="sr-Cyrl-CS"/>
              </w:rPr>
              <w:t>туљак са слободном прирубницом</w:t>
            </w:r>
          </w:p>
          <w:p w:rsidR="00007FBE" w:rsidRPr="00DC651D" w:rsidRDefault="00007FBE" w:rsidP="00007FB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007FBE" w:rsidRPr="00DC651D" w:rsidRDefault="00007FBE" w:rsidP="00007FB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10                              ком 1</w:t>
            </w:r>
          </w:p>
          <w:p w:rsidR="00007FBE" w:rsidRPr="00DC651D" w:rsidRDefault="00007FBE" w:rsidP="00007FBE">
            <w:pPr>
              <w:pStyle w:val="TableContents"/>
              <w:rPr>
                <w:color w:val="auto"/>
                <w:lang w:val="sr-Latn-CS"/>
              </w:rPr>
            </w:pPr>
            <w:r w:rsidRPr="00DC651D">
              <w:rPr>
                <w:color w:val="auto"/>
                <w:sz w:val="22"/>
                <w:szCs w:val="22"/>
                <w:lang w:val="sr-Cyrl-CS"/>
              </w:rPr>
              <w:t xml:space="preserve">Обрачун по </w:t>
            </w:r>
            <w:r w:rsidRPr="00DC651D">
              <w:rPr>
                <w:color w:val="auto"/>
                <w:sz w:val="22"/>
                <w:szCs w:val="22"/>
                <w:lang w:val="sr-Latn-CS"/>
              </w:rPr>
              <w:t>kg</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монтажа полиетиленских </w:t>
            </w:r>
            <w:r w:rsidRPr="00DC651D">
              <w:rPr>
                <w:color w:val="auto"/>
                <w:sz w:val="22"/>
                <w:szCs w:val="22"/>
                <w:lang w:val="sr-Latn-CS"/>
              </w:rPr>
              <w:t>PE</w:t>
            </w:r>
            <w:r w:rsidRPr="00DC651D">
              <w:rPr>
                <w:color w:val="auto"/>
                <w:sz w:val="22"/>
                <w:szCs w:val="22"/>
                <w:lang w:val="sr-Cyrl-CS"/>
              </w:rPr>
              <w:t xml:space="preserve">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lang w:val="sr-Cyrl-CS"/>
              </w:rPr>
              <w:t>1</w:t>
            </w:r>
          </w:p>
          <w:p w:rsidR="00007FBE" w:rsidRPr="00DC651D" w:rsidRDefault="00007FBE" w:rsidP="00007FB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110 </w:t>
            </w:r>
            <w:r w:rsidRPr="00DC651D">
              <w:rPr>
                <w:color w:val="auto"/>
                <w:sz w:val="22"/>
                <w:szCs w:val="22"/>
                <w:lang w:val="sr-Latn-CS"/>
              </w:rPr>
              <w:t>mm</w:t>
            </w:r>
            <w:r w:rsidRPr="00DC651D">
              <w:rPr>
                <w:color w:val="auto"/>
                <w:sz w:val="22"/>
                <w:szCs w:val="22"/>
                <w:lang w:val="sr-Cyrl-CS"/>
              </w:rPr>
              <w:t xml:space="preserve"> (4")</w:t>
            </w:r>
          </w:p>
          <w:p w:rsidR="00007FBE" w:rsidRPr="00DC651D" w:rsidRDefault="00007FBE" w:rsidP="00007FBE">
            <w:pPr>
              <w:pStyle w:val="TableContents"/>
              <w:rPr>
                <w:color w:val="auto"/>
                <w:lang w:val="sr-Cyrl-CS"/>
              </w:rPr>
            </w:pPr>
            <w:r w:rsidRPr="00DC651D">
              <w:rPr>
                <w:color w:val="auto"/>
                <w:sz w:val="22"/>
                <w:szCs w:val="22"/>
                <w:lang w:val="sr-Cyrl-CS"/>
              </w:rPr>
              <w:lastRenderedPageBreak/>
              <w:t xml:space="preserve">-  </w:t>
            </w:r>
            <w:r w:rsidRPr="00DC651D">
              <w:rPr>
                <w:color w:val="auto"/>
                <w:sz w:val="22"/>
                <w:szCs w:val="22"/>
                <w:lang w:val="sr-Latn-CS"/>
              </w:rPr>
              <w:t>HDPE PE</w:t>
            </w:r>
            <w:r w:rsidRPr="00DC651D">
              <w:rPr>
                <w:color w:val="auto"/>
                <w:sz w:val="22"/>
                <w:szCs w:val="22"/>
                <w:lang w:val="sr-Cyrl-CS"/>
              </w:rPr>
              <w:t xml:space="preserve"> -100 цев ОД 75 </w:t>
            </w:r>
            <w:r w:rsidRPr="00DC651D">
              <w:rPr>
                <w:color w:val="auto"/>
                <w:sz w:val="22"/>
                <w:szCs w:val="22"/>
                <w:lang w:val="sr-Latn-CS"/>
              </w:rPr>
              <w:t>mm</w:t>
            </w:r>
            <w:r w:rsidRPr="00DC651D">
              <w:rPr>
                <w:color w:val="auto"/>
                <w:sz w:val="22"/>
                <w:szCs w:val="22"/>
                <w:lang w:val="sr-Cyrl-CS"/>
              </w:rPr>
              <w:t xml:space="preserve"> (21/2")</w:t>
            </w:r>
          </w:p>
          <w:p w:rsidR="00007FBE" w:rsidRPr="00DC651D" w:rsidRDefault="00007FBE" w:rsidP="00007FB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1</w:t>
            </w:r>
          </w:p>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p>
          <w:p w:rsidR="00007FBE" w:rsidRPr="00DC651D" w:rsidRDefault="00007FBE" w:rsidP="00007FBE">
            <w:pPr>
              <w:pStyle w:val="TableContents"/>
              <w:jc w:val="right"/>
              <w:rPr>
                <w:color w:val="auto"/>
                <w:lang w:val="sr-Cyrl-CS"/>
              </w:rPr>
            </w:pPr>
            <w:r w:rsidRPr="00DC651D">
              <w:rPr>
                <w:color w:val="auto"/>
                <w:sz w:val="22"/>
                <w:szCs w:val="22"/>
                <w:lang w:val="sr-Cyrl-CS"/>
              </w:rPr>
              <w:t>152.00</w:t>
            </w:r>
          </w:p>
          <w:p w:rsidR="00007FBE" w:rsidRPr="00DC651D" w:rsidRDefault="00007FBE" w:rsidP="00007FBE">
            <w:pPr>
              <w:pStyle w:val="TableContents"/>
              <w:jc w:val="right"/>
              <w:rPr>
                <w:color w:val="auto"/>
                <w:lang w:val="sr-Cyrl-CS"/>
              </w:rPr>
            </w:pPr>
            <w:r w:rsidRPr="00DC651D">
              <w:rPr>
                <w:color w:val="auto"/>
                <w:sz w:val="22"/>
                <w:szCs w:val="22"/>
                <w:lang w:val="sr-Cyrl-CS"/>
              </w:rPr>
              <w:lastRenderedPageBreak/>
              <w:t>10.00</w:t>
            </w:r>
          </w:p>
          <w:p w:rsidR="00007FBE" w:rsidRPr="00DC651D" w:rsidRDefault="00007FBE" w:rsidP="00007FB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траси.Обрачун по </w:t>
            </w:r>
            <w:r w:rsidRPr="00DC651D">
              <w:rPr>
                <w:color w:val="auto"/>
                <w:sz w:val="22"/>
                <w:szCs w:val="22"/>
                <w:lang w:val="sr-Latn-CS"/>
              </w:rPr>
              <w:t>m</w:t>
            </w:r>
            <w:r w:rsidRPr="00DC651D">
              <w:rPr>
                <w:color w:val="auto"/>
                <w:sz w:val="22"/>
                <w:szCs w:val="22"/>
                <w:lang w:val="sr-Cyrl-CS"/>
              </w:rPr>
              <w:t>'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По завршеној монтажи извршити испитивање хидрантске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испитивање.Обрачун по м'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 xml:space="preserve">СВЕГА ИНСТАЛАЦИЈА ХИДРАНТСКЕ МРЕЖЕ: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rPr>
              <w:t>ПП</w:t>
            </w:r>
            <w:r w:rsidRPr="00DC651D">
              <w:rPr>
                <w:color w:val="auto"/>
                <w:sz w:val="22"/>
                <w:szCs w:val="22"/>
                <w:lang w:val="sr-Cyrl-CS"/>
              </w:rPr>
              <w:t xml:space="preserve"> ОПРЕМА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транпорт и монтажа надземног хидранта  Ø 80</w:t>
            </w:r>
            <w:r w:rsidRPr="00DC651D">
              <w:rPr>
                <w:color w:val="auto"/>
                <w:sz w:val="22"/>
                <w:szCs w:val="22"/>
                <w:lang w:val="sr-Latn-CS"/>
              </w:rPr>
              <w:t>mm</w:t>
            </w:r>
            <w:r w:rsidRPr="00DC651D">
              <w:rPr>
                <w:color w:val="auto"/>
                <w:sz w:val="22"/>
                <w:szCs w:val="22"/>
                <w:lang w:val="sr-Cyrl-CS"/>
              </w:rPr>
              <w:t xml:space="preserve"> од ливеног гвожђа.Обрачун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lang w:val="sr-Cyrl-CS"/>
              </w:rPr>
              <w:t>к</w:t>
            </w:r>
            <w:r w:rsidRPr="00DC651D">
              <w:rPr>
                <w:color w:val="auto"/>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постављање једнокрилног хидрантског ормара дим. 1105x564x252 </w:t>
            </w:r>
            <w:r w:rsidRPr="00DC651D">
              <w:rPr>
                <w:color w:val="auto"/>
                <w:sz w:val="22"/>
                <w:szCs w:val="22"/>
                <w:lang w:val="sr-Latn-CS"/>
              </w:rPr>
              <w:t>mm</w:t>
            </w:r>
            <w:r w:rsidRPr="00DC651D">
              <w:rPr>
                <w:color w:val="auto"/>
                <w:sz w:val="22"/>
                <w:szCs w:val="22"/>
                <w:lang w:val="sr-Cyrl-CS"/>
              </w:rPr>
              <w:t xml:space="preserve"> који поставити поред надземног хидранта  Ø 80 </w:t>
            </w:r>
            <w:r w:rsidRPr="00DC651D">
              <w:rPr>
                <w:color w:val="auto"/>
                <w:sz w:val="22"/>
                <w:szCs w:val="22"/>
                <w:lang w:val="sr-Latn-CS"/>
              </w:rPr>
              <w:t>mm</w:t>
            </w:r>
            <w:r w:rsidRPr="00DC651D">
              <w:rPr>
                <w:color w:val="auto"/>
                <w:sz w:val="22"/>
                <w:szCs w:val="22"/>
                <w:lang w:val="sr-Cyrl-CS"/>
              </w:rPr>
              <w:t xml:space="preserve"> са следећом опремом:</w:t>
            </w:r>
          </w:p>
          <w:p w:rsidR="00007FBE" w:rsidRPr="00DC651D" w:rsidRDefault="00007FBE" w:rsidP="00007FBE">
            <w:pPr>
              <w:pStyle w:val="TableContents"/>
              <w:rPr>
                <w:color w:val="auto"/>
                <w:lang w:val="sr-Cyrl-CS"/>
              </w:rPr>
            </w:pPr>
            <w:r w:rsidRPr="00DC651D">
              <w:rPr>
                <w:color w:val="auto"/>
                <w:sz w:val="22"/>
                <w:szCs w:val="22"/>
                <w:lang w:val="sr-Cyrl-CS"/>
              </w:rPr>
              <w:t xml:space="preserve">- тревира црево  Ø 52 </w:t>
            </w:r>
            <w:r w:rsidRPr="00DC651D">
              <w:rPr>
                <w:color w:val="auto"/>
                <w:sz w:val="22"/>
                <w:szCs w:val="22"/>
                <w:lang w:val="sr-Latn-CS"/>
              </w:rPr>
              <w:t>mmL</w:t>
            </w:r>
            <w:r w:rsidRPr="00DC651D">
              <w:rPr>
                <w:color w:val="auto"/>
                <w:sz w:val="22"/>
                <w:szCs w:val="22"/>
                <w:lang w:val="sr-Cyrl-CS"/>
              </w:rPr>
              <w:t xml:space="preserve">=60 </w:t>
            </w:r>
            <w:r w:rsidRPr="00DC651D">
              <w:rPr>
                <w:color w:val="auto"/>
                <w:sz w:val="22"/>
                <w:szCs w:val="22"/>
                <w:lang w:val="sr-Latn-CS"/>
              </w:rPr>
              <w:t>m</w:t>
            </w:r>
            <w:r w:rsidRPr="00DC651D">
              <w:rPr>
                <w:color w:val="auto"/>
                <w:sz w:val="22"/>
                <w:szCs w:val="22"/>
                <w:lang w:val="sr-Cyrl-CS"/>
              </w:rPr>
              <w:t xml:space="preserve"> (4 црева по 15</w:t>
            </w:r>
            <w:r w:rsidRPr="00DC651D">
              <w:rPr>
                <w:color w:val="auto"/>
                <w:sz w:val="22"/>
                <w:szCs w:val="22"/>
                <w:lang w:val="sr-Latn-CS"/>
              </w:rPr>
              <w:t>m</w:t>
            </w:r>
            <w:r w:rsidRPr="00DC651D">
              <w:rPr>
                <w:color w:val="auto"/>
                <w:sz w:val="22"/>
                <w:szCs w:val="22"/>
                <w:lang w:val="sr-Cyrl-CS"/>
              </w:rPr>
              <w:t>)</w:t>
            </w:r>
          </w:p>
          <w:p w:rsidR="00007FBE" w:rsidRPr="00DC651D" w:rsidRDefault="00007FBE" w:rsidP="00007FBE">
            <w:pPr>
              <w:pStyle w:val="TableContents"/>
              <w:rPr>
                <w:color w:val="auto"/>
                <w:lang w:val="sr-Cyrl-CS"/>
              </w:rPr>
            </w:pPr>
            <w:r w:rsidRPr="00DC651D">
              <w:rPr>
                <w:color w:val="auto"/>
                <w:sz w:val="22"/>
                <w:szCs w:val="22"/>
                <w:lang w:val="sr-Cyrl-CS"/>
              </w:rPr>
              <w:t xml:space="preserve">- млазница са засуном  Ø 52 </w:t>
            </w:r>
            <w:r w:rsidRPr="00DC651D">
              <w:rPr>
                <w:color w:val="auto"/>
                <w:sz w:val="22"/>
                <w:szCs w:val="22"/>
                <w:lang w:val="sr-Latn-CS"/>
              </w:rPr>
              <w:t>mm</w:t>
            </w:r>
            <w:r w:rsidRPr="00DC651D">
              <w:rPr>
                <w:color w:val="auto"/>
                <w:sz w:val="22"/>
                <w:szCs w:val="22"/>
                <w:lang w:val="sr-Cyrl-CS"/>
              </w:rPr>
              <w:t xml:space="preserve"> (2 комада)</w:t>
            </w:r>
          </w:p>
          <w:p w:rsidR="00007FBE" w:rsidRPr="00DC651D" w:rsidRDefault="00007FBE" w:rsidP="00007FBE">
            <w:pPr>
              <w:pStyle w:val="TableContents"/>
              <w:rPr>
                <w:color w:val="auto"/>
                <w:lang w:val="sr-Cyrl-CS"/>
              </w:rPr>
            </w:pPr>
            <w:r w:rsidRPr="00DC651D">
              <w:rPr>
                <w:color w:val="auto"/>
                <w:sz w:val="22"/>
                <w:szCs w:val="22"/>
                <w:lang w:val="sr-Cyrl-CS"/>
              </w:rPr>
              <w:t>- кључ за надземни хидрант</w:t>
            </w:r>
          </w:p>
          <w:p w:rsidR="00007FBE" w:rsidRPr="00DC651D" w:rsidRDefault="00007FBE" w:rsidP="00007FBE">
            <w:pPr>
              <w:pStyle w:val="TableContents"/>
              <w:rPr>
                <w:color w:val="auto"/>
                <w:lang w:val="sr-Cyrl-CS"/>
              </w:rPr>
            </w:pPr>
            <w:r w:rsidRPr="00DC651D">
              <w:rPr>
                <w:color w:val="auto"/>
                <w:sz w:val="22"/>
                <w:szCs w:val="22"/>
                <w:lang w:val="sr-Cyrl-CS"/>
              </w:rPr>
              <w:t xml:space="preserve">- кључ </w:t>
            </w:r>
            <w:r w:rsidRPr="00DC651D">
              <w:rPr>
                <w:color w:val="auto"/>
                <w:sz w:val="22"/>
                <w:szCs w:val="22"/>
                <w:lang w:val="sr-Latn-CS"/>
              </w:rPr>
              <w:t>C</w:t>
            </w:r>
            <w:r w:rsidRPr="00DC651D">
              <w:rPr>
                <w:color w:val="auto"/>
                <w:sz w:val="22"/>
                <w:szCs w:val="22"/>
                <w:lang w:val="sr-Cyrl-CS"/>
              </w:rPr>
              <w:t xml:space="preserve"> за тревира црево</w:t>
            </w:r>
          </w:p>
          <w:p w:rsidR="00007FBE" w:rsidRPr="00DC651D" w:rsidRDefault="00007FBE" w:rsidP="00007FBE">
            <w:pPr>
              <w:pStyle w:val="TableContents"/>
              <w:rPr>
                <w:color w:val="auto"/>
                <w:lang w:val="sr-Latn-CS"/>
              </w:rPr>
            </w:pPr>
            <w:r w:rsidRPr="00DC651D">
              <w:rPr>
                <w:color w:val="auto"/>
                <w:sz w:val="22"/>
                <w:szCs w:val="22"/>
                <w:lang w:val="sr-Cyrl-CS"/>
              </w:rPr>
              <w:t xml:space="preserve">- кључ универзални </w:t>
            </w:r>
            <w:r w:rsidRPr="00DC651D">
              <w:rPr>
                <w:color w:val="auto"/>
                <w:sz w:val="22"/>
                <w:szCs w:val="22"/>
                <w:lang w:val="sr-Latn-CS"/>
              </w:rPr>
              <w:t>ABC</w:t>
            </w:r>
          </w:p>
          <w:p w:rsidR="00007FBE" w:rsidRPr="00A96644" w:rsidRDefault="00007FBE" w:rsidP="00007FBE">
            <w:pPr>
              <w:pStyle w:val="TableContents"/>
              <w:rPr>
                <w:color w:val="auto"/>
                <w:lang w:val="ru-RU"/>
              </w:rPr>
            </w:pPr>
            <w:r w:rsidRPr="00DC651D">
              <w:rPr>
                <w:color w:val="auto"/>
                <w:sz w:val="22"/>
                <w:szCs w:val="22"/>
                <w:lang w:val="sr-Cyrl-CS"/>
              </w:rPr>
              <w:t xml:space="preserve">- хидрантски ормар </w:t>
            </w:r>
            <w:r w:rsidRPr="00DC651D">
              <w:rPr>
                <w:color w:val="auto"/>
                <w:sz w:val="22"/>
                <w:szCs w:val="22"/>
                <w:lang w:val="sr-Latn-CS"/>
              </w:rPr>
              <w:t>HO</w:t>
            </w:r>
            <w:r w:rsidRPr="00DC651D">
              <w:rPr>
                <w:color w:val="auto"/>
                <w:sz w:val="22"/>
                <w:szCs w:val="22"/>
                <w:lang w:val="sr-Cyrl-CS"/>
              </w:rPr>
              <w:t>-</w:t>
            </w:r>
            <w:r w:rsidRPr="00DC651D">
              <w:rPr>
                <w:color w:val="auto"/>
                <w:sz w:val="22"/>
                <w:szCs w:val="22"/>
                <w:lang w:val="sr-Latn-CS"/>
              </w:rPr>
              <w:t>NH</w:t>
            </w:r>
          </w:p>
          <w:p w:rsidR="00007FBE" w:rsidRPr="00DC651D" w:rsidRDefault="00007FBE" w:rsidP="00007FB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унпокомаду.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Б 18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rPr>
              <w:t xml:space="preserve">ПП </w:t>
            </w:r>
            <w:r w:rsidRPr="00DC651D">
              <w:rPr>
                <w:color w:val="auto"/>
                <w:sz w:val="22"/>
                <w:szCs w:val="22"/>
                <w:lang w:val="sr-Cyrl-CS"/>
              </w:rPr>
              <w:t>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1 – СТАРА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iCs/>
                <w:color w:val="auto"/>
                <w:sz w:val="22"/>
                <w:szCs w:val="22"/>
                <w:lang w:val="sr-Cyrl-CS"/>
              </w:rPr>
              <w:t>ОБЈЕКАТ 1 – СТАРА ШКОЛА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Б4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 xml:space="preserve"> ЗА ОБЈЕКАТ 2 – НОВА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sz w:val="22"/>
                <w:szCs w:val="22"/>
                <w:lang w:val="sr-Cyrl-CS"/>
              </w:rPr>
              <w:t>ЗА ОБЈЕКАТ 2- НОВА ШКОЛА-инсталација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sz w:val="22"/>
                <w:szCs w:val="22"/>
                <w:lang w:val="sr-Cyrl-CS"/>
              </w:rPr>
              <w:t>ЗА ОБЈЕКАТ 7- ТРПЕЗАРИЈА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Б9</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 7 –ТРПЕЗАРИЈА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Б10</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6- САНИТАРНИ ЧВОР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sz w:val="22"/>
                <w:szCs w:val="22"/>
                <w:lang w:val="sr-Cyrl-CS"/>
              </w:rPr>
              <w:t>ЗА ОБЈЕКАТ 6 – САНИТАРНИ ЧВОР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 КОТЛАРНИЦА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ЗА ОБЈЕКАТ – КОТЛАРНИЦА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ИНСТАЛАЦИЈА СПОЉНЕ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ИНСТАЛАЦИЈА СПОЉНЕ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ВОДОНЕПРОПУСНА ЈАМА ЗА ФЕКАЛНУ ВОДУ ДИМ.6.40х3.40х3.80 м</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Б18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ИНСТАЛАЦИЈА СПОЉНЕ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DC651D">
              <w:rPr>
                <w:b/>
                <w:bCs/>
                <w:sz w:val="22"/>
                <w:szCs w:val="22"/>
              </w:rPr>
              <w:t>A</w:t>
            </w:r>
            <w:r w:rsidRPr="00A96644">
              <w:rPr>
                <w:b/>
                <w:bCs/>
                <w:sz w:val="22"/>
                <w:szCs w:val="22"/>
                <w:lang w:val="ru-RU"/>
              </w:rPr>
              <w:t>.Н</w:t>
            </w:r>
            <w:r w:rsidRPr="00DC651D">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B29FD" w:rsidRDefault="00007FBE" w:rsidP="00007FB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B29FD" w:rsidRDefault="00007FBE" w:rsidP="00007FB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РО,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200мм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Главнасабирница за изједначенјепотенцијала,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w:t>
            </w:r>
            <w:r w:rsidRPr="00DC651D">
              <w:rPr>
                <w:sz w:val="22"/>
                <w:szCs w:val="22"/>
                <w:lang w:val="sr-Cyrl-CS"/>
              </w:rPr>
              <w:t>љ</w:t>
            </w:r>
            <w:r w:rsidRPr="00A96644">
              <w:rPr>
                <w:sz w:val="22"/>
                <w:szCs w:val="22"/>
                <w:lang w:val="ru-RU"/>
              </w:rPr>
              <w:t>ена 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w:t>
            </w:r>
            <w:r w:rsidRPr="00DC651D">
              <w:rPr>
                <w:sz w:val="22"/>
                <w:szCs w:val="22"/>
                <w:lang w:val="sr-Cyrl-CS"/>
              </w:rPr>
              <w:t>њ</w:t>
            </w:r>
            <w:r w:rsidRPr="00A96644">
              <w:rPr>
                <w:sz w:val="22"/>
                <w:szCs w:val="22"/>
                <w:lang w:val="ru-RU"/>
              </w:rPr>
              <w:t>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пуштанје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b/>
                <w:bCs/>
                <w:lang w:val="ru-RU"/>
              </w:rPr>
            </w:pPr>
            <w:r w:rsidRPr="00A96644">
              <w:rPr>
                <w:b/>
                <w:bCs/>
                <w:sz w:val="22"/>
                <w:szCs w:val="22"/>
                <w:lang w:val="ru-RU"/>
              </w:rPr>
              <w:t>Б.Инсталацијаприк</w:t>
            </w:r>
            <w:r w:rsidRPr="00DC651D">
              <w:rPr>
                <w:b/>
                <w:bCs/>
                <w:sz w:val="22"/>
                <w:szCs w:val="22"/>
                <w:lang w:val="sr-Cyrl-CS"/>
              </w:rPr>
              <w:t>љ</w:t>
            </w:r>
            <w:r w:rsidRPr="00A96644">
              <w:rPr>
                <w:b/>
                <w:bCs/>
                <w:sz w:val="22"/>
                <w:szCs w:val="22"/>
                <w:lang w:val="ru-RU"/>
              </w:rPr>
              <w:t>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w:t>
            </w:r>
            <w:r w:rsidRPr="00DC651D">
              <w:rPr>
                <w:sz w:val="22"/>
                <w:szCs w:val="22"/>
                <w:lang w:val="sr-Cyrl-CS"/>
              </w:rPr>
              <w:t>љ</w:t>
            </w:r>
            <w:r w:rsidRPr="00A96644">
              <w:rPr>
                <w:sz w:val="22"/>
                <w:szCs w:val="22"/>
                <w:lang w:val="ru-RU"/>
              </w:rPr>
              <w:t>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w:t>
            </w:r>
            <w:r w:rsidRPr="00DC651D">
              <w:rPr>
                <w:sz w:val="22"/>
                <w:szCs w:val="22"/>
                <w:lang w:val="sr-Cyrl-CS"/>
              </w:rPr>
              <w:t>љ</w:t>
            </w:r>
            <w:r w:rsidRPr="00A96644">
              <w:rPr>
                <w:sz w:val="22"/>
                <w:szCs w:val="22"/>
                <w:lang w:val="ru-RU"/>
              </w:rPr>
              <w:t>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=0,5м од пода и садодатком за забрав</w:t>
            </w:r>
            <w:r w:rsidRPr="00DC651D">
              <w:rPr>
                <w:sz w:val="22"/>
                <w:szCs w:val="22"/>
                <w:lang w:val="sr-Cyrl-CS"/>
              </w:rPr>
              <w:t>љ</w:t>
            </w:r>
            <w:r w:rsidRPr="00A96644">
              <w:rPr>
                <w:sz w:val="22"/>
                <w:szCs w:val="22"/>
                <w:lang w:val="ru-RU"/>
              </w:rPr>
              <w:t>иванје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Истокаопоз. Б1 самоизрадаинсталацијезамодуларнуприк</w:t>
            </w:r>
            <w:r w:rsidRPr="00DC651D">
              <w:rPr>
                <w:sz w:val="22"/>
                <w:szCs w:val="22"/>
                <w:lang w:val="sr-Cyrl-CS"/>
              </w:rPr>
              <w:t>љ</w:t>
            </w:r>
            <w:r w:rsidRPr="00DC651D">
              <w:rPr>
                <w:sz w:val="22"/>
                <w:szCs w:val="22"/>
              </w:rPr>
              <w:t>учницу (2М),АLING илисл.типа у модуларнојкутији, сапостав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емпотребногбројаразводнихкутија,повезива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Модуларнаприк</w:t>
            </w:r>
            <w:r w:rsidRPr="00DC651D">
              <w:rPr>
                <w:sz w:val="22"/>
                <w:szCs w:val="22"/>
                <w:lang w:val="sr-Cyrl-CS"/>
              </w:rPr>
              <w:t>љ</w:t>
            </w:r>
            <w:r w:rsidRPr="00DC651D">
              <w:rPr>
                <w:sz w:val="22"/>
                <w:szCs w:val="22"/>
              </w:rPr>
              <w:t>учница 16А,250V (2М),АLING илисл.типа у модуларнојкутији и додаткомзазабрав</w:t>
            </w:r>
            <w:r w:rsidRPr="00DC651D">
              <w:rPr>
                <w:sz w:val="22"/>
                <w:szCs w:val="22"/>
                <w:lang w:val="sr-Cyrl-CS"/>
              </w:rPr>
              <w:t>љ</w:t>
            </w:r>
            <w:r w:rsidRPr="00DC651D">
              <w:rPr>
                <w:sz w:val="22"/>
                <w:szCs w:val="22"/>
              </w:rPr>
              <w:t>ива</w:t>
            </w:r>
            <w:r w:rsidRPr="00DC651D">
              <w:rPr>
                <w:sz w:val="22"/>
                <w:szCs w:val="22"/>
                <w:lang w:val="sr-Cyrl-CS"/>
              </w:rPr>
              <w:t>њ</w:t>
            </w:r>
            <w:r w:rsidRPr="00DC651D">
              <w:rPr>
                <w:sz w:val="22"/>
                <w:szCs w:val="22"/>
              </w:rPr>
              <w:t>е , сапостав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емпотребногбројаразводнихкутија,повезива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Исто као поз. Б1 само израдаинсталације за О</w:t>
            </w:r>
            <w:r w:rsidRPr="00DC651D">
              <w:rPr>
                <w:sz w:val="22"/>
                <w:szCs w:val="22"/>
              </w:rPr>
              <w:t>G</w:t>
            </w:r>
            <w:r w:rsidRPr="00A96644">
              <w:rPr>
                <w:sz w:val="22"/>
                <w:szCs w:val="22"/>
                <w:lang w:val="ru-RU"/>
              </w:rPr>
              <w:t>прик</w:t>
            </w:r>
            <w:r w:rsidRPr="00DC651D">
              <w:rPr>
                <w:sz w:val="22"/>
                <w:szCs w:val="22"/>
                <w:lang w:val="sr-Cyrl-CS"/>
              </w:rPr>
              <w:t>љ</w:t>
            </w:r>
            <w:r w:rsidRPr="00A96644">
              <w:rPr>
                <w:sz w:val="22"/>
                <w:szCs w:val="22"/>
                <w:lang w:val="ru-RU"/>
              </w:rPr>
              <w:t>учницу ,повезива</w:t>
            </w:r>
            <w:r w:rsidRPr="00DC651D">
              <w:rPr>
                <w:sz w:val="22"/>
                <w:szCs w:val="22"/>
                <w:lang w:val="sr-Cyrl-CS"/>
              </w:rPr>
              <w:t>њ</w:t>
            </w:r>
            <w:r w:rsidRPr="00A96644">
              <w:rPr>
                <w:sz w:val="22"/>
                <w:szCs w:val="22"/>
                <w:lang w:val="ru-RU"/>
              </w:rPr>
              <w:t>ем и обежава</w:t>
            </w:r>
            <w:r w:rsidRPr="00DC651D">
              <w:rPr>
                <w:sz w:val="22"/>
                <w:szCs w:val="22"/>
                <w:lang w:val="sr-Cyrl-CS"/>
              </w:rPr>
              <w:t>њ</w:t>
            </w:r>
            <w:r w:rsidRPr="00A96644">
              <w:rPr>
                <w:sz w:val="22"/>
                <w:szCs w:val="22"/>
                <w:lang w:val="ru-RU"/>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9m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Једнофазна ОГ прик</w:t>
            </w:r>
            <w:r w:rsidRPr="00DC651D">
              <w:rPr>
                <w:sz w:val="22"/>
                <w:szCs w:val="22"/>
                <w:lang w:val="sr-Cyrl-CS"/>
              </w:rPr>
              <w:t>љ</w:t>
            </w:r>
            <w:r w:rsidRPr="00A96644">
              <w:rPr>
                <w:sz w:val="22"/>
                <w:szCs w:val="22"/>
                <w:lang w:val="ru-RU"/>
              </w:rPr>
              <w:t>учницу 16А,250</w:t>
            </w:r>
            <w:r w:rsidRPr="00DC651D">
              <w:rPr>
                <w:sz w:val="22"/>
                <w:szCs w:val="22"/>
              </w:rPr>
              <w:t>V</w:t>
            </w:r>
            <w:r w:rsidRPr="00A96644">
              <w:rPr>
                <w:sz w:val="22"/>
                <w:szCs w:val="22"/>
                <w:lang w:val="ru-RU"/>
              </w:rPr>
              <w:t>,</w:t>
            </w:r>
            <w:r w:rsidRPr="00DC651D">
              <w:rPr>
                <w:sz w:val="22"/>
                <w:szCs w:val="22"/>
              </w:rPr>
              <w:t>ALING</w:t>
            </w:r>
            <w:r w:rsidRPr="00A96644">
              <w:rPr>
                <w:sz w:val="22"/>
                <w:szCs w:val="22"/>
                <w:lang w:val="ru-RU"/>
              </w:rPr>
              <w:t xml:space="preserve"> или сл.типа на зиду, са постав</w:t>
            </w:r>
            <w:r w:rsidRPr="00DC651D">
              <w:rPr>
                <w:sz w:val="22"/>
                <w:szCs w:val="22"/>
                <w:lang w:val="sr-Cyrl-CS"/>
              </w:rPr>
              <w:t>љ</w:t>
            </w:r>
            <w:r w:rsidRPr="00A96644">
              <w:rPr>
                <w:sz w:val="22"/>
                <w:szCs w:val="22"/>
                <w:lang w:val="ru-RU"/>
              </w:rPr>
              <w:t>а</w:t>
            </w:r>
            <w:r w:rsidRPr="00DC651D">
              <w:rPr>
                <w:sz w:val="22"/>
                <w:szCs w:val="22"/>
                <w:lang w:val="sr-Cyrl-CS"/>
              </w:rPr>
              <w:t>њ</w:t>
            </w:r>
            <w:r w:rsidRPr="00A96644">
              <w:rPr>
                <w:sz w:val="22"/>
                <w:szCs w:val="22"/>
                <w:lang w:val="ru-RU"/>
              </w:rPr>
              <w:t>ем прик</w:t>
            </w:r>
            <w:r w:rsidRPr="00DC651D">
              <w:rPr>
                <w:sz w:val="22"/>
                <w:szCs w:val="22"/>
                <w:lang w:val="sr-Cyrl-CS"/>
              </w:rPr>
              <w:t>љ</w:t>
            </w:r>
            <w:r w:rsidRPr="00A96644">
              <w:rPr>
                <w:sz w:val="22"/>
                <w:szCs w:val="22"/>
                <w:lang w:val="ru-RU"/>
              </w:rPr>
              <w:t>учнице,повезива</w:t>
            </w:r>
            <w:r w:rsidRPr="00DC651D">
              <w:rPr>
                <w:sz w:val="22"/>
                <w:szCs w:val="22"/>
                <w:lang w:val="sr-Cyrl-CS"/>
              </w:rPr>
              <w:t>њ</w:t>
            </w:r>
            <w:r w:rsidRPr="00A96644">
              <w:rPr>
                <w:sz w:val="22"/>
                <w:szCs w:val="22"/>
                <w:lang w:val="ru-RU"/>
              </w:rPr>
              <w:t>ем и обежава</w:t>
            </w:r>
            <w:r w:rsidRPr="00DC651D">
              <w:rPr>
                <w:sz w:val="22"/>
                <w:szCs w:val="22"/>
                <w:lang w:val="sr-Cyrl-CS"/>
              </w:rPr>
              <w:t>њ</w:t>
            </w:r>
            <w:r w:rsidRPr="00A96644">
              <w:rPr>
                <w:sz w:val="22"/>
                <w:szCs w:val="22"/>
                <w:lang w:val="ru-RU"/>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5</w:t>
            </w: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Прик</w:t>
            </w:r>
            <w:r w:rsidRPr="00DC651D">
              <w:rPr>
                <w:sz w:val="22"/>
                <w:szCs w:val="22"/>
                <w:lang w:val="sr-Cyrl-CS"/>
              </w:rPr>
              <w:t>љ</w:t>
            </w:r>
            <w:r w:rsidRPr="00A96644">
              <w:rPr>
                <w:sz w:val="22"/>
                <w:szCs w:val="22"/>
                <w:lang w:val="ru-RU"/>
              </w:rPr>
              <w:t>учна места -изводи изведеникаблом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 xml:space="preserve">2 у зиду испод облоге,а делом по зиду испод малтера за </w:t>
            </w:r>
            <w:r w:rsidRPr="00DC651D">
              <w:rPr>
                <w:sz w:val="22"/>
                <w:szCs w:val="22"/>
              </w:rPr>
              <w:t>RACK</w:t>
            </w:r>
            <w:r w:rsidRPr="00A96644">
              <w:rPr>
                <w:sz w:val="22"/>
                <w:szCs w:val="22"/>
                <w:lang w:val="ru-RU"/>
              </w:rPr>
              <w:t xml:space="preserve">орман и </w:t>
            </w:r>
            <w:r w:rsidRPr="00DC651D">
              <w:rPr>
                <w:sz w:val="22"/>
                <w:szCs w:val="22"/>
              </w:rPr>
              <w:t>PP</w:t>
            </w:r>
            <w:r w:rsidRPr="00A96644">
              <w:rPr>
                <w:sz w:val="22"/>
                <w:szCs w:val="22"/>
                <w:lang w:val="ru-RU"/>
              </w:rPr>
              <w:t xml:space="preserve">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Трофазнаприк</w:t>
            </w:r>
            <w:r w:rsidRPr="00DC651D">
              <w:rPr>
                <w:sz w:val="22"/>
                <w:szCs w:val="22"/>
                <w:lang w:val="sr-Cyrl-CS"/>
              </w:rPr>
              <w:t>љ</w:t>
            </w:r>
            <w:r w:rsidRPr="00A96644">
              <w:rPr>
                <w:sz w:val="22"/>
                <w:szCs w:val="22"/>
                <w:lang w:val="ru-RU"/>
              </w:rPr>
              <w:t>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 постав</w:t>
            </w:r>
            <w:r w:rsidRPr="00DC651D">
              <w:rPr>
                <w:sz w:val="22"/>
                <w:szCs w:val="22"/>
                <w:lang w:val="sr-Cyrl-CS"/>
              </w:rPr>
              <w:t>љ</w:t>
            </w:r>
            <w:r w:rsidRPr="00A96644">
              <w:rPr>
                <w:sz w:val="22"/>
                <w:szCs w:val="22"/>
                <w:lang w:val="ru-RU"/>
              </w:rPr>
              <w:t>а</w:t>
            </w:r>
            <w:r w:rsidRPr="00DC651D">
              <w:rPr>
                <w:sz w:val="22"/>
                <w:szCs w:val="22"/>
                <w:lang w:val="sr-Cyrl-CS"/>
              </w:rPr>
              <w:t>њ</w:t>
            </w:r>
            <w:r w:rsidRPr="00A96644">
              <w:rPr>
                <w:sz w:val="22"/>
                <w:szCs w:val="22"/>
                <w:lang w:val="ru-RU"/>
              </w:rPr>
              <w:t xml:space="preserve">ем трофазне </w:t>
            </w:r>
            <w:r w:rsidRPr="00A96644">
              <w:rPr>
                <w:sz w:val="22"/>
                <w:szCs w:val="22"/>
                <w:lang w:val="ru-RU"/>
              </w:rPr>
              <w:lastRenderedPageBreak/>
              <w:t>( 3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w:t>
            </w:r>
            <w:r w:rsidRPr="00DC651D">
              <w:rPr>
                <w:sz w:val="22"/>
                <w:szCs w:val="22"/>
                <w:lang w:val="sr-Cyrl-CS"/>
              </w:rPr>
              <w:t>љ</w:t>
            </w:r>
            <w:r w:rsidRPr="00A96644">
              <w:rPr>
                <w:sz w:val="22"/>
                <w:szCs w:val="22"/>
                <w:lang w:val="ru-RU"/>
              </w:rPr>
              <w:t>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,садодатком за забрав</w:t>
            </w:r>
            <w:r w:rsidRPr="00DC651D">
              <w:rPr>
                <w:sz w:val="22"/>
                <w:szCs w:val="22"/>
                <w:lang w:val="sr-Cyrl-CS"/>
              </w:rPr>
              <w:t>љ</w:t>
            </w:r>
            <w:r w:rsidRPr="00A96644">
              <w:rPr>
                <w:sz w:val="22"/>
                <w:szCs w:val="22"/>
                <w:lang w:val="ru-RU"/>
              </w:rPr>
              <w:t>ива</w:t>
            </w:r>
            <w:r w:rsidRPr="00DC651D">
              <w:rPr>
                <w:sz w:val="22"/>
                <w:szCs w:val="22"/>
                <w:lang w:val="sr-Cyrl-CS"/>
              </w:rPr>
              <w:t>њ</w:t>
            </w:r>
            <w:r w:rsidRPr="00A96644">
              <w:rPr>
                <w:sz w:val="22"/>
                <w:szCs w:val="22"/>
                <w:lang w:val="ru-RU"/>
              </w:rPr>
              <w:t xml:space="preserve">е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Просечбадужина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Повезива</w:t>
            </w:r>
            <w:r w:rsidRPr="00DC651D">
              <w:rPr>
                <w:sz w:val="22"/>
                <w:szCs w:val="22"/>
                <w:lang w:val="sr-Cyrl-CS"/>
              </w:rPr>
              <w:t>њ</w:t>
            </w:r>
            <w:r w:rsidRPr="00DC651D">
              <w:rPr>
                <w:sz w:val="22"/>
                <w:szCs w:val="22"/>
              </w:rPr>
              <w:t>е директнонапајанихпотрошача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 вентилатора ), кабловима типа </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 3</w:t>
            </w:r>
            <w:r w:rsidRPr="00DC651D">
              <w:rPr>
                <w:sz w:val="22"/>
                <w:szCs w:val="22"/>
              </w:rPr>
              <w:t>x</w:t>
            </w:r>
            <w:r w:rsidRPr="00A96644">
              <w:rPr>
                <w:sz w:val="22"/>
                <w:szCs w:val="22"/>
                <w:lang w:val="ru-RU"/>
              </w:rPr>
              <w:t xml:space="preserve">1.5 </w:t>
            </w:r>
            <w:r w:rsidRPr="00DC651D">
              <w:rPr>
                <w:sz w:val="22"/>
                <w:szCs w:val="22"/>
              </w:rPr>
              <w:t>mm</w:t>
            </w:r>
            <w:r w:rsidRPr="00A96644">
              <w:rPr>
                <w:sz w:val="22"/>
                <w:szCs w:val="22"/>
                <w:lang w:val="ru-RU"/>
              </w:rPr>
              <w:t>2  просечнадужина 5м.Ук</w:t>
            </w:r>
            <w:r w:rsidRPr="00DC651D">
              <w:rPr>
                <w:sz w:val="22"/>
                <w:szCs w:val="22"/>
                <w:lang w:val="sr-Cyrl-CS"/>
              </w:rPr>
              <w:t>љ</w:t>
            </w:r>
            <w:r w:rsidRPr="00A96644">
              <w:rPr>
                <w:sz w:val="22"/>
                <w:szCs w:val="22"/>
                <w:lang w:val="ru-RU"/>
              </w:rPr>
              <w:t>учују се заједносарасветним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Модуларнакутија,комплетсаоквиром,рамом  прирубницом,7М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w:t>
            </w:r>
            <w:r w:rsidRPr="00DC651D">
              <w:rPr>
                <w:sz w:val="22"/>
                <w:szCs w:val="22"/>
                <w:lang w:val="sr-Cyrl-CS"/>
              </w:rPr>
              <w:t>њ</w:t>
            </w:r>
            <w:r w:rsidRPr="00A96644">
              <w:rPr>
                <w:sz w:val="22"/>
                <w:szCs w:val="22"/>
                <w:lang w:val="ru-RU"/>
              </w:rPr>
              <w:t>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lang w:val="sr-Latn-CS"/>
              </w:rPr>
            </w:pPr>
            <w:r w:rsidRPr="00DC651D">
              <w:rPr>
                <w:b/>
                <w:bCs/>
                <w:sz w:val="22"/>
                <w:szCs w:val="22"/>
                <w:lang w:val="sr-Cyrl-CS"/>
              </w:rPr>
              <w:t>Ц</w:t>
            </w:r>
            <w:r w:rsidRPr="00DC651D">
              <w:rPr>
                <w:b/>
                <w:bCs/>
                <w:sz w:val="22"/>
                <w:szCs w:val="22"/>
              </w:rPr>
              <w:t xml:space="preserve">. </w:t>
            </w:r>
            <w:r w:rsidRPr="00DC651D">
              <w:rPr>
                <w:b/>
                <w:bCs/>
                <w:sz w:val="22"/>
                <w:szCs w:val="22"/>
                <w:lang w:val="sr-Cyrl-CS"/>
              </w:rPr>
              <w:t>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засветуљке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w:t>
            </w:r>
            <w:r w:rsidRPr="00DC651D">
              <w:rPr>
                <w:sz w:val="22"/>
                <w:szCs w:val="22"/>
                <w:lang w:val="sr-Cyrl-CS"/>
              </w:rPr>
              <w:t>ђ</w:t>
            </w:r>
            <w:r w:rsidRPr="00A96644">
              <w:rPr>
                <w:sz w:val="22"/>
                <w:szCs w:val="22"/>
                <w:lang w:val="ru-RU"/>
              </w:rPr>
              <w:t>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w:t>
            </w:r>
            <w:r w:rsidRPr="00A96644">
              <w:rPr>
                <w:b/>
                <w:bCs/>
                <w:sz w:val="22"/>
                <w:szCs w:val="22"/>
                <w:lang w:val="ru-RU"/>
              </w:rPr>
              <w:t xml:space="preserve">О 9001:2008, системомуправљањазаштитомживотне средине </w:t>
            </w:r>
            <w:r w:rsidRPr="00DC651D">
              <w:rPr>
                <w:b/>
                <w:bCs/>
                <w:sz w:val="22"/>
                <w:szCs w:val="22"/>
              </w:rPr>
              <w:t>IS</w:t>
            </w:r>
            <w:r w:rsidRPr="00A96644">
              <w:rPr>
                <w:b/>
                <w:bCs/>
                <w:sz w:val="22"/>
                <w:szCs w:val="22"/>
                <w:lang w:val="ru-RU"/>
              </w:rPr>
              <w:t>О 14001:2004 и системомуправљањаздрављем и безбедношћу на раду О</w:t>
            </w:r>
            <w:r w:rsidRPr="00DC651D">
              <w:rPr>
                <w:b/>
                <w:bCs/>
                <w:sz w:val="22"/>
                <w:szCs w:val="22"/>
              </w:rPr>
              <w:t>HS</w:t>
            </w:r>
            <w:r w:rsidRPr="00A96644">
              <w:rPr>
                <w:b/>
                <w:bCs/>
                <w:sz w:val="22"/>
                <w:szCs w:val="22"/>
                <w:lang w:val="ru-RU"/>
              </w:rPr>
              <w:t>А</w:t>
            </w:r>
            <w:r w:rsidRPr="00DC651D">
              <w:rPr>
                <w:b/>
                <w:bCs/>
                <w:sz w:val="22"/>
                <w:szCs w:val="22"/>
              </w:rPr>
              <w:t>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w:t>
            </w:r>
            <w:r w:rsidRPr="00A96644">
              <w:rPr>
                <w:sz w:val="22"/>
                <w:szCs w:val="22"/>
                <w:lang w:val="ru-RU"/>
              </w:rPr>
              <w:lastRenderedPageBreak/>
              <w:t xml:space="preserve">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Уколико се тип који се нуди разликује од оногпредвиђеноговим тендером, понуђачједужан приликом предајесвогтехничкогрешења Инвеститору да доставиурађенепрорачуне  усофверском пакету </w:t>
            </w:r>
            <w:r w:rsidRPr="00DC651D">
              <w:rPr>
                <w:sz w:val="22"/>
                <w:szCs w:val="22"/>
              </w:rPr>
              <w:t>Dialux</w:t>
            </w:r>
            <w:r w:rsidRPr="00A96644">
              <w:rPr>
                <w:sz w:val="22"/>
                <w:szCs w:val="22"/>
                <w:lang w:val="ru-RU"/>
              </w:rPr>
              <w:t xml:space="preserve"> или </w:t>
            </w:r>
            <w:r w:rsidRPr="00DC651D">
              <w:rPr>
                <w:sz w:val="22"/>
                <w:szCs w:val="22"/>
              </w:rPr>
              <w:t>Relux</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Надграднасветиљкаизрађена у </w:t>
            </w:r>
            <w:r w:rsidRPr="00DC651D">
              <w:rPr>
                <w:sz w:val="22"/>
                <w:szCs w:val="22"/>
              </w:rPr>
              <w:t>LED</w:t>
            </w:r>
            <w:r w:rsidRPr="00A96644">
              <w:rPr>
                <w:sz w:val="22"/>
                <w:szCs w:val="22"/>
                <w:lang w:val="ru-RU"/>
              </w:rPr>
              <w:t>технологијипредвиђеназа монтажу на плафон, за општеосветљење простора. Кућиште и рефлектор светиљке су од челичноглима, обојеноу белубоју. Оптика светиљкеширокоснопна, направљена од поликарбоната салинеарнимнизовимараспоређених</w:t>
            </w:r>
            <w:r w:rsidRPr="00DC651D">
              <w:rPr>
                <w:sz w:val="22"/>
                <w:szCs w:val="22"/>
              </w:rPr>
              <w:t>LED</w:t>
            </w:r>
            <w:r w:rsidRPr="00A96644">
              <w:rPr>
                <w:sz w:val="22"/>
                <w:szCs w:val="22"/>
                <w:lang w:val="ru-RU"/>
              </w:rPr>
              <w:t xml:space="preserve"> диода. Угаоисијавања светлости светиљке 81 степен.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w:t>
            </w:r>
            <w:r w:rsidRPr="00A96644">
              <w:rPr>
                <w:sz w:val="22"/>
                <w:szCs w:val="22"/>
                <w:lang w:val="ru-RU"/>
              </w:rPr>
              <w:t>К02,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индексом репродукцијебоје</w:t>
            </w:r>
            <w:r w:rsidRPr="00DC651D">
              <w:rPr>
                <w:sz w:val="22"/>
                <w:szCs w:val="22"/>
              </w:rPr>
              <w:t>R</w:t>
            </w:r>
            <w:r w:rsidRPr="00A96644">
              <w:rPr>
                <w:sz w:val="22"/>
                <w:szCs w:val="22"/>
                <w:lang w:val="ru-RU"/>
              </w:rPr>
              <w:t>а 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CDCM (0.38; 0.38) мањиод 3, саоптикомодполикарбонатакојазадовољавастандардезаосветљењапросторије, са UGR факторомбљештања≤  19. Ефикасностмин 121lm/W, укупаниницијалнифлукссистемаје 3.700lm. Укупнаснагасистемајемаксимално 30.5W. Коефицијентснагеминимум 0,9. </w:t>
            </w:r>
            <w:r w:rsidRPr="00A96644">
              <w:rPr>
                <w:sz w:val="22"/>
                <w:szCs w:val="22"/>
                <w:lang w:val="ru-RU"/>
              </w:rPr>
              <w:t>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 рада светиљкије од +10 до +40 степени целзијуса. Светиљкаимамасу од 3,4 к</w:t>
            </w:r>
            <w:r w:rsidRPr="00DC651D">
              <w:rPr>
                <w:sz w:val="22"/>
                <w:szCs w:val="22"/>
              </w:rPr>
              <w:t>g</w:t>
            </w:r>
            <w:r w:rsidRPr="00A96644">
              <w:rPr>
                <w:sz w:val="22"/>
                <w:szCs w:val="22"/>
                <w:lang w:val="ru-RU"/>
              </w:rPr>
              <w:t xml:space="preserve">. Димензијесветиљке су 600 </w:t>
            </w:r>
            <w:r w:rsidRPr="00DC651D">
              <w:rPr>
                <w:sz w:val="22"/>
                <w:szCs w:val="22"/>
              </w:rPr>
              <w:t>x</w:t>
            </w:r>
            <w:r w:rsidRPr="00A96644">
              <w:rPr>
                <w:sz w:val="22"/>
                <w:szCs w:val="22"/>
                <w:lang w:val="ru-RU"/>
              </w:rPr>
              <w:t xml:space="preserve"> 600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 xml:space="preserve">ознаку. Светиљка треба да јеусклађенасаевропскимдирективамакојиваже за производе, да има ЦЕ знак. Светиљка треба да јеусклађенасаРоХСдирективама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PhilipsCoreLineSlimDownlightSM</w:t>
            </w:r>
            <w:r w:rsidRPr="00A96644">
              <w:rPr>
                <w:sz w:val="22"/>
                <w:szCs w:val="22"/>
                <w:lang w:val="ru-RU"/>
              </w:rPr>
              <w:t>134</w:t>
            </w:r>
            <w:r w:rsidRPr="00DC651D">
              <w:rPr>
                <w:sz w:val="22"/>
                <w:szCs w:val="22"/>
              </w:rPr>
              <w:t>VLED</w:t>
            </w:r>
            <w:r w:rsidRPr="00A96644">
              <w:rPr>
                <w:sz w:val="22"/>
                <w:szCs w:val="22"/>
                <w:lang w:val="ru-RU"/>
              </w:rPr>
              <w:t>37</w:t>
            </w:r>
            <w:r w:rsidRPr="00DC651D">
              <w:rPr>
                <w:sz w:val="22"/>
                <w:szCs w:val="22"/>
              </w:rPr>
              <w:t>S</w:t>
            </w:r>
            <w:r w:rsidRPr="00A96644">
              <w:rPr>
                <w:sz w:val="22"/>
                <w:szCs w:val="22"/>
                <w:lang w:val="ru-RU"/>
              </w:rPr>
              <w:t xml:space="preserve">/840 </w:t>
            </w:r>
            <w:r w:rsidRPr="00DC651D">
              <w:rPr>
                <w:sz w:val="22"/>
                <w:szCs w:val="22"/>
              </w:rPr>
              <w:t>PSUW</w:t>
            </w:r>
            <w:r w:rsidRPr="00A96644">
              <w:rPr>
                <w:sz w:val="22"/>
                <w:szCs w:val="22"/>
                <w:lang w:val="ru-RU"/>
              </w:rPr>
              <w:t>60</w:t>
            </w:r>
            <w:r w:rsidRPr="00DC651D">
              <w:rPr>
                <w:sz w:val="22"/>
                <w:szCs w:val="22"/>
              </w:rPr>
              <w:t>L</w:t>
            </w:r>
            <w:r w:rsidRPr="00A96644">
              <w:rPr>
                <w:sz w:val="22"/>
                <w:szCs w:val="22"/>
                <w:lang w:val="ru-RU"/>
              </w:rPr>
              <w:t>60 О</w:t>
            </w:r>
            <w:r w:rsidRPr="00DC651D">
              <w:rPr>
                <w:sz w:val="22"/>
                <w:szCs w:val="22"/>
              </w:rPr>
              <w:t>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 xml:space="preserve">Надграднасветиљка типа даунлајтерширокоснопне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xml:space="preserve">. </w:t>
            </w:r>
            <w:r w:rsidRPr="00A96644">
              <w:rPr>
                <w:sz w:val="22"/>
                <w:szCs w:val="22"/>
                <w:lang w:val="ru-RU"/>
              </w:rPr>
              <w:lastRenderedPageBreak/>
              <w:t>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 LED модулимасабојомсветлости 4000К, електронскимпредспојнимуређајима и индексомрепродукцијебоје Rа80.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w:t>
            </w:r>
            <w:r w:rsidRPr="00DC651D">
              <w:rPr>
                <w:sz w:val="22"/>
                <w:szCs w:val="22"/>
              </w:rPr>
              <w:t>Светиљкајетипа Philips CoreLineSlimDownlight  DN135C LED20S/840 PSU  II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p>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Надграднасветиљкасаједнимсветлоснимизвором, израђена у </w:t>
            </w:r>
            <w:r w:rsidRPr="00DC651D">
              <w:rPr>
                <w:sz w:val="22"/>
                <w:szCs w:val="22"/>
              </w:rPr>
              <w:t>LED</w:t>
            </w:r>
            <w:r w:rsidRPr="00A96644">
              <w:rPr>
                <w:sz w:val="22"/>
                <w:szCs w:val="22"/>
                <w:lang w:val="ru-RU"/>
              </w:rPr>
              <w:t xml:space="preserve">технологији, предвиђена за монтажу на зид или плафон, кружног облика пречника 344 </w:t>
            </w:r>
            <w:r w:rsidRPr="00DC651D">
              <w:rPr>
                <w:sz w:val="22"/>
                <w:szCs w:val="22"/>
              </w:rPr>
              <w:t>mm</w:t>
            </w:r>
            <w:r w:rsidRPr="00A96644">
              <w:rPr>
                <w:sz w:val="22"/>
                <w:szCs w:val="22"/>
                <w:lang w:val="ru-RU"/>
              </w:rPr>
              <w:t xml:space="preserve"> и дубине 120 мм. Кућиштесветиљкеје од композитногматеријала, оптика од поликарбоната. Бојакућишта бела, </w:t>
            </w:r>
            <w:r w:rsidRPr="00DC651D">
              <w:rPr>
                <w:sz w:val="22"/>
                <w:szCs w:val="22"/>
              </w:rPr>
              <w:t>RAL</w:t>
            </w:r>
            <w:r w:rsidRPr="00A96644">
              <w:rPr>
                <w:sz w:val="22"/>
                <w:szCs w:val="22"/>
                <w:lang w:val="ru-RU"/>
              </w:rPr>
              <w:t xml:space="preserve"> 9010. Протектор од опал </w:t>
            </w:r>
            <w:r w:rsidRPr="00DC651D">
              <w:rPr>
                <w:sz w:val="22"/>
                <w:szCs w:val="22"/>
              </w:rPr>
              <w:t>UV</w:t>
            </w:r>
            <w:r w:rsidRPr="00A96644">
              <w:rPr>
                <w:sz w:val="22"/>
                <w:szCs w:val="22"/>
                <w:lang w:val="ru-RU"/>
              </w:rPr>
              <w:t>стабилисаногполикарбоната.Оптикасиметрична, угаоисијавањаизвора 120 степени, исијавањесветиљке 180 степени. Степен механичкезаштитеје</w:t>
            </w:r>
            <w:r w:rsidRPr="00DC651D">
              <w:rPr>
                <w:sz w:val="22"/>
                <w:szCs w:val="22"/>
              </w:rPr>
              <w:t>IP</w:t>
            </w:r>
            <w:r w:rsidRPr="00A96644">
              <w:rPr>
                <w:sz w:val="22"/>
                <w:szCs w:val="22"/>
                <w:lang w:val="ru-RU"/>
              </w:rPr>
              <w:t xml:space="preserve">65, отпорност на удар </w:t>
            </w:r>
            <w:r w:rsidRPr="00DC651D">
              <w:rPr>
                <w:sz w:val="22"/>
                <w:szCs w:val="22"/>
              </w:rPr>
              <w:t>IK</w:t>
            </w:r>
            <w:r w:rsidRPr="00A96644">
              <w:rPr>
                <w:sz w:val="22"/>
                <w:szCs w:val="22"/>
                <w:lang w:val="ru-RU"/>
              </w:rPr>
              <w:t>10, док јеструјнакласа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 xml:space="preserve">а 80. </w:t>
            </w:r>
            <w:r w:rsidRPr="00DC651D">
              <w:rPr>
                <w:sz w:val="22"/>
                <w:szCs w:val="22"/>
              </w:rPr>
              <w:t xml:space="preserve">Предвиђеназачестаукључивања. </w:t>
            </w:r>
            <w:r w:rsidRPr="00A96644">
              <w:rPr>
                <w:sz w:val="22"/>
                <w:szCs w:val="22"/>
                <w:lang w:val="ru-RU"/>
              </w:rPr>
              <w:t>Ефикасностсветиљкеје минимум 67</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укупаниницијалнифлукс система је 1.600</w:t>
            </w:r>
            <w:r w:rsidRPr="00DC651D">
              <w:rPr>
                <w:sz w:val="22"/>
                <w:szCs w:val="22"/>
              </w:rPr>
              <w:t>lm</w:t>
            </w:r>
            <w:r w:rsidRPr="00A96644">
              <w:rPr>
                <w:sz w:val="22"/>
                <w:szCs w:val="22"/>
                <w:lang w:val="ru-RU"/>
              </w:rPr>
              <w:t>. Укупнамаксималнаснага система је 22,20</w:t>
            </w:r>
            <w:r w:rsidRPr="00DC651D">
              <w:rPr>
                <w:sz w:val="22"/>
                <w:szCs w:val="22"/>
              </w:rPr>
              <w:t>W</w:t>
            </w:r>
            <w:r w:rsidRPr="00A96644">
              <w:rPr>
                <w:sz w:val="22"/>
                <w:szCs w:val="22"/>
                <w:lang w:val="ru-RU"/>
              </w:rPr>
              <w:t>.  Коефицијентснаге минимум 0,95.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Уједначеностбоје, </w:t>
            </w:r>
            <w:r w:rsidRPr="00DC651D">
              <w:rPr>
                <w:sz w:val="22"/>
                <w:szCs w:val="22"/>
              </w:rPr>
              <w:t>SDCM</w:t>
            </w:r>
            <w:r w:rsidRPr="00A96644">
              <w:rPr>
                <w:sz w:val="22"/>
                <w:szCs w:val="22"/>
                <w:lang w:val="ru-RU"/>
              </w:rPr>
              <w:t xml:space="preserve"> (0.38, 0.38) мањи од 5. Време за којисветлоснифлукспадне на 80% иницијалногфлуксаје 30.000 сати, док јевреме док падне на 70% 50.000 сати. Максималноједанпостодрајвераћебити неисправно после 5.000 сати. Температурниопсег рада светиљкије од 0 до +25 степени целзијуса. Светиљкаимамасу од око 1,75 </w:t>
            </w:r>
            <w:r w:rsidRPr="00DC651D">
              <w:rPr>
                <w:sz w:val="22"/>
                <w:szCs w:val="22"/>
              </w:rPr>
              <w:t>kg</w:t>
            </w:r>
            <w:r w:rsidRPr="00A96644">
              <w:rPr>
                <w:sz w:val="22"/>
                <w:szCs w:val="22"/>
                <w:lang w:val="ru-RU"/>
              </w:rPr>
              <w:t xml:space="preserve">. </w:t>
            </w:r>
            <w:r w:rsidRPr="00A96644">
              <w:rPr>
                <w:sz w:val="22"/>
                <w:szCs w:val="22"/>
                <w:lang w:val="ru-RU"/>
              </w:rPr>
              <w:br/>
              <w:t xml:space="preserve">Светиљкаеквивалентна типу </w:t>
            </w:r>
            <w:r w:rsidRPr="00DC651D">
              <w:rPr>
                <w:sz w:val="22"/>
                <w:szCs w:val="22"/>
              </w:rPr>
              <w:t>PhilipsWL</w:t>
            </w:r>
            <w:r w:rsidRPr="00A96644">
              <w:rPr>
                <w:sz w:val="22"/>
                <w:szCs w:val="22"/>
                <w:lang w:val="ru-RU"/>
              </w:rPr>
              <w:t xml:space="preserve">130В </w:t>
            </w:r>
            <w:r w:rsidRPr="00DC651D">
              <w:rPr>
                <w:sz w:val="22"/>
                <w:szCs w:val="22"/>
              </w:rPr>
              <w:t>LED</w:t>
            </w:r>
            <w:r w:rsidRPr="00A96644">
              <w:rPr>
                <w:sz w:val="22"/>
                <w:szCs w:val="22"/>
                <w:lang w:val="ru-RU"/>
              </w:rPr>
              <w:t xml:space="preserve">20С840 </w:t>
            </w:r>
            <w:r w:rsidRPr="00DC651D">
              <w:rPr>
                <w:sz w:val="22"/>
                <w:szCs w:val="22"/>
              </w:rPr>
              <w:t>PSUWH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xml:space="preserve">). </w:t>
            </w:r>
            <w:r w:rsidRPr="00A96644">
              <w:rPr>
                <w:sz w:val="22"/>
                <w:szCs w:val="22"/>
                <w:lang w:val="ru-RU"/>
              </w:rPr>
              <w:lastRenderedPageBreak/>
              <w:t>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w:t>
            </w:r>
            <w:r w:rsidRPr="00DC651D">
              <w:rPr>
                <w:sz w:val="22"/>
                <w:szCs w:val="22"/>
              </w:rPr>
              <w:t>e</w:t>
            </w:r>
            <w:r w:rsidRPr="00A96644">
              <w:rPr>
                <w:sz w:val="22"/>
                <w:szCs w:val="22"/>
                <w:lang w:val="ru-RU"/>
              </w:rPr>
              <w:t>. Пројектор треба да јеопремљенчеличнимносачем у бојиприродногалуминијума и да садржиуређај за подешавање  имеморисање угла нагиба. Напоннапајањаје 230В,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w:t>
            </w:r>
            <w:r w:rsidRPr="00A96644">
              <w:rPr>
                <w:sz w:val="22"/>
                <w:szCs w:val="22"/>
                <w:lang w:val="ru-RU"/>
              </w:rPr>
              <w:t xml:space="preserve"> Т</w:t>
            </w:r>
            <w:r w:rsidRPr="00DC651D">
              <w:rPr>
                <w:sz w:val="22"/>
                <w:szCs w:val="22"/>
              </w:rPr>
              <w: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Паниксветиљкатипа GR-312 OlimpijaЕlectronics,сасопственимизворомнапајања у трајањуод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lang w:val="sr-Cyrl-CS"/>
              </w:rPr>
              <w:t>Д</w:t>
            </w:r>
            <w:r w:rsidRPr="00DC651D">
              <w:rPr>
                <w:b/>
                <w:bCs/>
                <w:sz w:val="22"/>
                <w:szCs w:val="22"/>
              </w:rPr>
              <w:t xml:space="preserve">. </w:t>
            </w:r>
            <w:r w:rsidRPr="00DC651D">
              <w:rPr>
                <w:b/>
                <w:bCs/>
                <w:sz w:val="22"/>
                <w:szCs w:val="22"/>
                <w:lang w:val="sr-Cyrl-CS"/>
              </w:rPr>
              <w:t>Узем</w:t>
            </w:r>
            <w:r w:rsidRPr="00DC651D">
              <w:rPr>
                <w:b/>
                <w:bCs/>
                <w:sz w:val="22"/>
                <w:szCs w:val="22"/>
              </w:rPr>
              <w:t>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Повезивањеновоизрађенихспусних проводника на темељниуземљивач изведен траком </w:t>
            </w:r>
            <w:r w:rsidRPr="00DC651D">
              <w:rPr>
                <w:sz w:val="22"/>
                <w:szCs w:val="22"/>
              </w:rPr>
              <w:t>F</w:t>
            </w:r>
            <w:r w:rsidRPr="00A96644">
              <w:rPr>
                <w:sz w:val="22"/>
                <w:szCs w:val="22"/>
                <w:lang w:val="ru-RU"/>
              </w:rPr>
              <w:t>е</w:t>
            </w:r>
            <w:r w:rsidRPr="00DC651D">
              <w:rPr>
                <w:sz w:val="22"/>
                <w:szCs w:val="22"/>
              </w:rPr>
              <w:t>Zn</w:t>
            </w:r>
            <w:r w:rsidRPr="00A96644">
              <w:rPr>
                <w:sz w:val="22"/>
                <w:szCs w:val="22"/>
                <w:lang w:val="ru-RU"/>
              </w:rPr>
              <w:t xml:space="preserve"> 25</w:t>
            </w:r>
            <w:r w:rsidRPr="00DC651D">
              <w:rPr>
                <w:sz w:val="22"/>
                <w:szCs w:val="22"/>
              </w:rPr>
              <w:t>x</w:t>
            </w:r>
            <w:r w:rsidRPr="00A96644">
              <w:rPr>
                <w:sz w:val="22"/>
                <w:szCs w:val="22"/>
                <w:lang w:val="ru-RU"/>
              </w:rPr>
              <w:t>4</w:t>
            </w:r>
            <w:r w:rsidRPr="00DC651D">
              <w:rPr>
                <w:sz w:val="22"/>
                <w:szCs w:val="22"/>
                <w:lang w:val="sr-Cyrl-CS"/>
              </w:rPr>
              <w:t>мм</w:t>
            </w:r>
            <w:r w:rsidRPr="00A96644">
              <w:rPr>
                <w:sz w:val="22"/>
                <w:szCs w:val="22"/>
                <w:lang w:val="ru-RU"/>
              </w:rPr>
              <w:t xml:space="preserve">, . На одређенимместимаоставитислободнеизводе  траке ( </w:t>
            </w:r>
            <w:r w:rsidRPr="00DC651D">
              <w:rPr>
                <w:sz w:val="22"/>
                <w:szCs w:val="22"/>
              </w:rPr>
              <w:t>L</w:t>
            </w:r>
            <w:r w:rsidRPr="00A96644">
              <w:rPr>
                <w:sz w:val="22"/>
                <w:szCs w:val="22"/>
                <w:lang w:val="ru-RU"/>
              </w:rPr>
              <w:t>=5</w:t>
            </w:r>
            <w:r w:rsidRPr="00DC651D">
              <w:rPr>
                <w:sz w:val="22"/>
                <w:szCs w:val="22"/>
              </w:rPr>
              <w:t>m</w:t>
            </w:r>
            <w:r w:rsidRPr="00A96644">
              <w:rPr>
                <w:sz w:val="22"/>
                <w:szCs w:val="22"/>
                <w:lang w:val="ru-RU"/>
              </w:rPr>
              <w:t xml:space="preserve"> ) за накнадниприкључакспустева. Сваскретања, настављања и изводе траке, извести типскимукрснимкомадима за две пролазне траке, преклопом у дужини од 30</w:t>
            </w:r>
            <w:r w:rsidRPr="00DC651D">
              <w:rPr>
                <w:sz w:val="22"/>
                <w:szCs w:val="22"/>
              </w:rPr>
              <w:t>cm</w:t>
            </w:r>
            <w:r w:rsidRPr="00A96644">
              <w:rPr>
                <w:sz w:val="22"/>
                <w:szCs w:val="22"/>
                <w:lang w:val="ru-RU"/>
              </w:rPr>
              <w:t xml:space="preserve"> и залитиврелимбитуменом.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Плаћа се по </w:t>
            </w:r>
            <w:r w:rsidRPr="00DC651D">
              <w:rPr>
                <w:sz w:val="22"/>
                <w:szCs w:val="22"/>
              </w:rPr>
              <w:t>m</w:t>
            </w:r>
            <w:r w:rsidRPr="00A96644">
              <w:rPr>
                <w:sz w:val="22"/>
                <w:szCs w:val="22"/>
                <w:lang w:val="ru-RU"/>
              </w:rPr>
              <w:t>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lastRenderedPageBreak/>
              <w:t>Израдауземљивача од три цевидужине 2,5</w:t>
            </w:r>
            <w:r w:rsidRPr="00DC651D">
              <w:rPr>
                <w:sz w:val="22"/>
                <w:szCs w:val="22"/>
              </w:rPr>
              <w:t>m</w:t>
            </w:r>
            <w:r w:rsidRPr="00A96644">
              <w:rPr>
                <w:sz w:val="22"/>
                <w:szCs w:val="22"/>
                <w:lang w:val="ru-RU"/>
              </w:rPr>
              <w:t xml:space="preserve">,пречника 50повезане траком </w:t>
            </w:r>
            <w:r w:rsidRPr="00DC651D">
              <w:rPr>
                <w:sz w:val="22"/>
                <w:szCs w:val="22"/>
              </w:rPr>
              <w:lastRenderedPageBreak/>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у троугао ,са изводима за громобран и </w:t>
            </w:r>
            <w:r w:rsidRPr="00DC651D">
              <w:rPr>
                <w:sz w:val="22"/>
                <w:szCs w:val="22"/>
              </w:rPr>
              <w:t>SIP</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Плаћасекомплет.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A96644">
              <w:rPr>
                <w:sz w:val="22"/>
                <w:szCs w:val="22"/>
                <w:lang w:val="ru-RU"/>
              </w:rPr>
              <w:t>Мерно раставниспој за две пролазне траке, постављен у типскојкутији за М-</w:t>
            </w:r>
            <w:r w:rsidRPr="00DC651D">
              <w:rPr>
                <w:sz w:val="22"/>
                <w:szCs w:val="22"/>
              </w:rPr>
              <w:t>r</w:t>
            </w:r>
            <w:r w:rsidRPr="00A96644">
              <w:rPr>
                <w:sz w:val="22"/>
                <w:szCs w:val="22"/>
                <w:lang w:val="ru-RU"/>
              </w:rPr>
              <w:t>-</w:t>
            </w:r>
            <w:r w:rsidRPr="00DC651D">
              <w:rPr>
                <w:sz w:val="22"/>
                <w:szCs w:val="22"/>
              </w:rPr>
              <w:t>S</w:t>
            </w:r>
            <w:r w:rsidRPr="00A96644">
              <w:rPr>
                <w:sz w:val="22"/>
                <w:szCs w:val="22"/>
                <w:lang w:val="ru-RU"/>
              </w:rPr>
              <w:t xml:space="preserve">сапоклопцемуграђеној у зид фасаде на </w:t>
            </w:r>
            <w:r w:rsidRPr="00DC651D">
              <w:rPr>
                <w:sz w:val="22"/>
                <w:szCs w:val="22"/>
              </w:rPr>
              <w:t>h</w:t>
            </w:r>
            <w:r w:rsidRPr="00A96644">
              <w:rPr>
                <w:sz w:val="22"/>
                <w:szCs w:val="22"/>
                <w:lang w:val="ru-RU"/>
              </w:rPr>
              <w:t>=1,75</w:t>
            </w:r>
            <w:r w:rsidRPr="00DC651D">
              <w:rPr>
                <w:sz w:val="22"/>
                <w:szCs w:val="22"/>
              </w:rPr>
              <w:t>m</w:t>
            </w:r>
            <w:r w:rsidRPr="00A96644">
              <w:rPr>
                <w:sz w:val="22"/>
                <w:szCs w:val="22"/>
                <w:lang w:val="ru-RU"/>
              </w:rPr>
              <w:t xml:space="preserve"> од коте терена. </w:t>
            </w:r>
            <w:r w:rsidRPr="00DC651D">
              <w:rPr>
                <w:sz w:val="22"/>
                <w:szCs w:val="22"/>
              </w:rPr>
              <w:t>Напоклопцуобележитибројспуста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1265"/>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уградњагромобранаса раним стартовањем типа</w:t>
            </w:r>
          </w:p>
          <w:p w:rsidR="00007FBE" w:rsidRPr="00A96644" w:rsidRDefault="00007FBE" w:rsidP="00007FBE">
            <w:pPr>
              <w:rPr>
                <w:lang w:val="ru-RU"/>
              </w:rPr>
            </w:pPr>
            <w:r w:rsidRPr="00DC651D">
              <w:rPr>
                <w:sz w:val="22"/>
                <w:szCs w:val="22"/>
              </w:rPr>
              <w:t>SKYLANCESL</w:t>
            </w:r>
            <w:r w:rsidRPr="00A96644">
              <w:rPr>
                <w:sz w:val="22"/>
                <w:szCs w:val="22"/>
                <w:lang w:val="ru-RU"/>
              </w:rPr>
              <w:t xml:space="preserve"> 45 са</w:t>
            </w:r>
            <w:r w:rsidRPr="00DC651D">
              <w:rPr>
                <w:sz w:val="22"/>
                <w:szCs w:val="22"/>
              </w:rPr>
              <w:t>dt</w:t>
            </w:r>
            <w:r w:rsidRPr="00A96644">
              <w:rPr>
                <w:sz w:val="22"/>
                <w:szCs w:val="22"/>
                <w:lang w:val="ru-RU"/>
              </w:rPr>
              <w:t xml:space="preserve"> = 60µ</w:t>
            </w:r>
            <w:r w:rsidRPr="00DC651D">
              <w:rPr>
                <w:sz w:val="22"/>
                <w:szCs w:val="22"/>
              </w:rPr>
              <w:t>sec</w:t>
            </w:r>
            <w:r w:rsidRPr="00A96644">
              <w:rPr>
                <w:sz w:val="22"/>
                <w:szCs w:val="22"/>
                <w:lang w:val="ru-RU"/>
              </w:rPr>
              <w:t xml:space="preserve"> , саприпадају</w:t>
            </w:r>
            <w:r w:rsidRPr="00DC651D">
              <w:rPr>
                <w:sz w:val="22"/>
                <w:szCs w:val="22"/>
                <w:lang w:val="sr-Cyrl-CS"/>
              </w:rPr>
              <w:t>ћ</w:t>
            </w:r>
            <w:r w:rsidRPr="00A96644">
              <w:rPr>
                <w:sz w:val="22"/>
                <w:szCs w:val="22"/>
                <w:lang w:val="ru-RU"/>
              </w:rPr>
              <w:t>м елементима ;</w:t>
            </w:r>
          </w:p>
          <w:p w:rsidR="00007FBE" w:rsidRPr="00A96644" w:rsidRDefault="00007FBE" w:rsidP="00007FBE">
            <w:pPr>
              <w:rPr>
                <w:lang w:val="ru-RU"/>
              </w:rPr>
            </w:pPr>
            <w:r w:rsidRPr="00A96644">
              <w:rPr>
                <w:sz w:val="22"/>
                <w:szCs w:val="22"/>
                <w:lang w:val="ru-RU"/>
              </w:rPr>
              <w:t>Бројач удара грома</w:t>
            </w:r>
          </w:p>
          <w:p w:rsidR="00007FBE" w:rsidRPr="00A96644" w:rsidRDefault="00007FBE" w:rsidP="00007FBE">
            <w:pPr>
              <w:rPr>
                <w:lang w:val="ru-RU"/>
              </w:rPr>
            </w:pPr>
            <w:r w:rsidRPr="00A96644">
              <w:rPr>
                <w:sz w:val="22"/>
                <w:szCs w:val="22"/>
                <w:lang w:val="ru-RU"/>
              </w:rPr>
              <w:t>Носећацев</w:t>
            </w:r>
            <w:r w:rsidRPr="00DC651D">
              <w:rPr>
                <w:sz w:val="22"/>
                <w:szCs w:val="22"/>
              </w:rPr>
              <w:t>fi</w:t>
            </w:r>
            <w:r w:rsidRPr="00A96644">
              <w:rPr>
                <w:sz w:val="22"/>
                <w:szCs w:val="22"/>
                <w:lang w:val="ru-RU"/>
              </w:rPr>
              <w:t xml:space="preserve"> = 2” ,</w:t>
            </w:r>
            <w:r w:rsidRPr="00DC651D">
              <w:rPr>
                <w:sz w:val="22"/>
                <w:szCs w:val="22"/>
              </w:rPr>
              <w:t>L</w:t>
            </w:r>
            <w:r w:rsidRPr="00A96644">
              <w:rPr>
                <w:sz w:val="22"/>
                <w:szCs w:val="22"/>
                <w:lang w:val="ru-RU"/>
              </w:rPr>
              <w:t xml:space="preserve"> = 4 </w:t>
            </w:r>
            <w:r w:rsidRPr="00DC651D">
              <w:rPr>
                <w:sz w:val="22"/>
                <w:szCs w:val="22"/>
              </w:rPr>
              <w:t>m</w:t>
            </w:r>
            <w:r w:rsidRPr="00A96644">
              <w:rPr>
                <w:sz w:val="22"/>
                <w:szCs w:val="22"/>
                <w:lang w:val="ru-RU"/>
              </w:rPr>
              <w:t xml:space="preserve"> (2</w:t>
            </w:r>
            <w:r w:rsidRPr="00DC651D">
              <w:rPr>
                <w:sz w:val="22"/>
                <w:szCs w:val="22"/>
              </w:rPr>
              <w:t>m</w:t>
            </w:r>
            <w:r w:rsidRPr="00A96644">
              <w:rPr>
                <w:sz w:val="22"/>
                <w:szCs w:val="22"/>
                <w:lang w:val="ru-RU"/>
              </w:rPr>
              <w:t>изнад крова) са сетом за фиксирање (обујмице за причвршћивањецеви за стубконструкције на тавану -ком.3)</w:t>
            </w:r>
          </w:p>
        </w:tc>
        <w:tc>
          <w:tcPr>
            <w:tcW w:w="1276" w:type="dxa"/>
            <w:gridSpan w:val="2"/>
            <w:tcBorders>
              <w:top w:val="single" w:sz="4" w:space="0" w:color="auto"/>
              <w:left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Опоменскатаблица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893"/>
        </w:trPr>
        <w:tc>
          <w:tcPr>
            <w:tcW w:w="809" w:type="dxa"/>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5</w:t>
            </w:r>
          </w:p>
        </w:tc>
        <w:tc>
          <w:tcPr>
            <w:tcW w:w="7332" w:type="dxa"/>
            <w:tcBorders>
              <w:top w:val="single" w:sz="4" w:space="0" w:color="auto"/>
              <w:left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Мерењепрелазног отпора уземљивача и издавање</w:t>
            </w:r>
          </w:p>
          <w:p w:rsidR="00007FBE" w:rsidRPr="00A96644" w:rsidRDefault="00007FBE" w:rsidP="00007FBE">
            <w:pPr>
              <w:rPr>
                <w:lang w:val="ru-RU"/>
              </w:rPr>
            </w:pPr>
            <w:r w:rsidRPr="00A96644">
              <w:rPr>
                <w:sz w:val="22"/>
                <w:szCs w:val="22"/>
                <w:lang w:val="ru-RU"/>
              </w:rPr>
              <w:t>корисникуодговарајућегатеста. Обрачун се врши по</w:t>
            </w:r>
          </w:p>
          <w:p w:rsidR="00007FBE" w:rsidRPr="00DC651D" w:rsidRDefault="00007FBE" w:rsidP="00007FBE">
            <w:r w:rsidRPr="00DC651D">
              <w:rPr>
                <w:sz w:val="22"/>
                <w:szCs w:val="22"/>
              </w:rPr>
              <w:t>мерномместу</w:t>
            </w:r>
          </w:p>
        </w:tc>
        <w:tc>
          <w:tcPr>
            <w:tcW w:w="1276" w:type="dxa"/>
            <w:gridSpan w:val="2"/>
            <w:tcBorders>
              <w:top w:val="single" w:sz="4" w:space="0" w:color="auto"/>
              <w:left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p w:rsidR="00007FBE" w:rsidRPr="00DC651D" w:rsidRDefault="00007FBE" w:rsidP="00007FBE">
            <w:pPr>
              <w:jc w:val="right"/>
            </w:pPr>
            <w:r w:rsidRPr="00DC651D">
              <w:rPr>
                <w:sz w:val="22"/>
                <w:szCs w:val="22"/>
              </w:rPr>
              <w:t> </w:t>
            </w:r>
          </w:p>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p w:rsidR="00007FBE" w:rsidRPr="00DC651D" w:rsidRDefault="00007FBE" w:rsidP="00007FBE">
            <w:pPr>
              <w:jc w:val="right"/>
            </w:pPr>
            <w:r w:rsidRPr="00DC651D">
              <w:rPr>
                <w:sz w:val="22"/>
                <w:szCs w:val="22"/>
              </w:rPr>
              <w:t> </w:t>
            </w:r>
          </w:p>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Ф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bCs/>
                <w:i/>
                <w:i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iCs/>
              </w:rPr>
            </w:pPr>
            <w:r w:rsidRPr="00DC651D">
              <w:rPr>
                <w:b/>
                <w:bCs/>
                <w:iCs/>
                <w:sz w:val="22"/>
                <w:szCs w:val="22"/>
              </w:rPr>
              <w:t>РЕКАПИТУЛАЦИЈА В1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rPr>
                <w:b/>
                <w:bCs/>
                <w:i/>
                <w:iCs/>
              </w:rPr>
            </w:pPr>
            <w:r w:rsidRPr="00DC651D">
              <w:rPr>
                <w:b/>
                <w:bCs/>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i/>
                <w:iCs/>
              </w:rPr>
            </w:pPr>
            <w:r w:rsidRPr="00DC651D">
              <w:rPr>
                <w:b/>
                <w:bCs/>
                <w:i/>
                <w:i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Cs/>
                <w:sz w:val="22"/>
                <w:szCs w:val="22"/>
              </w:rPr>
              <w:t>Напајање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A96644">
              <w:rPr>
                <w:bCs/>
                <w:sz w:val="22"/>
                <w:szCs w:val="22"/>
                <w:lang w:val="ru-RU"/>
              </w:rPr>
              <w:t>Инсталацијаприклјучница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Cs/>
                <w:color w:val="auto"/>
                <w:lang w:val="sr-Cyrl-CS"/>
              </w:rPr>
            </w:pPr>
            <w:r w:rsidRPr="00DC651D">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rPr>
                <w:color w:val="auto"/>
                <w:lang w:val="sr-Cyrl-CS"/>
              </w:rPr>
            </w:pPr>
            <w:r w:rsidRPr="00DC651D">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Нова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DC651D">
              <w:rPr>
                <w:b/>
                <w:bCs/>
                <w:sz w:val="22"/>
                <w:szCs w:val="22"/>
              </w:rPr>
              <w:t>A</w:t>
            </w:r>
            <w:r w:rsidRPr="00A96644">
              <w:rPr>
                <w:b/>
                <w:bCs/>
                <w:sz w:val="22"/>
                <w:szCs w:val="22"/>
                <w:lang w:val="ru-RU"/>
              </w:rPr>
              <w:t>.</w:t>
            </w:r>
            <w:r w:rsidRPr="00DC651D">
              <w:rPr>
                <w:b/>
                <w:bCs/>
                <w:sz w:val="22"/>
                <w:szCs w:val="22"/>
                <w:lang w:val="sr-Cyrl-CS"/>
              </w:rPr>
              <w:t>Н</w:t>
            </w:r>
            <w:r>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B29FD" w:rsidRDefault="00007FBE" w:rsidP="00007FB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B29FD" w:rsidRDefault="00007FBE" w:rsidP="00007FB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DC651D">
              <w:rPr>
                <w:sz w:val="22"/>
                <w:szCs w:val="22"/>
              </w:rPr>
              <w:t>GRO</w:t>
            </w:r>
            <w:r w:rsidRPr="00A96644">
              <w:rPr>
                <w:sz w:val="22"/>
                <w:szCs w:val="22"/>
                <w:lang w:val="ru-RU"/>
              </w:rPr>
              <w:t>-1,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C268F5" w:rsidRDefault="00007FBE" w:rsidP="00007FB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РО-1.1,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tipuSchac</w:t>
            </w:r>
            <w:r w:rsidRPr="00A96644">
              <w:rPr>
                <w:sz w:val="22"/>
                <w:szCs w:val="22"/>
                <w:lang w:val="ru-RU"/>
              </w:rPr>
              <w:t>к</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lastRenderedPageBreak/>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Истокаопоз. Б1 самоизрадаинсталацијезамодуларнуприкључницу (2М),АNLING 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Модуларнаприкључница 16А,250V (2М),АNLING 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Исто као поз. Б1 само израдаинсталације за </w:t>
            </w:r>
            <w:r w:rsidRPr="00DC651D">
              <w:rPr>
                <w:sz w:val="22"/>
                <w:szCs w:val="22"/>
              </w:rPr>
              <w:t>OG</w:t>
            </w:r>
            <w:r w:rsidRPr="00A96644">
              <w:rPr>
                <w:sz w:val="22"/>
                <w:szCs w:val="22"/>
                <w:lang w:val="ru-RU"/>
              </w:rPr>
              <w:t>прикључницу ,повезивањем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9мm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Једнофазна</w:t>
            </w:r>
            <w:r w:rsidRPr="00DC651D">
              <w:rPr>
                <w:sz w:val="22"/>
                <w:szCs w:val="22"/>
              </w:rPr>
              <w:t>OG</w:t>
            </w:r>
            <w:r w:rsidRPr="00A96644">
              <w:rPr>
                <w:sz w:val="22"/>
                <w:szCs w:val="22"/>
                <w:lang w:val="ru-RU"/>
              </w:rPr>
              <w:t>прикључницу 16А,250</w:t>
            </w:r>
            <w:r w:rsidRPr="00DC651D">
              <w:rPr>
                <w:sz w:val="22"/>
                <w:szCs w:val="22"/>
              </w:rPr>
              <w:t>V</w:t>
            </w:r>
            <w:r w:rsidRPr="00A96644">
              <w:rPr>
                <w:sz w:val="22"/>
                <w:szCs w:val="22"/>
                <w:lang w:val="ru-RU"/>
              </w:rPr>
              <w:t>,А</w:t>
            </w:r>
            <w:r w:rsidRPr="00DC651D">
              <w:rPr>
                <w:sz w:val="22"/>
                <w:szCs w:val="22"/>
              </w:rPr>
              <w:t>LING</w:t>
            </w:r>
            <w:r w:rsidRPr="00A96644">
              <w:rPr>
                <w:sz w:val="22"/>
                <w:szCs w:val="22"/>
                <w:lang w:val="ru-RU"/>
              </w:rPr>
              <w:t xml:space="preserve"> или сл.типа на зиду, сапостављањемприкључнице,повезивањем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Монофазнаприкључницадвострука ,бела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5</w:t>
            </w: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Прикључна места -изводи изведеникаблом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 xml:space="preserve">2 у зиду испод облоге,а делом по зиду испод малтера за </w:t>
            </w:r>
            <w:r w:rsidRPr="00DC651D">
              <w:rPr>
                <w:sz w:val="22"/>
                <w:szCs w:val="22"/>
              </w:rPr>
              <w:t>RACK</w:t>
            </w:r>
            <w:r w:rsidRPr="00A96644">
              <w:rPr>
                <w:sz w:val="22"/>
                <w:szCs w:val="22"/>
                <w:lang w:val="ru-RU"/>
              </w:rPr>
              <w:t xml:space="preserve">орман и </w:t>
            </w:r>
            <w:r w:rsidRPr="00DC651D">
              <w:rPr>
                <w:sz w:val="22"/>
                <w:szCs w:val="22"/>
              </w:rPr>
              <w:t>PP</w:t>
            </w:r>
            <w:r w:rsidRPr="00A96644">
              <w:rPr>
                <w:sz w:val="22"/>
                <w:szCs w:val="22"/>
                <w:lang w:val="ru-RU"/>
              </w:rPr>
              <w:t xml:space="preserve">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Трофазнаприкључна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сапостављањемтрофазне ( 3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прикључнице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 xml:space="preserve">,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Просечбадужина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Повезивањедиректнонапајанихпотрошача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 вентилатора ), кабловима типа </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 3</w:t>
            </w:r>
            <w:r w:rsidRPr="00DC651D">
              <w:rPr>
                <w:sz w:val="22"/>
                <w:szCs w:val="22"/>
              </w:rPr>
              <w:t>x</w:t>
            </w:r>
            <w:r w:rsidRPr="00A96644">
              <w:rPr>
                <w:sz w:val="22"/>
                <w:szCs w:val="22"/>
                <w:lang w:val="ru-RU"/>
              </w:rPr>
              <w:t xml:space="preserve">1.5 </w:t>
            </w:r>
            <w:r w:rsidRPr="00DC651D">
              <w:rPr>
                <w:sz w:val="22"/>
                <w:szCs w:val="22"/>
              </w:rPr>
              <w:t>mm</w:t>
            </w:r>
            <w:r w:rsidRPr="00A96644">
              <w:rPr>
                <w:sz w:val="22"/>
                <w:szCs w:val="22"/>
                <w:lang w:val="ru-RU"/>
              </w:rPr>
              <w:t>2  просечнадужина 5</w:t>
            </w:r>
            <w:r w:rsidRPr="00DC651D">
              <w:rPr>
                <w:sz w:val="22"/>
                <w:szCs w:val="22"/>
              </w:rPr>
              <w:t>m</w:t>
            </w:r>
            <w:r w:rsidRPr="00A96644">
              <w:rPr>
                <w:sz w:val="22"/>
                <w:szCs w:val="22"/>
                <w:lang w:val="ru-RU"/>
              </w:rPr>
              <w:t>.Укључују се заједносарасветним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Модуларнакутија,комплетсаоквиром,рамом  прирубницом,7</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Осталиситан и везниматеријал, поправке оштећених места на </w:t>
            </w:r>
            <w:r w:rsidRPr="00A96644">
              <w:rPr>
                <w:sz w:val="22"/>
                <w:szCs w:val="22"/>
                <w:lang w:val="ru-RU"/>
              </w:rPr>
              <w:lastRenderedPageBreak/>
              <w:t>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Pr>
                <w:b/>
                <w:bCs/>
                <w:sz w:val="22"/>
                <w:szCs w:val="22"/>
              </w:rPr>
              <w:t>Ц</w:t>
            </w:r>
            <w:r w:rsidRPr="00DC651D">
              <w:rPr>
                <w:b/>
                <w:bCs/>
                <w:sz w:val="22"/>
                <w:szCs w:val="22"/>
              </w:rPr>
              <w:t>. 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 свет</w:t>
            </w:r>
            <w:r w:rsidRPr="00DC651D">
              <w:rPr>
                <w:sz w:val="22"/>
                <w:szCs w:val="22"/>
                <w:lang w:val="sr-Cyrl-CS"/>
              </w:rPr>
              <w:t>и</w:t>
            </w:r>
            <w:r w:rsidRPr="00A96644">
              <w:rPr>
                <w:sz w:val="22"/>
                <w:szCs w:val="22"/>
                <w:lang w:val="ru-RU"/>
              </w:rPr>
              <w:t>љке</w:t>
            </w:r>
            <w:r w:rsidRPr="00DC651D">
              <w:rPr>
                <w:sz w:val="22"/>
                <w:szCs w:val="22"/>
              </w:rPr>
              <w:t>PP</w:t>
            </w:r>
            <w:r w:rsidRPr="00A96644">
              <w:rPr>
                <w:sz w:val="22"/>
                <w:szCs w:val="22"/>
                <w:lang w:val="ru-RU"/>
              </w:rPr>
              <w:t>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 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О</w:t>
            </w:r>
            <w:r w:rsidRPr="00DC651D">
              <w:rPr>
                <w:b/>
                <w:bCs/>
                <w:sz w:val="22"/>
                <w:szCs w:val="22"/>
              </w:rPr>
              <w:t>HSAS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Dijalux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Надграднасветиљкаизрађена у </w:t>
            </w:r>
            <w:r w:rsidRPr="00DC651D">
              <w:rPr>
                <w:sz w:val="22"/>
                <w:szCs w:val="22"/>
              </w:rPr>
              <w:t>LED</w:t>
            </w:r>
            <w:r w:rsidRPr="00A96644">
              <w:rPr>
                <w:sz w:val="22"/>
                <w:szCs w:val="22"/>
                <w:lang w:val="ru-RU"/>
              </w:rPr>
              <w:t xml:space="preserve">технологијипредвиђеназа монтажу на плафон, за општеосветљење простора. Кућиште и рефлектор светиљке су </w:t>
            </w:r>
            <w:r w:rsidRPr="00A96644">
              <w:rPr>
                <w:sz w:val="22"/>
                <w:szCs w:val="22"/>
                <w:lang w:val="ru-RU"/>
              </w:rPr>
              <w:lastRenderedPageBreak/>
              <w:t>од челичноглима, обојеноу белубоју. Оптика светиљкеширокоснопна, направљена од поликарбоната салинеарнимнизовимараспоређених</w:t>
            </w:r>
            <w:r w:rsidRPr="00DC651D">
              <w:rPr>
                <w:sz w:val="22"/>
                <w:szCs w:val="22"/>
              </w:rPr>
              <w:t>LE</w:t>
            </w:r>
            <w:r w:rsidRPr="00A96644">
              <w:rPr>
                <w:sz w:val="22"/>
                <w:szCs w:val="22"/>
                <w:lang w:val="ru-RU"/>
              </w:rPr>
              <w:t xml:space="preserve"> диода. Угаоисијавања светлости светиљке 81 степен.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индексом репродукцијебоје Ра 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 саоптикомодполикарбонатакојазадовољавастандардезаосветљењапросторије, са UGR факторомбљештања≤  19. Ефикасностмин 121lm/W, укупаниницијалнифлукссистемаје 3.700lm. Укупнаснагасистемајемаксимално 30.5W. Коефицијентснагеминимум 0,9. </w:t>
            </w:r>
            <w:r w:rsidRPr="00A96644">
              <w:rPr>
                <w:sz w:val="22"/>
                <w:szCs w:val="22"/>
                <w:lang w:val="ru-RU"/>
              </w:rPr>
              <w:t xml:space="preserve">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 рада светиљкије од +10 до +40 степени целзијуса. Светиљкаимамасу од 3,4 </w:t>
            </w:r>
            <w:r w:rsidRPr="00DC651D">
              <w:rPr>
                <w:sz w:val="22"/>
                <w:szCs w:val="22"/>
              </w:rPr>
              <w:t>kg</w:t>
            </w:r>
            <w:r w:rsidRPr="00A96644">
              <w:rPr>
                <w:sz w:val="22"/>
                <w:szCs w:val="22"/>
                <w:lang w:val="ru-RU"/>
              </w:rPr>
              <w:t xml:space="preserve">. Димензијесветиљке су 1170 </w:t>
            </w:r>
            <w:r w:rsidRPr="00DC651D">
              <w:rPr>
                <w:sz w:val="22"/>
                <w:szCs w:val="22"/>
              </w:rPr>
              <w:t>x</w:t>
            </w:r>
            <w:r w:rsidRPr="00A96644">
              <w:rPr>
                <w:sz w:val="22"/>
                <w:szCs w:val="22"/>
                <w:lang w:val="ru-RU"/>
              </w:rPr>
              <w:t xml:space="preserve"> 197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PhilipsCoreLineSurfaceS</w:t>
            </w:r>
            <w:r w:rsidRPr="00A96644">
              <w:rPr>
                <w:sz w:val="22"/>
                <w:szCs w:val="22"/>
                <w:lang w:val="ru-RU"/>
              </w:rPr>
              <w:t xml:space="preserve">М134В </w:t>
            </w:r>
            <w:r w:rsidRPr="00DC651D">
              <w:rPr>
                <w:sz w:val="22"/>
                <w:szCs w:val="22"/>
              </w:rPr>
              <w:t>LED</w:t>
            </w:r>
            <w:r w:rsidRPr="00A96644">
              <w:rPr>
                <w:sz w:val="22"/>
                <w:szCs w:val="22"/>
                <w:lang w:val="ru-RU"/>
              </w:rPr>
              <w:t xml:space="preserve">37С/840 </w:t>
            </w:r>
            <w:r w:rsidRPr="00DC651D">
              <w:rPr>
                <w:sz w:val="22"/>
                <w:szCs w:val="22"/>
              </w:rPr>
              <w:t>PSUW</w:t>
            </w:r>
            <w:r w:rsidRPr="00A96644">
              <w:rPr>
                <w:sz w:val="22"/>
                <w:szCs w:val="22"/>
                <w:lang w:val="ru-RU"/>
              </w:rPr>
              <w:t>20</w:t>
            </w:r>
            <w:r w:rsidRPr="00DC651D">
              <w:rPr>
                <w:sz w:val="22"/>
                <w:szCs w:val="22"/>
              </w:rPr>
              <w:t>L</w:t>
            </w:r>
            <w:r w:rsidRPr="00A96644">
              <w:rPr>
                <w:sz w:val="22"/>
                <w:szCs w:val="22"/>
                <w:lang w:val="ru-RU"/>
              </w:rPr>
              <w:t xml:space="preserve">120 </w:t>
            </w:r>
            <w:r w:rsidRPr="00DC651D">
              <w:rPr>
                <w:sz w:val="22"/>
                <w:szCs w:val="22"/>
              </w:rPr>
              <w:t>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Линијскапетожилна, пролазнасветиљкаизрађена у </w:t>
            </w:r>
            <w:r w:rsidRPr="00DC651D">
              <w:rPr>
                <w:sz w:val="22"/>
                <w:szCs w:val="22"/>
              </w:rPr>
              <w:t>LED</w:t>
            </w:r>
            <w:r w:rsidRPr="00A96644">
              <w:rPr>
                <w:sz w:val="22"/>
                <w:szCs w:val="22"/>
                <w:lang w:val="ru-RU"/>
              </w:rPr>
              <w:t xml:space="preserve">технологијиса 3 </w:t>
            </w:r>
            <w:r w:rsidRPr="00DC651D">
              <w:rPr>
                <w:sz w:val="22"/>
                <w:szCs w:val="22"/>
              </w:rPr>
              <w:t>LED</w:t>
            </w:r>
            <w:r w:rsidRPr="00A96644">
              <w:rPr>
                <w:sz w:val="22"/>
                <w:szCs w:val="22"/>
                <w:lang w:val="ru-RU"/>
              </w:rPr>
              <w:t>изворапредвиђена за висећу монтажу дужине око 1700</w:t>
            </w:r>
            <w:r w:rsidRPr="00DC651D">
              <w:rPr>
                <w:sz w:val="22"/>
                <w:szCs w:val="22"/>
              </w:rPr>
              <w:t>mm</w:t>
            </w:r>
            <w:r w:rsidRPr="00A96644">
              <w:rPr>
                <w:sz w:val="22"/>
                <w:szCs w:val="22"/>
                <w:lang w:val="ru-RU"/>
              </w:rPr>
              <w:t xml:space="preserve"> за осветљењешколскихтабли. Оптика асиметрична (60</w:t>
            </w:r>
            <w:r w:rsidRPr="00DC651D">
              <w:rPr>
                <w:sz w:val="22"/>
                <w:szCs w:val="22"/>
              </w:rPr>
              <w:t>x</w:t>
            </w:r>
            <w:r w:rsidRPr="00A96644">
              <w:rPr>
                <w:sz w:val="22"/>
                <w:szCs w:val="22"/>
                <w:lang w:val="ru-RU"/>
              </w:rPr>
              <w:t>24 степени). Кућиштесветиљкеје од челикаобојеноу белубоју (</w:t>
            </w:r>
            <w:r w:rsidRPr="00DC651D">
              <w:rPr>
                <w:sz w:val="22"/>
                <w:szCs w:val="22"/>
              </w:rPr>
              <w:t>RAL</w:t>
            </w:r>
            <w:r w:rsidRPr="00A96644">
              <w:rPr>
                <w:sz w:val="22"/>
                <w:szCs w:val="22"/>
                <w:lang w:val="ru-RU"/>
              </w:rPr>
              <w:t xml:space="preserve"> 9016), док јеоптичкидео од полиметилметакрилата. Предвиђена за честаукључивања. Степен механичкезаштитесветиљкеје ИП20,</w:t>
            </w:r>
            <w:r w:rsidRPr="00DC651D">
              <w:rPr>
                <w:sz w:val="22"/>
                <w:szCs w:val="22"/>
              </w:rPr>
              <w:t> </w:t>
            </w:r>
            <w:r w:rsidRPr="00A96644">
              <w:rPr>
                <w:sz w:val="22"/>
                <w:szCs w:val="22"/>
                <w:lang w:val="ru-RU"/>
              </w:rPr>
              <w:t>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Уједначеностбоје</w:t>
            </w:r>
            <w:r w:rsidRPr="00DC651D">
              <w:rPr>
                <w:sz w:val="22"/>
                <w:szCs w:val="22"/>
              </w:rPr>
              <w:t>SDCM</w:t>
            </w:r>
            <w:r w:rsidRPr="00A96644">
              <w:rPr>
                <w:sz w:val="22"/>
                <w:szCs w:val="22"/>
                <w:lang w:val="ru-RU"/>
              </w:rPr>
              <w:t xml:space="preserve"> (0.38,0.38) &lt;3.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а већим од 80. Ефикасност мин 128</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укупанфлукс система је 4.500лм. Максималнаснага система је 32</w:t>
            </w:r>
            <w:r w:rsidRPr="00DC651D">
              <w:rPr>
                <w:sz w:val="22"/>
                <w:szCs w:val="22"/>
              </w:rPr>
              <w:t>W</w:t>
            </w:r>
            <w:r w:rsidRPr="00A96644">
              <w:rPr>
                <w:sz w:val="22"/>
                <w:szCs w:val="22"/>
                <w:lang w:val="ru-RU"/>
              </w:rPr>
              <w:t xml:space="preserve">. </w:t>
            </w:r>
            <w:r w:rsidRPr="00DC651D">
              <w:rPr>
                <w:sz w:val="22"/>
                <w:szCs w:val="22"/>
              </w:rPr>
              <w:lastRenderedPageBreak/>
              <w:t xml:space="preserve">Максималнатолеранцијасветлосногфлуксаје ±1%. </w:t>
            </w:r>
            <w:r w:rsidRPr="00A96644">
              <w:rPr>
                <w:sz w:val="22"/>
                <w:szCs w:val="22"/>
                <w:lang w:val="ru-RU"/>
              </w:rPr>
              <w:t xml:space="preserve">Време за којесветлоснифлукспадне на 90% иницијалногфлуксаје 25.000 сати, док јевреме за којепадне на 80% 50.000 сати. Максимално 1% отказа драјвера у првих 5.000 сати. Температурниопсег рада светиљкије од -20 до +35 степени целзијуса. Светиљкаимамасу од 3,65 </w:t>
            </w:r>
            <w:r w:rsidRPr="00DC651D">
              <w:rPr>
                <w:sz w:val="22"/>
                <w:szCs w:val="22"/>
              </w:rPr>
              <w:t>kg</w:t>
            </w:r>
            <w:r w:rsidRPr="00A96644">
              <w:rPr>
                <w:sz w:val="22"/>
                <w:szCs w:val="22"/>
                <w:lang w:val="ru-RU"/>
              </w:rPr>
              <w:t>.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јеусклађенасаевропскимдирективамакојева</w:t>
            </w:r>
            <w:r w:rsidRPr="00DC651D">
              <w:rPr>
                <w:sz w:val="22"/>
                <w:szCs w:val="22"/>
                <w:lang w:val="sr-Cyrl-CS"/>
              </w:rPr>
              <w:t>ж</w:t>
            </w:r>
            <w:r w:rsidRPr="00A96644">
              <w:rPr>
                <w:sz w:val="22"/>
                <w:szCs w:val="22"/>
                <w:lang w:val="ru-RU"/>
              </w:rPr>
              <w:t>е за производе, да има</w:t>
            </w:r>
            <w:r w:rsidRPr="00DC651D">
              <w:rPr>
                <w:sz w:val="22"/>
                <w:szCs w:val="22"/>
              </w:rPr>
              <w:t>CE</w:t>
            </w:r>
            <w:r w:rsidRPr="00A96644">
              <w:rPr>
                <w:sz w:val="22"/>
                <w:szCs w:val="22"/>
                <w:lang w:val="ru-RU"/>
              </w:rPr>
              <w:t xml:space="preserve"> знак. Произвођачсветиљки треба да послујеу складусасистемомменаџмента квалитетом </w:t>
            </w:r>
            <w:r w:rsidRPr="00DC651D">
              <w:rPr>
                <w:sz w:val="22"/>
                <w:szCs w:val="22"/>
              </w:rPr>
              <w:t>ISO</w:t>
            </w:r>
            <w:r w:rsidRPr="00A96644">
              <w:rPr>
                <w:sz w:val="22"/>
                <w:szCs w:val="22"/>
                <w:lang w:val="ru-RU"/>
              </w:rPr>
              <w:t xml:space="preserve"> 9001:2008, системомуправљањазаштитомживотне средине </w:t>
            </w:r>
            <w:r w:rsidRPr="00DC651D">
              <w:rPr>
                <w:sz w:val="22"/>
                <w:szCs w:val="22"/>
              </w:rPr>
              <w:t>ISO</w:t>
            </w:r>
            <w:r w:rsidRPr="00A96644">
              <w:rPr>
                <w:sz w:val="22"/>
                <w:szCs w:val="22"/>
                <w:lang w:val="ru-RU"/>
              </w:rPr>
              <w:t xml:space="preserve"> 14001:2004 и системомменаџментаздрављем и безбедношћу на раду О</w:t>
            </w:r>
            <w:r w:rsidRPr="00DC651D">
              <w:rPr>
                <w:sz w:val="22"/>
                <w:szCs w:val="22"/>
              </w:rPr>
              <w:t>HSAS</w:t>
            </w:r>
            <w:r w:rsidRPr="00A96644">
              <w:rPr>
                <w:sz w:val="22"/>
                <w:szCs w:val="22"/>
                <w:lang w:val="ru-RU"/>
              </w:rPr>
              <w:t xml:space="preserve"> 18001:2007. Понуђач треба да достави горе поменутепроизвођачке сертификате. Светиљкаеквивалентна типу </w:t>
            </w:r>
            <w:r w:rsidRPr="00DC651D">
              <w:rPr>
                <w:sz w:val="22"/>
                <w:szCs w:val="22"/>
              </w:rPr>
              <w:t>PhilipsCoreLine</w:t>
            </w:r>
            <w:r w:rsidRPr="00A96644">
              <w:rPr>
                <w:sz w:val="22"/>
                <w:szCs w:val="22"/>
                <w:lang w:val="ru-RU"/>
              </w:rPr>
              <w:t xml:space="preserve"> Т</w:t>
            </w:r>
            <w:r w:rsidRPr="00DC651D">
              <w:rPr>
                <w:sz w:val="22"/>
                <w:szCs w:val="22"/>
              </w:rPr>
              <w:t>runkingLL</w:t>
            </w:r>
            <w:r w:rsidRPr="00A96644">
              <w:rPr>
                <w:sz w:val="22"/>
                <w:szCs w:val="22"/>
                <w:lang w:val="ru-RU"/>
              </w:rPr>
              <w:t>121</w:t>
            </w:r>
            <w:r w:rsidRPr="00DC651D">
              <w:rPr>
                <w:sz w:val="22"/>
                <w:szCs w:val="22"/>
              </w:rPr>
              <w:t>XLED</w:t>
            </w:r>
            <w:r w:rsidRPr="00A96644">
              <w:rPr>
                <w:sz w:val="22"/>
                <w:szCs w:val="22"/>
                <w:lang w:val="ru-RU"/>
              </w:rPr>
              <w:t xml:space="preserve">45С/840 </w:t>
            </w:r>
            <w:r w:rsidRPr="00DC651D">
              <w:rPr>
                <w:sz w:val="22"/>
                <w:szCs w:val="22"/>
              </w:rPr>
              <w:t>PSU</w:t>
            </w:r>
            <w:r w:rsidRPr="00A96644">
              <w:rPr>
                <w:sz w:val="22"/>
                <w:szCs w:val="22"/>
                <w:lang w:val="ru-RU"/>
              </w:rPr>
              <w:t xml:space="preserve"> А 5 </w:t>
            </w:r>
            <w:r w:rsidRPr="00DC651D">
              <w:rPr>
                <w:sz w:val="22"/>
                <w:szCs w:val="22"/>
              </w:rPr>
              <w:t>WH</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 типа даунлајтерширокоснопне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 LED модулимасабојомсветлости 4000К, електронскимпредспојнимуређајима и индексомрепродукцијебоје Ra80.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Светиљкаје типа </w:t>
            </w:r>
            <w:r w:rsidRPr="00DC651D">
              <w:rPr>
                <w:sz w:val="22"/>
                <w:szCs w:val="22"/>
              </w:rPr>
              <w:t>PhilipsCoreLineSlimDownlightDN</w:t>
            </w:r>
            <w:r w:rsidRPr="00A96644">
              <w:rPr>
                <w:sz w:val="22"/>
                <w:szCs w:val="22"/>
                <w:lang w:val="ru-RU"/>
              </w:rPr>
              <w:t>135</w:t>
            </w:r>
            <w:r w:rsidRPr="00DC651D">
              <w:rPr>
                <w:sz w:val="22"/>
                <w:szCs w:val="22"/>
              </w:rPr>
              <w:t>CLED</w:t>
            </w:r>
            <w:r w:rsidRPr="00A96644">
              <w:rPr>
                <w:sz w:val="22"/>
                <w:szCs w:val="22"/>
                <w:lang w:val="ru-RU"/>
              </w:rPr>
              <w:t xml:space="preserve">20С/840 </w:t>
            </w:r>
            <w:r w:rsidRPr="00DC651D">
              <w:rPr>
                <w:sz w:val="22"/>
                <w:szCs w:val="22"/>
              </w:rPr>
              <w:t>PSUIIWH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xml:space="preserve">,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w:t>
            </w:r>
            <w:r w:rsidRPr="00A96644">
              <w:rPr>
                <w:sz w:val="22"/>
                <w:szCs w:val="22"/>
                <w:lang w:val="ru-RU"/>
              </w:rPr>
              <w:lastRenderedPageBreak/>
              <w:t>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lang w:val="sr-Latn-CS"/>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lang w:val="sr-Latn-CS"/>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w:t>
            </w:r>
            <w:r w:rsidRPr="00DC651D">
              <w:rPr>
                <w:sz w:val="22"/>
                <w:szCs w:val="22"/>
                <w:lang w:val="sr-Cyrl-CS"/>
              </w:rPr>
              <w:t>е</w:t>
            </w:r>
            <w:r w:rsidRPr="00A96644">
              <w:rPr>
                <w:sz w:val="22"/>
                <w:szCs w:val="22"/>
                <w:lang w:val="ru-RU"/>
              </w:rPr>
              <w:t>. Пројектор треба да јеопремљенчеличнимносачем у бојиприродногалуминијума и да садржиуређај за подешавање  имеморисање угла нагиба. Напоннапајањаје 230В,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Паник светиљка типа </w:t>
            </w:r>
            <w:r w:rsidRPr="00DC651D">
              <w:rPr>
                <w:sz w:val="22"/>
                <w:szCs w:val="22"/>
              </w:rPr>
              <w:t>GR</w:t>
            </w:r>
            <w:r w:rsidRPr="00A96644">
              <w:rPr>
                <w:sz w:val="22"/>
                <w:szCs w:val="22"/>
                <w:lang w:val="ru-RU"/>
              </w:rPr>
              <w:t>-312 Ол</w:t>
            </w:r>
            <w:r w:rsidRPr="00DC651D">
              <w:rPr>
                <w:sz w:val="22"/>
                <w:szCs w:val="22"/>
              </w:rPr>
              <w:t>y</w:t>
            </w:r>
            <w:r w:rsidRPr="00A96644">
              <w:rPr>
                <w:sz w:val="22"/>
                <w:szCs w:val="22"/>
                <w:lang w:val="ru-RU"/>
              </w:rPr>
              <w:t>мпиаЕлецтроницс,сасопственимизворомнапајања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8</w:t>
            </w:r>
          </w:p>
          <w:p w:rsidR="00007FBE" w:rsidRPr="00E76658" w:rsidRDefault="00007FBE" w:rsidP="00007FBE">
            <w:pPr>
              <w:jc w:val="center"/>
              <w:rPr>
                <w:b/>
              </w:rPr>
            </w:pP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унакрсни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Pr>
                <w:b/>
                <w:bCs/>
                <w:sz w:val="22"/>
                <w:szCs w:val="22"/>
              </w:rPr>
              <w:t>Д</w:t>
            </w:r>
            <w:r w:rsidRPr="00DC651D">
              <w:rPr>
                <w:b/>
                <w:bCs/>
                <w:sz w:val="22"/>
                <w:szCs w:val="22"/>
              </w:rPr>
              <w:t>. Уземљивач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Повезивањеновоизрађенихспусних проводника на темељниуземљивач изведен траком </w:t>
            </w:r>
            <w:r w:rsidRPr="00DC651D">
              <w:rPr>
                <w:sz w:val="22"/>
                <w:szCs w:val="22"/>
                <w:lang w:val="sr-Latn-CS"/>
              </w:rPr>
              <w:t>F</w:t>
            </w:r>
            <w:r w:rsidRPr="00A96644">
              <w:rPr>
                <w:sz w:val="22"/>
                <w:szCs w:val="22"/>
                <w:lang w:val="ru-RU"/>
              </w:rPr>
              <w:t>е</w:t>
            </w:r>
            <w:r w:rsidRPr="00DC651D">
              <w:rPr>
                <w:sz w:val="22"/>
                <w:szCs w:val="22"/>
              </w:rPr>
              <w:t>Zn</w:t>
            </w:r>
            <w:r w:rsidRPr="00A96644">
              <w:rPr>
                <w:sz w:val="22"/>
                <w:szCs w:val="22"/>
                <w:lang w:val="ru-RU"/>
              </w:rPr>
              <w:t xml:space="preserve"> 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 На одређенимместимаоставитислободнеизводе  траке ( </w:t>
            </w:r>
            <w:r w:rsidRPr="00DC651D">
              <w:rPr>
                <w:sz w:val="22"/>
                <w:szCs w:val="22"/>
              </w:rPr>
              <w:t>L</w:t>
            </w:r>
            <w:r w:rsidRPr="00A96644">
              <w:rPr>
                <w:sz w:val="22"/>
                <w:szCs w:val="22"/>
                <w:lang w:val="ru-RU"/>
              </w:rPr>
              <w:t>=5</w:t>
            </w:r>
            <w:r w:rsidRPr="00DC651D">
              <w:rPr>
                <w:sz w:val="22"/>
                <w:szCs w:val="22"/>
              </w:rPr>
              <w:t>m</w:t>
            </w:r>
            <w:r w:rsidRPr="00A96644">
              <w:rPr>
                <w:sz w:val="22"/>
                <w:szCs w:val="22"/>
                <w:lang w:val="ru-RU"/>
              </w:rPr>
              <w:t xml:space="preserve"> ) за накнадниприкључакспустева. Сваскретања, настављања и изводе траке, извести типскимукрснимкомадима за две пролазне траке, преклопом у дужини од 30</w:t>
            </w:r>
            <w:r w:rsidRPr="00DC651D">
              <w:rPr>
                <w:sz w:val="22"/>
                <w:szCs w:val="22"/>
              </w:rPr>
              <w:t>cm</w:t>
            </w:r>
            <w:r w:rsidRPr="00A96644">
              <w:rPr>
                <w:sz w:val="22"/>
                <w:szCs w:val="22"/>
                <w:lang w:val="ru-RU"/>
              </w:rPr>
              <w:t xml:space="preserve"> и залитиврелимбитуменом.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Плаћа се по м 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A96644">
              <w:rPr>
                <w:sz w:val="22"/>
                <w:szCs w:val="22"/>
                <w:lang w:val="ru-RU"/>
              </w:rPr>
              <w:t>Мерно раставниспој за две пролазне траке, постављен у типскојкутији за М-</w:t>
            </w:r>
            <w:r w:rsidRPr="00DC651D">
              <w:rPr>
                <w:sz w:val="22"/>
                <w:szCs w:val="22"/>
              </w:rPr>
              <w:t>r</w:t>
            </w:r>
            <w:r w:rsidRPr="00A96644">
              <w:rPr>
                <w:sz w:val="22"/>
                <w:szCs w:val="22"/>
                <w:lang w:val="ru-RU"/>
              </w:rPr>
              <w:t>-</w:t>
            </w:r>
            <w:r w:rsidRPr="00DC651D">
              <w:rPr>
                <w:sz w:val="22"/>
                <w:szCs w:val="22"/>
              </w:rPr>
              <w:t>S</w:t>
            </w:r>
            <w:r w:rsidRPr="00A96644">
              <w:rPr>
                <w:sz w:val="22"/>
                <w:szCs w:val="22"/>
                <w:lang w:val="ru-RU"/>
              </w:rPr>
              <w:t xml:space="preserve">сапоклопцемуграђеној у зид фасаде на </w:t>
            </w:r>
            <w:r w:rsidRPr="00DC651D">
              <w:rPr>
                <w:sz w:val="22"/>
                <w:szCs w:val="22"/>
              </w:rPr>
              <w:t>h</w:t>
            </w:r>
            <w:r w:rsidRPr="00A96644">
              <w:rPr>
                <w:sz w:val="22"/>
                <w:szCs w:val="22"/>
                <w:lang w:val="ru-RU"/>
              </w:rPr>
              <w:t>=1,75</w:t>
            </w:r>
            <w:r w:rsidRPr="00DC651D">
              <w:rPr>
                <w:sz w:val="22"/>
                <w:szCs w:val="22"/>
              </w:rPr>
              <w:t>m</w:t>
            </w:r>
            <w:r w:rsidRPr="00A96644">
              <w:rPr>
                <w:sz w:val="22"/>
                <w:szCs w:val="22"/>
                <w:lang w:val="ru-RU"/>
              </w:rPr>
              <w:t xml:space="preserve"> од коте терена. </w:t>
            </w:r>
            <w:r w:rsidRPr="00DC651D">
              <w:rPr>
                <w:sz w:val="22"/>
                <w:szCs w:val="22"/>
              </w:rPr>
              <w:t>Напоклопцуобележитибројспуста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C268F5" w:rsidRDefault="00007FBE" w:rsidP="00007FBE">
            <w:pPr>
              <w:jc w:val="center"/>
              <w:rPr>
                <w:b/>
              </w:rPr>
            </w:pPr>
            <w:r>
              <w:rPr>
                <w:b/>
                <w:sz w:val="22"/>
                <w:szCs w:val="22"/>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уградњагромобранаса раним стартовањем типа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SKYLANCE SL 45 са  dt = 60µsec , саприпадајуíмелементима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Бројачударагрома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Носећацев</w:t>
            </w:r>
            <w:r w:rsidRPr="00DC651D">
              <w:rPr>
                <w:sz w:val="22"/>
                <w:szCs w:val="22"/>
              </w:rPr>
              <w:t>fi</w:t>
            </w:r>
            <w:r w:rsidRPr="00A96644">
              <w:rPr>
                <w:sz w:val="22"/>
                <w:szCs w:val="22"/>
                <w:lang w:val="ru-RU"/>
              </w:rPr>
              <w:t xml:space="preserve"> = 2” ,</w:t>
            </w:r>
            <w:r w:rsidRPr="00DC651D">
              <w:rPr>
                <w:sz w:val="22"/>
                <w:szCs w:val="22"/>
              </w:rPr>
              <w:t>L</w:t>
            </w:r>
            <w:r w:rsidRPr="00A96644">
              <w:rPr>
                <w:sz w:val="22"/>
                <w:szCs w:val="22"/>
                <w:lang w:val="ru-RU"/>
              </w:rPr>
              <w:t xml:space="preserve"> = 4 </w:t>
            </w:r>
            <w:r w:rsidRPr="00DC651D">
              <w:rPr>
                <w:sz w:val="22"/>
                <w:szCs w:val="22"/>
              </w:rPr>
              <w:t>M</w:t>
            </w:r>
            <w:r w:rsidRPr="00A96644">
              <w:rPr>
                <w:sz w:val="22"/>
                <w:szCs w:val="22"/>
                <w:lang w:val="ru-RU"/>
              </w:rPr>
              <w:t xml:space="preserve"> (2</w:t>
            </w:r>
            <w:r w:rsidRPr="00DC651D">
              <w:rPr>
                <w:sz w:val="22"/>
                <w:szCs w:val="22"/>
              </w:rPr>
              <w:t>m</w:t>
            </w:r>
            <w:r w:rsidRPr="00A96644">
              <w:rPr>
                <w:sz w:val="22"/>
                <w:szCs w:val="22"/>
                <w:lang w:val="ru-RU"/>
              </w:rPr>
              <w:t>изнад крова) са сетом за фиксирање (обујмице за причвршћивањецеви за стубконструкције на тавану -ком.3)</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Опоменскатаблица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C268F5" w:rsidRDefault="00007FBE" w:rsidP="00007FB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Мерењепрелазног отпора уземљивача и издавање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корисникуодговарајућегатеста. Обрачун се врши по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мерномместу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Ф. Разнирадови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bCs/>
                <w:iCs/>
                <w:sz w:val="22"/>
                <w:szCs w:val="22"/>
              </w:rPr>
              <w:t>РЕКАПИТУЛАЦИЈА В2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97B2F" w:rsidRDefault="00007FBE" w:rsidP="00007FBE">
            <w:pPr>
              <w:pStyle w:val="TableContents"/>
              <w:rPr>
                <w:color w:val="auto"/>
                <w:lang w:val="sr-Cyrl-CS"/>
              </w:rPr>
            </w:pPr>
            <w:r w:rsidRPr="00997B2F">
              <w:rPr>
                <w:bCs/>
                <w:sz w:val="22"/>
                <w:szCs w:val="22"/>
              </w:rPr>
              <w:t>Нapajaње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97B2F" w:rsidRDefault="00007FBE" w:rsidP="00007FB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97B2F" w:rsidRDefault="00007FBE" w:rsidP="00007FBE">
            <w:pPr>
              <w:pStyle w:val="TableContents"/>
              <w:rPr>
                <w:color w:val="auto"/>
                <w:lang w:val="sr-Cyrl-CS"/>
              </w:rPr>
            </w:pPr>
            <w:r w:rsidRPr="00997B2F">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97B2F" w:rsidRDefault="00007FBE" w:rsidP="00007FBE">
            <w:pPr>
              <w:pStyle w:val="TableContents"/>
              <w:rPr>
                <w:color w:val="auto"/>
                <w:lang w:val="sr-Cyrl-CS"/>
              </w:rPr>
            </w:pPr>
            <w:r w:rsidRPr="00997B2F">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97B2F" w:rsidRDefault="00007FBE" w:rsidP="00007FBE">
            <w:pPr>
              <w:pStyle w:val="TableContents"/>
              <w:rPr>
                <w:color w:val="auto"/>
              </w:rPr>
            </w:pPr>
            <w:r w:rsidRPr="00997B2F">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DC651D">
              <w:rPr>
                <w:b/>
                <w:bCs/>
                <w:sz w:val="22"/>
                <w:szCs w:val="22"/>
              </w:rPr>
              <w:t>A</w:t>
            </w:r>
            <w:r w:rsidRPr="00A96644">
              <w:rPr>
                <w:b/>
                <w:bCs/>
                <w:sz w:val="22"/>
                <w:szCs w:val="22"/>
                <w:lang w:val="ru-RU"/>
              </w:rPr>
              <w:t>.Н</w:t>
            </w:r>
            <w:r w:rsidRPr="00DC651D">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B29FD" w:rsidRDefault="00007FBE" w:rsidP="00007FB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B29FD" w:rsidRDefault="00007FBE" w:rsidP="00007FBE">
            <w:pPr>
              <w:jc w:val="right"/>
              <w:rPr>
                <w:color w:val="FF0000"/>
              </w:rPr>
            </w:pPr>
            <w:r w:rsidRPr="00AB29FD">
              <w:rPr>
                <w:color w:val="FF0000"/>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DC651D">
              <w:rPr>
                <w:sz w:val="22"/>
                <w:szCs w:val="22"/>
              </w:rPr>
              <w:t>GRO</w:t>
            </w:r>
            <w:r w:rsidRPr="00A96644">
              <w:rPr>
                <w:sz w:val="22"/>
                <w:szCs w:val="22"/>
                <w:lang w:val="ru-RU"/>
              </w:rPr>
              <w:t>-2,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 xml:space="preserve">=40А,сл.типу </w:t>
            </w:r>
            <w:r w:rsidRPr="00DC651D">
              <w:rPr>
                <w:sz w:val="22"/>
                <w:szCs w:val="22"/>
              </w:rPr>
              <w:t>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Орманјеорј. дим.600</w:t>
            </w:r>
            <w:r w:rsidRPr="00DC651D">
              <w:rPr>
                <w:sz w:val="22"/>
                <w:szCs w:val="22"/>
              </w:rPr>
              <w:t>x</w:t>
            </w:r>
            <w:r w:rsidRPr="00A96644">
              <w:rPr>
                <w:sz w:val="22"/>
                <w:szCs w:val="22"/>
                <w:lang w:val="ru-RU"/>
              </w:rPr>
              <w:t>600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KSB</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 xml:space="preserve">Истокаопоз. </w:t>
            </w:r>
            <w:r>
              <w:rPr>
                <w:sz w:val="22"/>
                <w:szCs w:val="22"/>
              </w:rPr>
              <w:t>Б</w:t>
            </w:r>
            <w:r w:rsidRPr="00DC651D">
              <w:rPr>
                <w:sz w:val="22"/>
                <w:szCs w:val="22"/>
              </w:rPr>
              <w:t>1 самоизрадаинсталацијезамодуларнуприкључницу (2М),ALINGилисл.типа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Монофазнаприкључницадвострука ,бела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Трофазнаприкључна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сапостављањемтрофазне ( 3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прикључнице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 xml:space="preserve">,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Pr>
                <w:b/>
                <w:bCs/>
                <w:sz w:val="22"/>
                <w:szCs w:val="22"/>
              </w:rPr>
              <w:t>Ц</w:t>
            </w:r>
            <w:r w:rsidRPr="00DC651D">
              <w:rPr>
                <w:b/>
                <w:bCs/>
                <w:sz w:val="22"/>
                <w:szCs w:val="22"/>
              </w:rPr>
              <w:t>. Инсталацијаосвтљења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О</w:t>
            </w:r>
            <w:r w:rsidRPr="00DC651D">
              <w:rPr>
                <w:b/>
                <w:bCs/>
                <w:sz w:val="22"/>
                <w:szCs w:val="22"/>
              </w:rPr>
              <w:t>HS</w:t>
            </w:r>
            <w:r w:rsidRPr="00A96644">
              <w:rPr>
                <w:b/>
                <w:bCs/>
                <w:sz w:val="22"/>
                <w:szCs w:val="22"/>
                <w:lang w:val="ru-RU"/>
              </w:rPr>
              <w:t>А</w:t>
            </w:r>
            <w:r w:rsidRPr="00DC651D">
              <w:rPr>
                <w:b/>
                <w:bCs/>
                <w:sz w:val="22"/>
                <w:szCs w:val="22"/>
              </w:rPr>
              <w:t>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Diallux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Надграднасветиљкаизрађена у </w:t>
            </w:r>
            <w:r w:rsidRPr="00DC651D">
              <w:rPr>
                <w:sz w:val="22"/>
                <w:szCs w:val="22"/>
              </w:rPr>
              <w:t>LED</w:t>
            </w:r>
          </w:p>
          <w:p w:rsidR="00007FBE" w:rsidRPr="00A96644" w:rsidRDefault="00007FBE" w:rsidP="00007FBE">
            <w:pPr>
              <w:rPr>
                <w:lang w:val="ru-RU"/>
              </w:rPr>
            </w:pPr>
            <w:r w:rsidRPr="00A96644">
              <w:rPr>
                <w:sz w:val="22"/>
                <w:szCs w:val="22"/>
                <w:lang w:val="ru-RU"/>
              </w:rPr>
              <w:t xml:space="preserve">технологијипредвиђеназа монтажу на плафон, за општеосветљење простора. Кућиште и рефлектор светиљке су од челичноглима, обојеноу </w:t>
            </w:r>
            <w:r w:rsidRPr="00A96644">
              <w:rPr>
                <w:sz w:val="22"/>
                <w:szCs w:val="22"/>
                <w:lang w:val="ru-RU"/>
              </w:rPr>
              <w:lastRenderedPageBreak/>
              <w:t>белубоју. Оптика светиљкеширокоснопна, направљена од поликарбоната салинеарнимнизовимараспоређених</w:t>
            </w:r>
            <w:r w:rsidRPr="00DC651D">
              <w:rPr>
                <w:sz w:val="22"/>
                <w:szCs w:val="22"/>
              </w:rPr>
              <w:t>LED</w:t>
            </w:r>
            <w:r w:rsidRPr="00A96644">
              <w:rPr>
                <w:sz w:val="22"/>
                <w:szCs w:val="22"/>
                <w:lang w:val="ru-RU"/>
              </w:rPr>
              <w:t xml:space="preserve"> диода. Угаоисијавања светлости светиљке 93 степени.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w:t>
            </w:r>
            <w:r w:rsidRPr="00DC651D">
              <w:rPr>
                <w:sz w:val="22"/>
                <w:szCs w:val="22"/>
              </w:rPr>
              <w:t>K</w:t>
            </w:r>
            <w:r w:rsidRPr="00A96644">
              <w:rPr>
                <w:sz w:val="22"/>
                <w:szCs w:val="22"/>
                <w:lang w:val="ru-RU"/>
              </w:rPr>
              <w:t>, индексом репродукцијебоје</w:t>
            </w:r>
            <w:r w:rsidRPr="00DC651D">
              <w:rPr>
                <w:sz w:val="22"/>
                <w:szCs w:val="22"/>
              </w:rPr>
              <w:t>Ra</w:t>
            </w:r>
            <w:r w:rsidRPr="00A96644">
              <w:rPr>
                <w:sz w:val="22"/>
                <w:szCs w:val="22"/>
                <w:lang w:val="ru-RU"/>
              </w:rPr>
              <w:t>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 Ефикасностмин 109lm/W, укупаниницијалнифлукссистемаје 3.700lm. Укупнаснагасистемајемаксимално 34W. </w:t>
            </w:r>
            <w:r w:rsidRPr="00A96644">
              <w:rPr>
                <w:sz w:val="22"/>
                <w:szCs w:val="22"/>
                <w:lang w:val="ru-RU"/>
              </w:rPr>
              <w:t xml:space="preserve">Коефицијентснаге минимум 0,9. 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Температурниопсеграда светиљкије од +10 до +40 степени целзијуса. Светиљкаимамасу од 3,7 </w:t>
            </w:r>
            <w:r w:rsidRPr="00DC651D">
              <w:rPr>
                <w:sz w:val="22"/>
                <w:szCs w:val="22"/>
              </w:rPr>
              <w:t>kg</w:t>
            </w:r>
            <w:r w:rsidRPr="00A96644">
              <w:rPr>
                <w:sz w:val="22"/>
                <w:szCs w:val="22"/>
                <w:lang w:val="ru-RU"/>
              </w:rPr>
              <w:t>. Димензијесветиљке су 600</w:t>
            </w:r>
            <w:r w:rsidRPr="00DC651D">
              <w:rPr>
                <w:sz w:val="22"/>
                <w:szCs w:val="22"/>
              </w:rPr>
              <w:t>x</w:t>
            </w:r>
            <w:r w:rsidRPr="00A96644">
              <w:rPr>
                <w:sz w:val="22"/>
                <w:szCs w:val="22"/>
                <w:lang w:val="ru-RU"/>
              </w:rPr>
              <w:t xml:space="preserve">600 </w:t>
            </w:r>
            <w:r w:rsidRPr="00DC651D">
              <w:rPr>
                <w:sz w:val="22"/>
                <w:szCs w:val="22"/>
              </w:rPr>
              <w:t>x</w:t>
            </w:r>
            <w:r w:rsidRPr="00A96644">
              <w:rPr>
                <w:sz w:val="22"/>
                <w:szCs w:val="22"/>
                <w:lang w:val="ru-RU"/>
              </w:rPr>
              <w:t xml:space="preserve"> 197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PhilipsCoreLineSurfaceS</w:t>
            </w:r>
            <w:r w:rsidRPr="00A96644">
              <w:rPr>
                <w:sz w:val="22"/>
                <w:szCs w:val="22"/>
                <w:lang w:val="ru-RU"/>
              </w:rPr>
              <w:t>М134</w:t>
            </w:r>
            <w:r w:rsidRPr="00DC651D">
              <w:rPr>
                <w:sz w:val="22"/>
                <w:szCs w:val="22"/>
              </w:rPr>
              <w:t>VLED</w:t>
            </w:r>
            <w:r w:rsidRPr="00A96644">
              <w:rPr>
                <w:sz w:val="22"/>
                <w:szCs w:val="22"/>
                <w:lang w:val="ru-RU"/>
              </w:rPr>
              <w:t>37</w:t>
            </w:r>
            <w:r w:rsidRPr="00DC651D">
              <w:rPr>
                <w:sz w:val="22"/>
                <w:szCs w:val="22"/>
              </w:rPr>
              <w:t>S</w:t>
            </w:r>
            <w:r w:rsidRPr="00A96644">
              <w:rPr>
                <w:sz w:val="22"/>
                <w:szCs w:val="22"/>
                <w:lang w:val="ru-RU"/>
              </w:rPr>
              <w:t xml:space="preserve">/840 </w:t>
            </w:r>
            <w:r w:rsidRPr="00DC651D">
              <w:rPr>
                <w:sz w:val="22"/>
                <w:szCs w:val="22"/>
              </w:rPr>
              <w:t>PSUW</w:t>
            </w:r>
            <w:r w:rsidRPr="00A96644">
              <w:rPr>
                <w:sz w:val="22"/>
                <w:szCs w:val="22"/>
                <w:lang w:val="ru-RU"/>
              </w:rPr>
              <w:t>60</w:t>
            </w:r>
            <w:r w:rsidRPr="00DC651D">
              <w:rPr>
                <w:sz w:val="22"/>
                <w:szCs w:val="22"/>
              </w:rPr>
              <w:t>L</w:t>
            </w:r>
            <w:r w:rsidRPr="00A96644">
              <w:rPr>
                <w:sz w:val="22"/>
                <w:szCs w:val="22"/>
                <w:lang w:val="ru-RU"/>
              </w:rPr>
              <w:t xml:space="preserve">600 </w:t>
            </w:r>
            <w:r w:rsidRPr="00DC651D">
              <w:rPr>
                <w:sz w:val="22"/>
                <w:szCs w:val="22"/>
              </w:rPr>
              <w:t>NOC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 типа </w:t>
            </w:r>
            <w:r w:rsidRPr="00DC651D">
              <w:rPr>
                <w:sz w:val="22"/>
                <w:szCs w:val="22"/>
              </w:rPr>
              <w:t>daunlaiter</w:t>
            </w:r>
            <w:r w:rsidRPr="00A96644">
              <w:rPr>
                <w:sz w:val="22"/>
                <w:szCs w:val="22"/>
                <w:lang w:val="ru-RU"/>
              </w:rPr>
              <w:t xml:space="preserve">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комплетусаLEdмодулимасабојомсветлости 4000К, електронскимпредспојнимуређајима и индексомрепродукцијебоје Rа80.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w:t>
            </w:r>
            <w:r w:rsidRPr="00A96644">
              <w:rPr>
                <w:sz w:val="22"/>
                <w:szCs w:val="22"/>
                <w:lang w:val="ru-RU"/>
              </w:rPr>
              <w:lastRenderedPageBreak/>
              <w:t xml:space="preserve">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Светиљкаје типа </w:t>
            </w:r>
            <w:r w:rsidRPr="00DC651D">
              <w:rPr>
                <w:sz w:val="22"/>
                <w:szCs w:val="22"/>
              </w:rPr>
              <w:t>PhilipsCoreLineSlimDownilghtDN</w:t>
            </w:r>
            <w:r w:rsidRPr="00A96644">
              <w:rPr>
                <w:sz w:val="22"/>
                <w:szCs w:val="22"/>
                <w:lang w:val="ru-RU"/>
              </w:rPr>
              <w:t>135</w:t>
            </w:r>
            <w:r w:rsidRPr="00DC651D">
              <w:rPr>
                <w:sz w:val="22"/>
                <w:szCs w:val="22"/>
              </w:rPr>
              <w:t>CLED</w:t>
            </w:r>
            <w:r w:rsidRPr="00A96644">
              <w:rPr>
                <w:sz w:val="22"/>
                <w:szCs w:val="22"/>
                <w:lang w:val="ru-RU"/>
              </w:rPr>
              <w:t xml:space="preserve">20С/840 </w:t>
            </w:r>
            <w:r w:rsidRPr="00DC651D">
              <w:rPr>
                <w:sz w:val="22"/>
                <w:szCs w:val="22"/>
              </w:rPr>
              <w:t>PSUIIWH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Надграднаводонепропуснаширокоснопнасветиљкаизрађена у </w:t>
            </w:r>
            <w:r w:rsidRPr="00DC651D">
              <w:rPr>
                <w:sz w:val="22"/>
                <w:szCs w:val="22"/>
              </w:rPr>
              <w:t>LED</w:t>
            </w:r>
            <w:r w:rsidRPr="00A96644">
              <w:rPr>
                <w:sz w:val="22"/>
                <w:szCs w:val="22"/>
                <w:lang w:val="ru-RU"/>
              </w:rPr>
              <w:t>технологијисаједним</w:t>
            </w:r>
            <w:r w:rsidRPr="00DC651D">
              <w:rPr>
                <w:sz w:val="22"/>
                <w:szCs w:val="22"/>
              </w:rPr>
              <w:t>LED</w:t>
            </w:r>
            <w:r w:rsidRPr="00A96644">
              <w:rPr>
                <w:sz w:val="22"/>
                <w:szCs w:val="22"/>
                <w:lang w:val="ru-RU"/>
              </w:rPr>
              <w:t>извором, сазаобљенимкрајевимапредвиђеназа монтажу на плафон димензија 1250</w:t>
            </w:r>
            <w:r w:rsidRPr="00DC651D">
              <w:rPr>
                <w:sz w:val="22"/>
                <w:szCs w:val="22"/>
              </w:rPr>
              <w:t>x</w:t>
            </w:r>
            <w:r w:rsidRPr="00A96644">
              <w:rPr>
                <w:sz w:val="22"/>
                <w:szCs w:val="22"/>
                <w:lang w:val="ru-RU"/>
              </w:rPr>
              <w:t>87</w:t>
            </w:r>
            <w:r w:rsidRPr="00DC651D">
              <w:rPr>
                <w:sz w:val="22"/>
                <w:szCs w:val="22"/>
              </w:rPr>
              <w:t>mm</w:t>
            </w:r>
            <w:r w:rsidRPr="00A96644">
              <w:rPr>
                <w:sz w:val="22"/>
                <w:szCs w:val="22"/>
                <w:lang w:val="ru-RU"/>
              </w:rPr>
              <w:t>, за осветљењетехничкихпросторија. Угаоисијавања светиљке110 степени. Предвиђена за честаукључивања. Кућиштесветиљкеје од поликарбоната обојено у сивубоју, рефлектор од челичноглима, оптички блок и протектор су од поликарбоната.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а већим од 80. Светиљкаиматрополни</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3,5. Ефикасностмин 111lm/W, укупанфлукссистемаје 4.000lm. Укупнамаксималнаснагасистемаје 38W. </w:t>
            </w:r>
            <w:r w:rsidRPr="00A96644">
              <w:rPr>
                <w:sz w:val="22"/>
                <w:szCs w:val="22"/>
                <w:lang w:val="ru-RU"/>
              </w:rPr>
              <w:t xml:space="preserve">Коефицијентснаге минимум 0,9. 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Светиљкаимамогућност монтаже на сензорпокрета и сензормерењанивоа светлости. Температурниопсег рада светиљкије од -20 до +35 степени целзијуса. Светиљкаимамасу од око 1,53 </w:t>
            </w:r>
            <w:r w:rsidRPr="00DC651D">
              <w:rPr>
                <w:sz w:val="22"/>
                <w:szCs w:val="22"/>
              </w:rPr>
              <w:t>kg</w:t>
            </w:r>
            <w:r w:rsidRPr="00A96644">
              <w:rPr>
                <w:sz w:val="22"/>
                <w:szCs w:val="22"/>
                <w:lang w:val="ru-RU"/>
              </w:rPr>
              <w:t>.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Светиљкаеквивалентна типу </w:t>
            </w:r>
            <w:r w:rsidRPr="00DC651D">
              <w:rPr>
                <w:sz w:val="22"/>
                <w:szCs w:val="22"/>
              </w:rPr>
              <w:t>PhilipsCoreLineWatrprofW</w:t>
            </w:r>
            <w:r w:rsidRPr="00A96644">
              <w:rPr>
                <w:sz w:val="22"/>
                <w:szCs w:val="22"/>
                <w:lang w:val="ru-RU"/>
              </w:rPr>
              <w:t>Т120</w:t>
            </w:r>
            <w:r w:rsidRPr="00DC651D">
              <w:rPr>
                <w:sz w:val="22"/>
                <w:szCs w:val="22"/>
              </w:rPr>
              <w:t>CLED</w:t>
            </w:r>
            <w:r w:rsidRPr="00A96644">
              <w:rPr>
                <w:sz w:val="22"/>
                <w:szCs w:val="22"/>
                <w:lang w:val="ru-RU"/>
              </w:rPr>
              <w:t xml:space="preserve">40С/840 </w:t>
            </w:r>
            <w:r w:rsidRPr="00DC651D">
              <w:rPr>
                <w:sz w:val="22"/>
                <w:szCs w:val="22"/>
              </w:rPr>
              <w:t>PSUL</w:t>
            </w:r>
            <w:r w:rsidRPr="00A96644">
              <w:rPr>
                <w:sz w:val="22"/>
                <w:szCs w:val="22"/>
                <w:lang w:val="ru-RU"/>
              </w:rPr>
              <w:t>1200.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xml:space="preserve">,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w:t>
            </w:r>
            <w:r w:rsidRPr="00A96644">
              <w:rPr>
                <w:sz w:val="22"/>
                <w:szCs w:val="22"/>
                <w:lang w:val="ru-RU"/>
              </w:rPr>
              <w:lastRenderedPageBreak/>
              <w:t>постодрајверасмебити неисправно после 5.000 сати рада. Кућиште свети</w:t>
            </w:r>
            <w:r w:rsidRPr="00DC651D">
              <w:rPr>
                <w:sz w:val="22"/>
                <w:szCs w:val="22"/>
                <w:lang w:val="sr-Cyrl-CS"/>
              </w:rPr>
              <w:t>љ</w:t>
            </w:r>
            <w:r w:rsidRPr="00A96644">
              <w:rPr>
                <w:sz w:val="22"/>
                <w:szCs w:val="22"/>
                <w:lang w:val="ru-RU"/>
              </w:rPr>
              <w:t>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lang w:val="sr-Latn-CS"/>
              </w:rPr>
              <w:t>IP</w:t>
            </w:r>
            <w:r w:rsidRPr="00A96644">
              <w:rPr>
                <w:sz w:val="22"/>
                <w:szCs w:val="22"/>
                <w:lang w:val="ru-RU"/>
              </w:rPr>
              <w:t>65, отпорност на удар је</w:t>
            </w:r>
            <w:r w:rsidRPr="00DC651D">
              <w:rPr>
                <w:sz w:val="22"/>
                <w:szCs w:val="22"/>
                <w:lang w:val="sr-Latn-CS"/>
              </w:rPr>
              <w:t>IK</w:t>
            </w:r>
            <w:r w:rsidRPr="00A96644">
              <w:rPr>
                <w:sz w:val="22"/>
                <w:szCs w:val="22"/>
                <w:lang w:val="ru-RU"/>
              </w:rPr>
              <w:t>08, заштита од струјног удара у класи .Пројектор се можеусмеравати у распону од -120 до +120 степени око своје оси. Пројектор треба да јеопремљенчеличнимносачем у бојиприродногалуминијума и да садржиуређај за подешавање  имеморисање угла нагиба. Напоннапајањаје 230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Паник светиљка типа </w:t>
            </w:r>
            <w:r w:rsidRPr="00DC651D">
              <w:rPr>
                <w:sz w:val="22"/>
                <w:szCs w:val="22"/>
              </w:rPr>
              <w:t>GR</w:t>
            </w:r>
            <w:r w:rsidRPr="00A96644">
              <w:rPr>
                <w:sz w:val="22"/>
                <w:szCs w:val="22"/>
                <w:lang w:val="ru-RU"/>
              </w:rPr>
              <w:t>-312 Ол</w:t>
            </w:r>
            <w:r w:rsidRPr="00DC651D">
              <w:rPr>
                <w:sz w:val="22"/>
                <w:szCs w:val="22"/>
              </w:rPr>
              <w:t>y</w:t>
            </w:r>
            <w:r w:rsidRPr="00A96644">
              <w:rPr>
                <w:sz w:val="22"/>
                <w:szCs w:val="22"/>
                <w:lang w:val="ru-RU"/>
              </w:rPr>
              <w:t>мпиаЕлецтроницс,сасопственимизворомнапајања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C268F5" w:rsidRDefault="00007FBE" w:rsidP="00007FBE">
            <w:pPr>
              <w:jc w:val="center"/>
              <w:rPr>
                <w:b/>
              </w:rPr>
            </w:pPr>
            <w:r>
              <w:rPr>
                <w:b/>
                <w:sz w:val="22"/>
                <w:szCs w:val="22"/>
              </w:rPr>
              <w:t>8</w:t>
            </w: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Д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В3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Нaпajaње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Инсталацијаосвтљења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DC651D">
              <w:rPr>
                <w:b/>
                <w:bCs/>
                <w:sz w:val="22"/>
                <w:szCs w:val="22"/>
              </w:rPr>
              <w:t>A</w:t>
            </w:r>
            <w:r w:rsidRPr="00A96644">
              <w:rPr>
                <w:b/>
                <w:bCs/>
                <w:sz w:val="22"/>
                <w:szCs w:val="22"/>
                <w:lang w:val="ru-RU"/>
              </w:rPr>
              <w:t>.Напајање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B29FD" w:rsidRDefault="00007FBE" w:rsidP="00007FB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B29FD" w:rsidRDefault="00007FBE" w:rsidP="00007FBE">
            <w:pPr>
              <w:jc w:val="right"/>
              <w:rPr>
                <w:color w:val="FF0000"/>
              </w:rPr>
            </w:pPr>
            <w:r w:rsidRPr="00AB29FD">
              <w:rPr>
                <w:color w:val="FF0000"/>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Израданапајања из </w:t>
            </w:r>
            <w:r w:rsidRPr="00DC651D">
              <w:rPr>
                <w:sz w:val="22"/>
                <w:szCs w:val="22"/>
              </w:rPr>
              <w:t>GRO</w:t>
            </w:r>
            <w:r w:rsidRPr="00A96644">
              <w:rPr>
                <w:sz w:val="22"/>
                <w:szCs w:val="22"/>
                <w:lang w:val="ru-RU"/>
              </w:rPr>
              <w:t>-2 трпезарије</w:t>
            </w:r>
            <w:r w:rsidRPr="00DC651D">
              <w:rPr>
                <w:sz w:val="22"/>
                <w:szCs w:val="22"/>
              </w:rPr>
              <w:t>NNSKS</w:t>
            </w:r>
            <w:r w:rsidRPr="00A96644">
              <w:rPr>
                <w:sz w:val="22"/>
                <w:szCs w:val="22"/>
                <w:lang w:val="ru-RU"/>
              </w:rPr>
              <w:t xml:space="preserve">-ом </w:t>
            </w:r>
            <w:r w:rsidRPr="00DC651D">
              <w:rPr>
                <w:sz w:val="22"/>
                <w:szCs w:val="22"/>
              </w:rPr>
              <w:t>X</w:t>
            </w:r>
            <w:r w:rsidRPr="00A96644">
              <w:rPr>
                <w:sz w:val="22"/>
                <w:szCs w:val="22"/>
                <w:lang w:val="ru-RU"/>
              </w:rPr>
              <w:t>00-А 2</w:t>
            </w:r>
            <w:r w:rsidRPr="00DC651D">
              <w:rPr>
                <w:sz w:val="22"/>
                <w:szCs w:val="22"/>
              </w:rPr>
              <w:t>x</w:t>
            </w:r>
            <w:r w:rsidRPr="00A96644">
              <w:rPr>
                <w:sz w:val="22"/>
                <w:szCs w:val="22"/>
                <w:lang w:val="ru-RU"/>
              </w:rPr>
              <w:t>16</w:t>
            </w:r>
            <w:r w:rsidRPr="00DC651D">
              <w:rPr>
                <w:sz w:val="22"/>
                <w:szCs w:val="22"/>
              </w:rPr>
              <w:t>mm</w:t>
            </w:r>
            <w:r w:rsidRPr="00A96644">
              <w:rPr>
                <w:sz w:val="22"/>
                <w:szCs w:val="22"/>
                <w:lang w:val="ru-RU"/>
              </w:rPr>
              <w:t>2 ,комплетсазатезним и носећим прибором за постављање</w:t>
            </w:r>
            <w:r w:rsidRPr="00DC651D">
              <w:rPr>
                <w:sz w:val="22"/>
                <w:szCs w:val="22"/>
              </w:rPr>
              <w:t>SKS</w:t>
            </w:r>
            <w:r w:rsidRPr="00A96644">
              <w:rPr>
                <w:sz w:val="22"/>
                <w:szCs w:val="22"/>
                <w:lang w:val="ru-RU"/>
              </w:rPr>
              <w:t>-а и гибљивимцревом</w:t>
            </w:r>
            <w:r w:rsidRPr="00DC651D">
              <w:rPr>
                <w:sz w:val="22"/>
                <w:szCs w:val="22"/>
              </w:rPr>
              <w:t>fi</w:t>
            </w:r>
            <w:r w:rsidRPr="00A96644">
              <w:rPr>
                <w:sz w:val="22"/>
                <w:szCs w:val="22"/>
                <w:lang w:val="ru-RU"/>
              </w:rPr>
              <w:t xml:space="preserve"> 30 до </w:t>
            </w:r>
            <w:r w:rsidRPr="00DC651D">
              <w:rPr>
                <w:sz w:val="22"/>
                <w:szCs w:val="22"/>
              </w:rPr>
              <w:t>RT</w:t>
            </w:r>
            <w:r w:rsidRPr="00A96644">
              <w:rPr>
                <w:sz w:val="22"/>
                <w:szCs w:val="22"/>
                <w:lang w:val="ru-RU"/>
              </w:rPr>
              <w:t xml:space="preserve">-2.2.Дужина </w:t>
            </w:r>
            <w:r w:rsidRPr="00DC651D">
              <w:rPr>
                <w:sz w:val="22"/>
                <w:szCs w:val="22"/>
              </w:rPr>
              <w:t>SKS</w:t>
            </w:r>
            <w:r w:rsidRPr="00A96644">
              <w:rPr>
                <w:sz w:val="22"/>
                <w:szCs w:val="22"/>
                <w:lang w:val="ru-RU"/>
              </w:rPr>
              <w:t>-а је 25</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DC651D">
              <w:rPr>
                <w:sz w:val="22"/>
                <w:szCs w:val="22"/>
              </w:rPr>
              <w:t>R</w:t>
            </w:r>
            <w:r w:rsidRPr="00A96644">
              <w:rPr>
                <w:sz w:val="22"/>
                <w:szCs w:val="22"/>
                <w:lang w:val="ru-RU"/>
              </w:rPr>
              <w:t>О-2.2,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 xml:space="preserve">=40А,сл.типу </w:t>
            </w:r>
            <w:r w:rsidRPr="00DC651D">
              <w:rPr>
                <w:sz w:val="22"/>
                <w:szCs w:val="22"/>
              </w:rPr>
              <w:t>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V</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аутоматскиосигурач типа "</w:t>
            </w:r>
            <w:r w:rsidRPr="00DC651D">
              <w:rPr>
                <w:sz w:val="22"/>
                <w:szCs w:val="22"/>
              </w:rPr>
              <w:t>V</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Орманјеорј. дим.400</w:t>
            </w:r>
            <w:r w:rsidRPr="00DC651D">
              <w:rPr>
                <w:sz w:val="22"/>
                <w:szCs w:val="22"/>
              </w:rPr>
              <w:t>x</w:t>
            </w:r>
            <w:r w:rsidRPr="00A96644">
              <w:rPr>
                <w:sz w:val="22"/>
                <w:szCs w:val="22"/>
                <w:lang w:val="ru-RU"/>
              </w:rPr>
              <w:t>400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w:t>
            </w:r>
            <w:r w:rsidRPr="00DC651D">
              <w:rPr>
                <w:sz w:val="22"/>
                <w:szCs w:val="22"/>
              </w:rPr>
              <w:t>AL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C268F5" w:rsidRDefault="00007FBE" w:rsidP="00007FB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lastRenderedPageBreak/>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Монофазнаприкључница</w:t>
            </w:r>
            <w:r w:rsidRPr="00DC651D">
              <w:rPr>
                <w:sz w:val="22"/>
                <w:szCs w:val="22"/>
              </w:rPr>
              <w:t>OG</w:t>
            </w:r>
            <w:r w:rsidRPr="00A96644">
              <w:rPr>
                <w:sz w:val="22"/>
                <w:szCs w:val="22"/>
                <w:lang w:val="ru-RU"/>
              </w:rPr>
              <w:t xml:space="preserve"> ,бела 16А,250</w:t>
            </w:r>
            <w:r w:rsidRPr="00DC651D">
              <w:rPr>
                <w:sz w:val="22"/>
                <w:szCs w:val="22"/>
              </w:rPr>
              <w:t>V</w:t>
            </w:r>
            <w:r w:rsidRPr="00A96644">
              <w:rPr>
                <w:sz w:val="22"/>
                <w:szCs w:val="22"/>
                <w:lang w:val="ru-RU"/>
              </w:rPr>
              <w:t xml:space="preserve"> , на зиду ,на 1,2 </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Pr>
                <w:b/>
                <w:bCs/>
                <w:sz w:val="22"/>
                <w:szCs w:val="22"/>
              </w:rPr>
              <w:t>Ц</w:t>
            </w:r>
            <w:r w:rsidRPr="00DC651D">
              <w:rPr>
                <w:b/>
                <w:bCs/>
                <w:sz w:val="22"/>
                <w:szCs w:val="22"/>
              </w:rPr>
              <w:t>. 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Na mestimaizvodatrebaostaviti u slobodnojdužiniod 1m za naknadnumontažusvetiљке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Прикључна места за вентилатор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 xml:space="preserve">2   у зиду и плафону испод облога сапотребним разводним кутијама10% а на спрату по кабловскимрегалима 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 местима извода треба оставити у слободнојдужини од 1м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Светиљке су уградјење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 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w:t>
            </w:r>
            <w:r w:rsidRPr="00DC651D">
              <w:rPr>
                <w:b/>
                <w:bCs/>
                <w:sz w:val="22"/>
                <w:szCs w:val="22"/>
              </w:rPr>
              <w:t>OHSAS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w:t>
            </w:r>
            <w:r w:rsidRPr="00A96644">
              <w:rPr>
                <w:sz w:val="22"/>
                <w:szCs w:val="22"/>
                <w:lang w:val="ru-RU"/>
              </w:rPr>
              <w:lastRenderedPageBreak/>
              <w:t xml:space="preserve">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Dialux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Надграднасветиљкасаједнимсветлоснимизвором, израђена у </w:t>
            </w:r>
            <w:r w:rsidRPr="00DC651D">
              <w:rPr>
                <w:sz w:val="22"/>
                <w:szCs w:val="22"/>
              </w:rPr>
              <w:t>LED</w:t>
            </w:r>
            <w:r w:rsidRPr="00A96644">
              <w:rPr>
                <w:sz w:val="22"/>
                <w:szCs w:val="22"/>
                <w:lang w:val="ru-RU"/>
              </w:rPr>
              <w:t xml:space="preserve">технологији, предвиђена за монтажу на зид или плафон, кружног облика пречника 344 </w:t>
            </w:r>
            <w:r w:rsidRPr="00DC651D">
              <w:rPr>
                <w:sz w:val="22"/>
                <w:szCs w:val="22"/>
              </w:rPr>
              <w:t>mm</w:t>
            </w:r>
            <w:r w:rsidRPr="00A96644">
              <w:rPr>
                <w:sz w:val="22"/>
                <w:szCs w:val="22"/>
                <w:lang w:val="ru-RU"/>
              </w:rPr>
              <w:t xml:space="preserve"> и дубине 120</w:t>
            </w:r>
            <w:r w:rsidRPr="00DC651D">
              <w:rPr>
                <w:sz w:val="22"/>
                <w:szCs w:val="22"/>
              </w:rPr>
              <w:t>mm</w:t>
            </w:r>
            <w:r w:rsidRPr="00A96644">
              <w:rPr>
                <w:sz w:val="22"/>
                <w:szCs w:val="22"/>
                <w:lang w:val="ru-RU"/>
              </w:rPr>
              <w:t xml:space="preserve">. </w:t>
            </w:r>
            <w:r w:rsidRPr="00DC651D">
              <w:rPr>
                <w:sz w:val="22"/>
                <w:szCs w:val="22"/>
              </w:rPr>
              <w:t xml:space="preserve">Максималноједанпостодрајвераћебитинеисправнопосле 5.000 сати. </w:t>
            </w:r>
            <w:r w:rsidRPr="00A96644">
              <w:rPr>
                <w:sz w:val="22"/>
                <w:szCs w:val="22"/>
                <w:lang w:val="ru-RU"/>
              </w:rPr>
              <w:t xml:space="preserve">Температурниопсег рада светиљкије од 0 до +25 степени целзијуса. Светиљкаимамасу од око 1,75 </w:t>
            </w:r>
            <w:r w:rsidRPr="00DC651D">
              <w:rPr>
                <w:sz w:val="22"/>
                <w:szCs w:val="22"/>
              </w:rPr>
              <w:t>kg</w:t>
            </w:r>
            <w:r w:rsidRPr="00A96644">
              <w:rPr>
                <w:sz w:val="22"/>
                <w:szCs w:val="22"/>
                <w:lang w:val="ru-RU"/>
              </w:rPr>
              <w:t xml:space="preserve">. </w:t>
            </w:r>
            <w:r w:rsidRPr="00A96644">
              <w:rPr>
                <w:sz w:val="22"/>
                <w:szCs w:val="22"/>
                <w:lang w:val="ru-RU"/>
              </w:rPr>
              <w:br/>
              <w:t>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Светиљкаеквивалентна типу </w:t>
            </w:r>
            <w:r w:rsidRPr="00DC651D">
              <w:rPr>
                <w:sz w:val="22"/>
                <w:szCs w:val="22"/>
              </w:rPr>
              <w:t>PhilipsCoreLineWallmountedWL</w:t>
            </w:r>
            <w:r w:rsidRPr="00A96644">
              <w:rPr>
                <w:sz w:val="22"/>
                <w:szCs w:val="22"/>
                <w:lang w:val="ru-RU"/>
              </w:rPr>
              <w:t xml:space="preserve">120В </w:t>
            </w:r>
            <w:r w:rsidRPr="00DC651D">
              <w:rPr>
                <w:sz w:val="22"/>
                <w:szCs w:val="22"/>
              </w:rPr>
              <w:t>LED</w:t>
            </w:r>
            <w:r w:rsidRPr="00A96644">
              <w:rPr>
                <w:sz w:val="22"/>
                <w:szCs w:val="22"/>
                <w:lang w:val="ru-RU"/>
              </w:rPr>
              <w:t xml:space="preserve">16С/840 </w:t>
            </w:r>
            <w:r w:rsidRPr="00DC651D">
              <w:rPr>
                <w:sz w:val="22"/>
                <w:szCs w:val="22"/>
              </w:rPr>
              <w:t>PSUWH</w:t>
            </w:r>
            <w:r w:rsidRPr="00A96644">
              <w:rPr>
                <w:sz w:val="22"/>
                <w:szCs w:val="22"/>
                <w:lang w:val="ru-RU"/>
              </w:rPr>
              <w:t>,укупнесбаге 24</w:t>
            </w:r>
            <w:r w:rsidRPr="00DC651D">
              <w:rPr>
                <w:sz w:val="22"/>
                <w:szCs w:val="22"/>
              </w:rPr>
              <w:t>W</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светлоснифлуксје 4.200 лумена, температура бојесветлости 4000</w:t>
            </w:r>
            <w:r w:rsidRPr="00DC651D">
              <w:rPr>
                <w:sz w:val="22"/>
                <w:szCs w:val="22"/>
              </w:rPr>
              <w:t>K</w:t>
            </w:r>
            <w:r w:rsidRPr="00A96644">
              <w:rPr>
                <w:sz w:val="22"/>
                <w:szCs w:val="22"/>
                <w:lang w:val="ru-RU"/>
              </w:rPr>
              <w:t>.  Максимално 0,11 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оси. Пројектор треба да јеопремљенчеличнимносачем у бојиприродногалуминијума и да садржиуређај за подешавање  имеморисање угла нагиба. Напоннапајањаје 230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 xml:space="preserve">ознака). </w:t>
            </w:r>
            <w:r w:rsidRPr="00A96644">
              <w:rPr>
                <w:sz w:val="22"/>
                <w:szCs w:val="22"/>
                <w:lang w:val="ru-RU"/>
              </w:rPr>
              <w:lastRenderedPageBreak/>
              <w:t>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Паниксветиљкатипа GR-312 Olympia Electronics,сасопственимизворомнапајања у трајањуод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6</w:t>
            </w:r>
          </w:p>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Pr>
                <w:b/>
                <w:bCs/>
                <w:sz w:val="22"/>
                <w:szCs w:val="22"/>
              </w:rPr>
              <w:t>Д</w:t>
            </w:r>
            <w:r w:rsidRPr="00DC651D">
              <w:rPr>
                <w:b/>
                <w:bCs/>
                <w:sz w:val="22"/>
                <w:szCs w:val="22"/>
              </w:rPr>
              <w:t xml:space="preserve"> .Разнирадови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rPr>
                <w:b/>
                <w:bCs/>
              </w:rPr>
            </w:pPr>
            <w:r w:rsidRPr="00DC651D">
              <w:rPr>
                <w:b/>
                <w:bCs/>
                <w:sz w:val="22"/>
                <w:szCs w:val="22"/>
              </w:rPr>
              <w:t xml:space="preserve">УКУПНО </w:t>
            </w:r>
            <w:r>
              <w:rPr>
                <w:b/>
                <w:bCs/>
                <w:sz w:val="22"/>
                <w:szCs w:val="22"/>
              </w:rPr>
              <w:t>Д :</w:t>
            </w:r>
            <w:r w:rsidRPr="00DC651D">
              <w:rPr>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Рекапитулација В4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Напајање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Спољна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b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rPr>
              <w:t>Грађевинскирадови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Обележавањестубногместа                      ком.10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Трасирањекабловскогроваод  стубова</w:t>
            </w:r>
            <w:r w:rsidRPr="00DC651D">
              <w:rPr>
                <w:sz w:val="22"/>
                <w:szCs w:val="22"/>
              </w:rPr>
              <w:t>RO</w:t>
            </w:r>
            <w:r w:rsidRPr="00A96644">
              <w:rPr>
                <w:sz w:val="22"/>
                <w:szCs w:val="22"/>
                <w:lang w:val="ru-RU"/>
              </w:rPr>
              <w:t>, стубоварасвете и попречнихвезапомоћу</w:t>
            </w:r>
            <w:r w:rsidRPr="00DC651D">
              <w:rPr>
                <w:sz w:val="22"/>
                <w:szCs w:val="22"/>
              </w:rPr>
              <w:t>PVC</w:t>
            </w:r>
            <w:r w:rsidRPr="00A96644">
              <w:rPr>
                <w:sz w:val="22"/>
                <w:szCs w:val="22"/>
                <w:lang w:val="ru-RU"/>
              </w:rPr>
              <w:t>цеви испод пута, на лицу места премапројектнојдокументацијисаобележавањемпознатих места укрштањасапостојећим или новиминсталацијама.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Ископрова у земљи до </w:t>
            </w:r>
            <w:r w:rsidRPr="00DC651D">
              <w:rPr>
                <w:sz w:val="22"/>
                <w:szCs w:val="22"/>
              </w:rPr>
              <w:t>III</w:t>
            </w:r>
            <w:r w:rsidRPr="00A96644">
              <w:rPr>
                <w:sz w:val="22"/>
                <w:szCs w:val="22"/>
                <w:lang w:val="ru-RU"/>
              </w:rPr>
              <w:t>категорије, без запрека, и затрпавање по постављањукаблова и цеви и то:</w:t>
            </w:r>
            <w:r w:rsidRPr="00A96644">
              <w:rPr>
                <w:sz w:val="22"/>
                <w:szCs w:val="22"/>
                <w:lang w:val="ru-RU"/>
              </w:rPr>
              <w:br/>
              <w:t xml:space="preserve">-Ø70            </w:t>
            </w:r>
            <w:r w:rsidRPr="00DC651D">
              <w:rPr>
                <w:sz w:val="22"/>
                <w:szCs w:val="22"/>
              </w:rPr>
              <w:t>m</w:t>
            </w:r>
            <w:r w:rsidRPr="00A96644">
              <w:rPr>
                <w:sz w:val="22"/>
                <w:szCs w:val="22"/>
                <w:lang w:val="ru-RU"/>
              </w:rPr>
              <w:t>.20</w:t>
            </w:r>
            <w:r w:rsidRPr="00A96644">
              <w:rPr>
                <w:sz w:val="22"/>
                <w:szCs w:val="22"/>
                <w:lang w:val="ru-RU"/>
              </w:rPr>
              <w:br/>
              <w:t>Ископјеручни или машински.</w:t>
            </w:r>
            <w:r w:rsidRPr="00A96644">
              <w:rPr>
                <w:sz w:val="22"/>
                <w:szCs w:val="22"/>
                <w:lang w:val="ru-RU"/>
              </w:rPr>
              <w:br/>
            </w:r>
            <w:r w:rsidRPr="00A96644">
              <w:rPr>
                <w:sz w:val="22"/>
                <w:szCs w:val="22"/>
                <w:lang w:val="ru-RU"/>
              </w:rPr>
              <w:lastRenderedPageBreak/>
              <w:t>Ров је дим.0,8</w:t>
            </w:r>
            <w:r w:rsidRPr="00DC651D">
              <w:rPr>
                <w:sz w:val="22"/>
                <w:szCs w:val="22"/>
              </w:rPr>
              <w:t>x</w:t>
            </w:r>
            <w:r w:rsidRPr="00A96644">
              <w:rPr>
                <w:sz w:val="22"/>
                <w:szCs w:val="22"/>
                <w:lang w:val="ru-RU"/>
              </w:rPr>
              <w:t>0,4</w:t>
            </w:r>
            <w:r w:rsidRPr="00DC651D">
              <w:rPr>
                <w:sz w:val="22"/>
                <w:szCs w:val="22"/>
              </w:rPr>
              <w:t>m</w:t>
            </w:r>
            <w:r w:rsidRPr="00A96644">
              <w:rPr>
                <w:sz w:val="22"/>
                <w:szCs w:val="22"/>
                <w:lang w:val="ru-RU"/>
              </w:rPr>
              <w:t>, сапоновнимзатрпавањемслојемситног песка 0,2</w:t>
            </w:r>
            <w:r w:rsidRPr="00DC651D">
              <w:rPr>
                <w:sz w:val="22"/>
                <w:szCs w:val="22"/>
              </w:rPr>
              <w:t>m</w:t>
            </w:r>
            <w:r w:rsidRPr="00A96644">
              <w:rPr>
                <w:sz w:val="22"/>
                <w:szCs w:val="22"/>
                <w:lang w:val="ru-RU"/>
              </w:rPr>
              <w:t xml:space="preserve"> од дна канала па ондаземљом из ископа и одвожењемвишказемље на даљину до 5</w:t>
            </w:r>
            <w:r w:rsidRPr="00DC651D">
              <w:rPr>
                <w:sz w:val="22"/>
                <w:szCs w:val="22"/>
              </w:rPr>
              <w:t>km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 m³.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m³</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38,40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Геодетскоснимање трасе кабловског вода сауцртавањем у КатастарподземнихинсталацијаГеодетске управе.</w:t>
            </w:r>
            <w:r w:rsidRPr="00A96644">
              <w:rPr>
                <w:sz w:val="22"/>
                <w:szCs w:val="22"/>
                <w:lang w:val="ru-RU"/>
              </w:rPr>
              <w:br/>
            </w:r>
            <w:r w:rsidRPr="00DC651D">
              <w:rPr>
                <w:sz w:val="22"/>
                <w:szCs w:val="22"/>
              </w:rPr>
              <w:t>Плаћасепометруснимљенетрасе.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Постављањезаштитне</w:t>
            </w:r>
            <w:r w:rsidRPr="00DC651D">
              <w:rPr>
                <w:sz w:val="22"/>
                <w:szCs w:val="22"/>
              </w:rPr>
              <w:t>PE</w:t>
            </w:r>
            <w:r w:rsidRPr="00A96644">
              <w:rPr>
                <w:sz w:val="22"/>
                <w:szCs w:val="22"/>
                <w:lang w:val="ru-RU"/>
              </w:rPr>
              <w:t>ребрастесавитљивецеви Ø50</w:t>
            </w:r>
            <w:r w:rsidRPr="00DC651D">
              <w:rPr>
                <w:sz w:val="22"/>
                <w:szCs w:val="22"/>
              </w:rPr>
              <w:t>mm</w:t>
            </w:r>
            <w:r w:rsidRPr="00A96644">
              <w:rPr>
                <w:sz w:val="22"/>
                <w:szCs w:val="22"/>
                <w:lang w:val="ru-RU"/>
              </w:rPr>
              <w:t xml:space="preserve"> на уводу каблова у на улазу и излазу из </w:t>
            </w:r>
            <w:r w:rsidRPr="00DC651D">
              <w:rPr>
                <w:sz w:val="22"/>
                <w:szCs w:val="22"/>
              </w:rPr>
              <w:t>RO</w:t>
            </w:r>
            <w:r w:rsidRPr="00A96644">
              <w:rPr>
                <w:sz w:val="22"/>
                <w:szCs w:val="22"/>
                <w:lang w:val="ru-RU"/>
              </w:rPr>
              <w:t xml:space="preserve"> и улазу и излазусвакогстубарасветекутијасаприпремомПросечнадужинапостављенихцевије 2</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Израдатемеља за стубоверасвете дим.0,8</w:t>
            </w:r>
            <w:r w:rsidRPr="00DC651D">
              <w:rPr>
                <w:sz w:val="22"/>
                <w:szCs w:val="22"/>
              </w:rPr>
              <w:t>x</w:t>
            </w:r>
            <w:r w:rsidRPr="00A96644">
              <w:rPr>
                <w:sz w:val="22"/>
                <w:szCs w:val="22"/>
                <w:lang w:val="ru-RU"/>
              </w:rPr>
              <w:t>0,8</w:t>
            </w:r>
            <w:r w:rsidRPr="00DC651D">
              <w:rPr>
                <w:sz w:val="22"/>
                <w:szCs w:val="22"/>
              </w:rPr>
              <w:t>x</w:t>
            </w:r>
            <w:r w:rsidRPr="00A96644">
              <w:rPr>
                <w:sz w:val="22"/>
                <w:szCs w:val="22"/>
                <w:lang w:val="ru-RU"/>
              </w:rPr>
              <w:t>0,8</w:t>
            </w:r>
            <w:r w:rsidRPr="00DC651D">
              <w:rPr>
                <w:sz w:val="22"/>
                <w:szCs w:val="22"/>
              </w:rPr>
              <w:t>m</w:t>
            </w:r>
            <w:r w:rsidRPr="00A96644">
              <w:rPr>
                <w:sz w:val="22"/>
                <w:szCs w:val="22"/>
                <w:lang w:val="ru-RU"/>
              </w:rPr>
              <w:t>саизрадом и постављањем анкер корпе, завршномобрадомивицатемеља и постављањемцеви</w:t>
            </w:r>
            <w:r w:rsidRPr="00DC651D">
              <w:rPr>
                <w:sz w:val="22"/>
                <w:szCs w:val="22"/>
              </w:rPr>
              <w:t>PVC</w:t>
            </w:r>
            <w:r w:rsidRPr="00A96644">
              <w:rPr>
                <w:sz w:val="22"/>
                <w:szCs w:val="22"/>
                <w:lang w:val="ru-RU"/>
              </w:rPr>
              <w:t xml:space="preserve"> Ø50, дужине 2</w:t>
            </w:r>
            <w:r w:rsidRPr="00DC651D">
              <w:rPr>
                <w:sz w:val="22"/>
                <w:szCs w:val="22"/>
              </w:rPr>
              <w:t>x</w:t>
            </w:r>
            <w:r w:rsidRPr="00A96644">
              <w:rPr>
                <w:sz w:val="22"/>
                <w:szCs w:val="22"/>
                <w:lang w:val="ru-RU"/>
              </w:rPr>
              <w:t>2</w:t>
            </w:r>
            <w:r w:rsidRPr="00DC651D">
              <w:rPr>
                <w:sz w:val="22"/>
                <w:szCs w:val="22"/>
              </w:rPr>
              <w:t>m</w:t>
            </w:r>
            <w:r w:rsidRPr="00A96644">
              <w:rPr>
                <w:sz w:val="22"/>
                <w:szCs w:val="22"/>
                <w:lang w:val="ru-RU"/>
              </w:rPr>
              <w:t xml:space="preserve"> (ком.2) по систему улазизлаз.</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Осталинеспецифицираниматријал 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Обрачунпаушално.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945A41" w:rsidRDefault="00007FBE" w:rsidP="00007FBE">
            <w:pPr>
              <w:pStyle w:val="TableContents"/>
              <w:jc w:val="right"/>
              <w:rPr>
                <w:color w:val="auto"/>
              </w:rPr>
            </w:pPr>
            <w:r w:rsidRPr="00DC651D">
              <w:rPr>
                <w:b/>
                <w:bCs/>
                <w:sz w:val="22"/>
                <w:szCs w:val="22"/>
              </w:rPr>
              <w:t>УКУПНО ГРАЂЕВИНСКИ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bCs/>
              </w:rPr>
            </w:pPr>
            <w:r w:rsidRPr="00E76658">
              <w:rPr>
                <w:b/>
                <w:bCs/>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b/>
                <w:bCs/>
                <w:lang w:val="ru-RU"/>
              </w:rPr>
            </w:pPr>
            <w:r w:rsidRPr="00A96644">
              <w:rPr>
                <w:b/>
                <w:bCs/>
                <w:sz w:val="22"/>
                <w:szCs w:val="22"/>
                <w:lang w:val="ru-RU"/>
              </w:rPr>
              <w:t>Опремаелектроенергетскогнапајања и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Разводни орман</w:t>
            </w:r>
            <w:r w:rsidRPr="00DC651D">
              <w:rPr>
                <w:sz w:val="22"/>
                <w:szCs w:val="22"/>
              </w:rPr>
              <w:t>RO</w:t>
            </w:r>
            <w:r w:rsidRPr="00A96644">
              <w:rPr>
                <w:sz w:val="22"/>
                <w:szCs w:val="22"/>
                <w:lang w:val="ru-RU"/>
              </w:rPr>
              <w:t>-</w:t>
            </w:r>
            <w:r w:rsidRPr="00DC651D">
              <w:rPr>
                <w:sz w:val="22"/>
                <w:szCs w:val="22"/>
              </w:rPr>
              <w:t>OS</w:t>
            </w:r>
            <w:r w:rsidRPr="00A96644">
              <w:rPr>
                <w:sz w:val="22"/>
                <w:szCs w:val="22"/>
                <w:lang w:val="ru-RU"/>
              </w:rPr>
              <w:t>, постављенкаосамостојећи, на већизрађеномтемељу. Орманјеизрађен од полиестера, приближнихдимензија 500</w:t>
            </w:r>
            <w:r w:rsidRPr="00DC651D">
              <w:rPr>
                <w:sz w:val="22"/>
                <w:szCs w:val="22"/>
              </w:rPr>
              <w:t>x</w:t>
            </w:r>
            <w:r w:rsidRPr="00A96644">
              <w:rPr>
                <w:sz w:val="22"/>
                <w:szCs w:val="22"/>
                <w:lang w:val="ru-RU"/>
              </w:rPr>
              <w:t>500</w:t>
            </w:r>
            <w:r w:rsidRPr="00DC651D">
              <w:rPr>
                <w:sz w:val="22"/>
                <w:szCs w:val="22"/>
              </w:rPr>
              <w:t>x</w:t>
            </w:r>
            <w:r w:rsidRPr="00A96644">
              <w:rPr>
                <w:sz w:val="22"/>
                <w:szCs w:val="22"/>
                <w:lang w:val="ru-RU"/>
              </w:rPr>
              <w:t xml:space="preserve">200 </w:t>
            </w:r>
            <w:r w:rsidRPr="00DC651D">
              <w:rPr>
                <w:sz w:val="22"/>
                <w:szCs w:val="22"/>
              </w:rPr>
              <w:t>mm</w:t>
            </w:r>
            <w:r w:rsidRPr="00A96644">
              <w:rPr>
                <w:sz w:val="22"/>
                <w:szCs w:val="22"/>
                <w:lang w:val="ru-RU"/>
              </w:rPr>
              <w:t xml:space="preserve"> (Š</w:t>
            </w:r>
            <w:r w:rsidRPr="00DC651D">
              <w:rPr>
                <w:sz w:val="22"/>
                <w:szCs w:val="22"/>
              </w:rPr>
              <w:t>xVxD</w:t>
            </w:r>
            <w:r w:rsidRPr="00A96644">
              <w:rPr>
                <w:sz w:val="22"/>
                <w:szCs w:val="22"/>
                <w:lang w:val="ru-RU"/>
              </w:rPr>
              <w:t>), механичкизаштићен у заштити</w:t>
            </w:r>
            <w:r w:rsidRPr="00DC651D">
              <w:rPr>
                <w:sz w:val="22"/>
                <w:szCs w:val="22"/>
              </w:rPr>
              <w:t>IP</w:t>
            </w:r>
            <w:r w:rsidRPr="00A96644">
              <w:rPr>
                <w:sz w:val="22"/>
                <w:szCs w:val="22"/>
                <w:lang w:val="ru-RU"/>
              </w:rPr>
              <w:t xml:space="preserve">54, савратимаса бравом и кључем. </w:t>
            </w:r>
            <w:r w:rsidRPr="00DC651D">
              <w:rPr>
                <w:sz w:val="22"/>
                <w:szCs w:val="22"/>
              </w:rPr>
              <w:t>Уводкаблова у орманјеодоздоизкабловскогканала.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У самом орману се налазиследећаопрема: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Гребенастипрекидач 4</w:t>
            </w:r>
            <w:r w:rsidRPr="00DC651D">
              <w:rPr>
                <w:sz w:val="22"/>
                <w:szCs w:val="22"/>
              </w:rPr>
              <w:t>G</w:t>
            </w:r>
            <w:r w:rsidRPr="00A96644">
              <w:rPr>
                <w:sz w:val="22"/>
                <w:szCs w:val="22"/>
                <w:lang w:val="ru-RU"/>
              </w:rPr>
              <w:t>-16-</w:t>
            </w:r>
            <w:r w:rsidRPr="00DC651D">
              <w:rPr>
                <w:sz w:val="22"/>
                <w:szCs w:val="22"/>
              </w:rPr>
              <w:t>U</w:t>
            </w:r>
            <w:r w:rsidRPr="00A96644">
              <w:rPr>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Аутоматскиосигурач типа"</w:t>
            </w:r>
            <w:r w:rsidRPr="00DC651D">
              <w:rPr>
                <w:sz w:val="22"/>
                <w:szCs w:val="22"/>
              </w:rPr>
              <w:t>C</w:t>
            </w:r>
            <w:r w:rsidRPr="00A96644">
              <w:rPr>
                <w:sz w:val="22"/>
                <w:szCs w:val="22"/>
                <w:lang w:val="ru-RU"/>
              </w:rPr>
              <w:t>",6А,6кА,једнополни       ком.4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Фото релејсасондом,прекидач</w:t>
            </w:r>
            <w:r w:rsidRPr="00DC651D">
              <w:rPr>
                <w:sz w:val="22"/>
                <w:szCs w:val="22"/>
              </w:rPr>
              <w:t>R</w:t>
            </w:r>
            <w:r w:rsidRPr="00A96644">
              <w:rPr>
                <w:sz w:val="22"/>
                <w:szCs w:val="22"/>
                <w:lang w:val="ru-RU"/>
              </w:rPr>
              <w:t>-0-А,10А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Контактори CN 16,230V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893"/>
        </w:trPr>
        <w:tc>
          <w:tcPr>
            <w:tcW w:w="809" w:type="dxa"/>
            <w:vMerge/>
            <w:tcBorders>
              <w:left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 Осталиситанматеријал (проводници за ожичење,</w:t>
            </w:r>
            <w:r w:rsidRPr="00DC651D">
              <w:rPr>
                <w:sz w:val="22"/>
                <w:szCs w:val="22"/>
              </w:rPr>
              <w:t>PVC</w:t>
            </w:r>
          </w:p>
          <w:p w:rsidR="00007FBE" w:rsidRPr="00A96644" w:rsidRDefault="00007FBE" w:rsidP="00007FBE">
            <w:pPr>
              <w:rPr>
                <w:lang w:val="ru-RU"/>
              </w:rPr>
            </w:pPr>
            <w:r w:rsidRPr="00A96644">
              <w:rPr>
                <w:sz w:val="22"/>
                <w:szCs w:val="22"/>
                <w:lang w:val="ru-RU"/>
              </w:rPr>
              <w:t xml:space="preserve">каналице, завртњеви, </w:t>
            </w:r>
            <w:r w:rsidRPr="00DC651D">
              <w:rPr>
                <w:sz w:val="22"/>
                <w:szCs w:val="22"/>
              </w:rPr>
              <w:t>DIN</w:t>
            </w:r>
            <w:r w:rsidRPr="00A96644">
              <w:rPr>
                <w:sz w:val="22"/>
                <w:szCs w:val="22"/>
                <w:lang w:val="ru-RU"/>
              </w:rPr>
              <w:t xml:space="preserve"> 32 шине и сл.)</w:t>
            </w:r>
          </w:p>
          <w:p w:rsidR="00007FBE" w:rsidRPr="00A96644" w:rsidRDefault="00007FBE" w:rsidP="00007FBE">
            <w:pPr>
              <w:rPr>
                <w:lang w:val="ru-RU"/>
              </w:rPr>
            </w:pPr>
            <w:r w:rsidRPr="00A96644">
              <w:rPr>
                <w:sz w:val="22"/>
                <w:szCs w:val="22"/>
                <w:lang w:val="ru-RU"/>
              </w:rPr>
              <w:t>Позицијаобухвата и увлачење и повезивањекабова, паушално</w:t>
            </w:r>
          </w:p>
        </w:tc>
        <w:tc>
          <w:tcPr>
            <w:tcW w:w="1276" w:type="dxa"/>
            <w:gridSpan w:val="2"/>
            <w:tcBorders>
              <w:top w:val="single" w:sz="4" w:space="0" w:color="auto"/>
              <w:left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lastRenderedPageBreak/>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Постављањекабла PP00-А 4x10mm² зарасветуоградеоне у већприпремљеникабловскировсаувлашењемкабловакроз PVC цевиприпремљенихтемељастубова (19.ком).Позицијаобухвата и постављањеупозоравајуће PVC траке.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A96644">
              <w:rPr>
                <w:sz w:val="22"/>
                <w:szCs w:val="22"/>
                <w:lang w:val="ru-RU"/>
              </w:rPr>
              <w:t>Набавка, испорука и постављањерасветногстубаукупневисине 4</w:t>
            </w:r>
            <w:r w:rsidRPr="00DC651D">
              <w:rPr>
                <w:sz w:val="22"/>
                <w:szCs w:val="22"/>
              </w:rPr>
              <w:t>m</w:t>
            </w:r>
            <w:r w:rsidRPr="00A96644">
              <w:rPr>
                <w:sz w:val="22"/>
                <w:szCs w:val="22"/>
                <w:lang w:val="ru-RU"/>
              </w:rPr>
              <w:t>. Стубјетросегментни (Ø133-1</w:t>
            </w:r>
            <w:r w:rsidRPr="00DC651D">
              <w:rPr>
                <w:sz w:val="22"/>
                <w:szCs w:val="22"/>
              </w:rPr>
              <w:t>m</w:t>
            </w:r>
            <w:r w:rsidRPr="00A96644">
              <w:rPr>
                <w:sz w:val="22"/>
                <w:szCs w:val="22"/>
                <w:lang w:val="ru-RU"/>
              </w:rPr>
              <w:t>, Ø80- 2</w:t>
            </w:r>
            <w:r w:rsidRPr="00DC651D">
              <w:rPr>
                <w:sz w:val="22"/>
                <w:szCs w:val="22"/>
              </w:rPr>
              <w:t>m</w:t>
            </w:r>
            <w:r w:rsidRPr="00A96644">
              <w:rPr>
                <w:sz w:val="22"/>
                <w:szCs w:val="22"/>
                <w:lang w:val="ru-RU"/>
              </w:rPr>
              <w:t>, Ø60-1</w:t>
            </w:r>
            <w:r w:rsidRPr="00DC651D">
              <w:rPr>
                <w:sz w:val="22"/>
                <w:szCs w:val="22"/>
              </w:rPr>
              <w:t>m</w:t>
            </w:r>
            <w:r w:rsidRPr="00A96644">
              <w:rPr>
                <w:sz w:val="22"/>
                <w:szCs w:val="22"/>
                <w:lang w:val="ru-RU"/>
              </w:rPr>
              <w:t>),сазавршетком</w:t>
            </w:r>
            <w:r w:rsidRPr="00DC651D">
              <w:rPr>
                <w:sz w:val="22"/>
                <w:szCs w:val="22"/>
              </w:rPr>
              <w:t>fi</w:t>
            </w:r>
            <w:r w:rsidRPr="00A96644">
              <w:rPr>
                <w:sz w:val="22"/>
                <w:szCs w:val="22"/>
                <w:lang w:val="ru-RU"/>
              </w:rPr>
              <w:t xml:space="preserve"> 40. Светиљка се поставља на висини од 4</w:t>
            </w:r>
            <w:r w:rsidRPr="00DC651D">
              <w:rPr>
                <w:sz w:val="22"/>
                <w:szCs w:val="22"/>
              </w:rPr>
              <w:t>m</w:t>
            </w:r>
            <w:r w:rsidRPr="00A96644">
              <w:rPr>
                <w:sz w:val="22"/>
                <w:szCs w:val="22"/>
                <w:lang w:val="ru-RU"/>
              </w:rPr>
              <w:t xml:space="preserve">, директно на стуб. </w:t>
            </w:r>
            <w:r w:rsidRPr="00DC651D">
              <w:rPr>
                <w:sz w:val="22"/>
                <w:szCs w:val="22"/>
              </w:rPr>
              <w:t>Стуб је саанкерплочоморј.дим.400x400м. Стубјеожиченкаблом PP/Ј 3x1,5mm и саодговарајућом RP плочом.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Светиљка</w:t>
            </w:r>
            <w:r w:rsidRPr="00DC651D">
              <w:rPr>
                <w:sz w:val="22"/>
                <w:szCs w:val="22"/>
              </w:rPr>
              <w:t>LED</w:t>
            </w:r>
            <w:r w:rsidRPr="00A96644">
              <w:rPr>
                <w:sz w:val="22"/>
                <w:szCs w:val="22"/>
                <w:lang w:val="ru-RU"/>
              </w:rPr>
              <w:t xml:space="preserve"> ,са</w:t>
            </w:r>
            <w:r w:rsidRPr="00DC651D">
              <w:rPr>
                <w:sz w:val="22"/>
                <w:szCs w:val="22"/>
              </w:rPr>
              <w:t>LED</w:t>
            </w:r>
            <w:r w:rsidRPr="00A96644">
              <w:rPr>
                <w:sz w:val="22"/>
                <w:szCs w:val="22"/>
                <w:lang w:val="ru-RU"/>
              </w:rPr>
              <w:t xml:space="preserve"> 20</w:t>
            </w:r>
            <w:r w:rsidRPr="00DC651D">
              <w:rPr>
                <w:sz w:val="22"/>
                <w:szCs w:val="22"/>
              </w:rPr>
              <w:t>W</w:t>
            </w:r>
            <w:r w:rsidRPr="00A96644">
              <w:rPr>
                <w:sz w:val="22"/>
                <w:szCs w:val="22"/>
                <w:lang w:val="ru-RU"/>
              </w:rPr>
              <w:t xml:space="preserve">сијалицама и саекстрапровиднимравнимстаклом, комплетсаповезивањемсветиљке и повезивањемкаблова на </w:t>
            </w:r>
            <w:r w:rsidRPr="00DC651D">
              <w:rPr>
                <w:sz w:val="22"/>
                <w:szCs w:val="22"/>
              </w:rPr>
              <w:t>RP</w:t>
            </w:r>
            <w:r w:rsidRPr="00A96644">
              <w:rPr>
                <w:sz w:val="22"/>
                <w:szCs w:val="22"/>
                <w:lang w:val="ru-RU"/>
              </w:rPr>
              <w:t xml:space="preserve"> плочу у стубу, сакабловскимпапучицама.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Постављање траке П25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w:t>
            </w:r>
            <w:r w:rsidRPr="00DC651D">
              <w:rPr>
                <w:sz w:val="22"/>
                <w:szCs w:val="22"/>
              </w:rPr>
              <w:t>JUSN</w:t>
            </w:r>
            <w:r w:rsidRPr="00A96644">
              <w:rPr>
                <w:sz w:val="22"/>
                <w:szCs w:val="22"/>
                <w:lang w:val="ru-RU"/>
              </w:rPr>
              <w:t>.</w:t>
            </w:r>
            <w:r w:rsidRPr="00DC651D">
              <w:rPr>
                <w:sz w:val="22"/>
                <w:szCs w:val="22"/>
              </w:rPr>
              <w:t>B</w:t>
            </w:r>
            <w:r w:rsidRPr="00A96644">
              <w:rPr>
                <w:sz w:val="22"/>
                <w:szCs w:val="22"/>
                <w:lang w:val="ru-RU"/>
              </w:rPr>
              <w:t>4.901 у припремљеникабловски ров, прекокаблова, санастављање, повезивањем за анкер плочу стубазаваривањем и свимпотребнимматеријалом.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 kg.</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Ситанматеријал И непредвиђенирадови.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vAlign w:val="center"/>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7FBE" w:rsidRPr="00A96644" w:rsidRDefault="00007FBE" w:rsidP="00007FBE">
            <w:pPr>
              <w:pStyle w:val="TableContents"/>
              <w:jc w:val="right"/>
              <w:rPr>
                <w:color w:val="auto"/>
                <w:lang w:val="ru-RU"/>
              </w:rPr>
            </w:pPr>
            <w:r w:rsidRPr="00A96644">
              <w:rPr>
                <w:b/>
                <w:bCs/>
                <w:sz w:val="22"/>
                <w:szCs w:val="22"/>
                <w:lang w:val="ru-RU"/>
              </w:rPr>
              <w:t>УКУПНО ОПРЕМА ЕНЕРГЕТСКОГ НАПАЈАЊА И РАСВЕТЕ: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Рекапитулација В5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rPr>
              <w:t>Грађевинскирадови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A96644">
              <w:rPr>
                <w:bCs/>
                <w:sz w:val="22"/>
                <w:szCs w:val="22"/>
                <w:lang w:val="ru-RU"/>
              </w:rPr>
              <w:t>Опремаелектроенергетскогнапајања и расвете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РЕКАПИТУЛАЦИЈА 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В5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Спољна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12851" w:type="dxa"/>
            <w:gridSpan w:val="7"/>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right"/>
              <w:rPr>
                <w:b/>
                <w:color w:val="auto"/>
                <w:lang w:val="sr-Cyrl-CS"/>
              </w:rPr>
            </w:pPr>
            <w:r w:rsidRPr="00E76658">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ЕЛЕКТРОЕНЕРГЕТСКЕ ИНСТАЛАЦИЈЕ КОТЛАРНИЦЕ И ПОСТРОЈЕЊА ЗА ПОВЕЋАЊЕ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lastRenderedPageBreak/>
              <w:t>Г1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 - Инсталација јаке струје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Напојни каблови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Напојни кабл од RO-1 старе школе  до ормана ATS (DEA)</w:t>
            </w:r>
          </w:p>
          <w:p w:rsidR="00007FBE" w:rsidRPr="00DC651D" w:rsidRDefault="00007FBE" w:rsidP="00007FBE">
            <w:pPr>
              <w:rPr>
                <w:lang w:val="pl-PL"/>
              </w:rPr>
            </w:pPr>
            <w:r w:rsidRPr="00DC651D">
              <w:rPr>
                <w:sz w:val="22"/>
                <w:szCs w:val="22"/>
                <w:lang w:val="pl-PL"/>
              </w:rPr>
              <w:t xml:space="preserve">  и то X00-A  4x10mm2.Просе</w:t>
            </w:r>
            <w:r w:rsidRPr="00A96644">
              <w:rPr>
                <w:sz w:val="22"/>
                <w:szCs w:val="22"/>
                <w:lang w:val="ru-RU"/>
              </w:rPr>
              <w:t>ч</w:t>
            </w:r>
            <w:r w:rsidRPr="00DC651D">
              <w:rPr>
                <w:sz w:val="22"/>
                <w:szCs w:val="22"/>
                <w:lang w:val="pl-PL"/>
              </w:rPr>
              <w:t>на ду</w:t>
            </w:r>
            <w:r w:rsidRPr="00DC651D">
              <w:rPr>
                <w:sz w:val="22"/>
                <w:szCs w:val="22"/>
                <w:lang w:val="sr-Cyrl-CS"/>
              </w:rPr>
              <w:t>ж</w:t>
            </w:r>
            <w:r w:rsidRPr="00DC651D">
              <w:rPr>
                <w:sz w:val="22"/>
                <w:szCs w:val="22"/>
                <w:lang w:val="pl-PL"/>
              </w:rPr>
              <w:t>ина кабла је 20m.</w:t>
            </w:r>
          </w:p>
          <w:p w:rsidR="00007FBE" w:rsidRPr="00DC651D" w:rsidRDefault="00007FBE" w:rsidP="00007FBE">
            <w:pPr>
              <w:rPr>
                <w:lang w:val="pl-PL"/>
              </w:rPr>
            </w:pPr>
            <w:r w:rsidRPr="00DC651D">
              <w:rPr>
                <w:sz w:val="22"/>
                <w:szCs w:val="22"/>
                <w:lang w:val="pl-PL"/>
              </w:rPr>
              <w:t>Позиција обухвата повезивање каблова на оба краја,комплет са прибором за затезно и носеће прихватање NN SKS-а и на објекту школе и на објекту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Напојни кабл од ATS (DEA) до ормана RO-K котларнице</w:t>
            </w:r>
          </w:p>
          <w:p w:rsidR="00007FBE" w:rsidRPr="00DC651D" w:rsidRDefault="00007FBE" w:rsidP="00007FBE">
            <w:pPr>
              <w:rPr>
                <w:lang w:val="pl-PL"/>
              </w:rPr>
            </w:pPr>
            <w:r w:rsidRPr="00DC651D">
              <w:rPr>
                <w:sz w:val="22"/>
                <w:szCs w:val="22"/>
                <w:lang w:val="pl-PL"/>
              </w:rPr>
              <w:t xml:space="preserve">  и то N2XH-J  5x6mm2.Просе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ина кабла је 8m.</w:t>
            </w:r>
          </w:p>
          <w:p w:rsidR="00007FBE" w:rsidRPr="00DC651D" w:rsidRDefault="00007FBE" w:rsidP="00007FBE">
            <w:pPr>
              <w:rPr>
                <w:lang w:val="pl-PL"/>
              </w:rPr>
            </w:pPr>
            <w:r w:rsidRPr="00DC651D">
              <w:rPr>
                <w:sz w:val="22"/>
                <w:szCs w:val="22"/>
                <w:lang w:val="pl-PL"/>
              </w:rPr>
              <w:t>Позиција обухвата повезивање каблова на оба краја.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Cyrl-CS"/>
              </w:rPr>
              <w:t>У</w:t>
            </w:r>
            <w:r>
              <w:rPr>
                <w:b/>
                <w:color w:val="auto"/>
                <w:sz w:val="22"/>
                <w:szCs w:val="22"/>
                <w:lang w:val="sr-Cyrl-CS"/>
              </w:rPr>
              <w:t>КУПНО</w:t>
            </w:r>
            <w:r w:rsidRPr="00DC651D">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Cs/>
                <w:iCs/>
                <w:sz w:val="22"/>
                <w:szCs w:val="22"/>
              </w:rPr>
              <w:t>Инсталацијаосветљења и прикључница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i/>
                <w:iCs/>
                <w:lang w:val="ru-RU"/>
              </w:rPr>
            </w:pPr>
            <w:r w:rsidRPr="00A96644">
              <w:rPr>
                <w:sz w:val="22"/>
                <w:szCs w:val="22"/>
                <w:lang w:val="ru-RU"/>
              </w:rPr>
              <w:t>Свикаблови се постављају по зиду,исподмалтера,у ПВЦ каналима,наодстојнимобујмицама или у САПА цреву.Рачуна се разводна и инсталационакутија,као и повезивање.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Израда сијали</w:t>
            </w:r>
            <w:r w:rsidRPr="00A96644">
              <w:rPr>
                <w:sz w:val="22"/>
                <w:szCs w:val="22"/>
                <w:lang w:val="ru-RU"/>
              </w:rPr>
              <w:t>ч</w:t>
            </w:r>
            <w:r w:rsidRPr="00DC651D">
              <w:rPr>
                <w:sz w:val="22"/>
                <w:szCs w:val="22"/>
                <w:lang w:val="pl-PL"/>
              </w:rPr>
              <w:t>ног места за обични  прекида</w:t>
            </w:r>
            <w:r w:rsidRPr="00DC651D">
              <w:rPr>
                <w:sz w:val="22"/>
                <w:szCs w:val="22"/>
                <w:lang w:val="sr-Cyrl-CS"/>
              </w:rPr>
              <w:t>ч</w:t>
            </w:r>
            <w:r w:rsidRPr="00DC651D">
              <w:rPr>
                <w:sz w:val="22"/>
                <w:szCs w:val="22"/>
                <w:lang w:val="pl-PL"/>
              </w:rPr>
              <w:t xml:space="preserve"> каблом </w:t>
            </w:r>
          </w:p>
          <w:p w:rsidR="00007FBE" w:rsidRPr="00DC651D" w:rsidRDefault="00007FBE" w:rsidP="00007FB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8m.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Израда сијали</w:t>
            </w:r>
            <w:r w:rsidRPr="00A96644">
              <w:rPr>
                <w:sz w:val="22"/>
                <w:szCs w:val="22"/>
                <w:lang w:val="ru-RU"/>
              </w:rPr>
              <w:t>ч</w:t>
            </w:r>
            <w:r w:rsidRPr="00DC651D">
              <w:rPr>
                <w:sz w:val="22"/>
                <w:szCs w:val="22"/>
                <w:lang w:val="pl-PL"/>
              </w:rPr>
              <w:t>ног места за серијски  прекида</w:t>
            </w:r>
            <w:r w:rsidRPr="00DC651D">
              <w:rPr>
                <w:sz w:val="22"/>
                <w:szCs w:val="22"/>
                <w:lang w:val="sr-Cyrl-CS"/>
              </w:rPr>
              <w:t>ч</w:t>
            </w:r>
            <w:r w:rsidRPr="00DC651D">
              <w:rPr>
                <w:sz w:val="22"/>
                <w:szCs w:val="22"/>
                <w:lang w:val="pl-PL"/>
              </w:rPr>
              <w:t xml:space="preserve"> каблом </w:t>
            </w:r>
          </w:p>
          <w:p w:rsidR="00007FBE" w:rsidRPr="00DC651D" w:rsidRDefault="00007FBE" w:rsidP="00007FB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12m.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ind w:right="-59"/>
              <w:rPr>
                <w:lang w:val="ru-RU"/>
              </w:rPr>
            </w:pPr>
            <w:r w:rsidRPr="00A96644">
              <w:rPr>
                <w:sz w:val="22"/>
                <w:szCs w:val="22"/>
                <w:lang w:val="ru-RU"/>
              </w:rPr>
              <w:t>Израдаприкључног места за трофазну</w:t>
            </w:r>
            <w:r w:rsidRPr="00DC651D">
              <w:rPr>
                <w:sz w:val="22"/>
                <w:szCs w:val="22"/>
              </w:rPr>
              <w:t>OG</w:t>
            </w:r>
            <w:r w:rsidRPr="00A96644">
              <w:rPr>
                <w:sz w:val="22"/>
                <w:szCs w:val="22"/>
                <w:lang w:val="ru-RU"/>
              </w:rPr>
              <w:t xml:space="preserve"> у </w:t>
            </w:r>
            <w:r w:rsidRPr="00DC651D">
              <w:rPr>
                <w:sz w:val="22"/>
                <w:szCs w:val="22"/>
              </w:rPr>
              <w:t>IP</w:t>
            </w:r>
            <w:r w:rsidRPr="00A96644">
              <w:rPr>
                <w:sz w:val="22"/>
                <w:szCs w:val="22"/>
                <w:lang w:val="ru-RU"/>
              </w:rPr>
              <w:t xml:space="preserve"> 54,*шуко*прикључницу и напајање котла каблом</w:t>
            </w:r>
            <w:r w:rsidRPr="00DC651D">
              <w:rPr>
                <w:sz w:val="22"/>
                <w:szCs w:val="22"/>
                <w:lang w:val="pl-PL"/>
              </w:rPr>
              <w:t xml:space="preserve">N2XH-J </w:t>
            </w:r>
            <w:r w:rsidRPr="00A96644">
              <w:rPr>
                <w:sz w:val="22"/>
                <w:szCs w:val="22"/>
                <w:lang w:val="ru-RU"/>
              </w:rPr>
              <w:t>5</w:t>
            </w:r>
            <w:r w:rsidRPr="00DC651D">
              <w:rPr>
                <w:sz w:val="22"/>
                <w:szCs w:val="22"/>
              </w:rPr>
              <w:t>x</w:t>
            </w:r>
            <w:r w:rsidRPr="00A96644">
              <w:rPr>
                <w:sz w:val="22"/>
                <w:szCs w:val="22"/>
                <w:lang w:val="ru-RU"/>
              </w:rPr>
              <w:t>2,5</w:t>
            </w:r>
            <w:r w:rsidRPr="00DC651D">
              <w:rPr>
                <w:sz w:val="22"/>
                <w:szCs w:val="22"/>
              </w:rPr>
              <w:t>mm</w:t>
            </w:r>
            <w:r w:rsidRPr="00A96644">
              <w:rPr>
                <w:sz w:val="22"/>
                <w:szCs w:val="22"/>
                <w:lang w:val="ru-RU"/>
              </w:rPr>
              <w:t>2 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ind w:right="-59"/>
              <w:rPr>
                <w:lang w:val="ru-RU"/>
              </w:rPr>
            </w:pPr>
            <w:r w:rsidRPr="00A96644">
              <w:rPr>
                <w:sz w:val="22"/>
                <w:szCs w:val="22"/>
                <w:lang w:val="ru-RU"/>
              </w:rPr>
              <w:t>Израдаприкључног места за монофазну ОГ*шуко*прикључницу,у</w:t>
            </w:r>
            <w:r w:rsidRPr="00DC651D">
              <w:rPr>
                <w:sz w:val="22"/>
                <w:szCs w:val="22"/>
              </w:rPr>
              <w:t>IP</w:t>
            </w:r>
            <w:r w:rsidRPr="00A96644">
              <w:rPr>
                <w:sz w:val="22"/>
                <w:szCs w:val="22"/>
                <w:lang w:val="ru-RU"/>
              </w:rPr>
              <w:t xml:space="preserve"> 54, каблом</w:t>
            </w:r>
            <w:r w:rsidRPr="00DC651D">
              <w:rPr>
                <w:sz w:val="22"/>
                <w:szCs w:val="22"/>
                <w:lang w:val="pl-PL"/>
              </w:rPr>
              <w:t xml:space="preserve">N2XH-J </w:t>
            </w:r>
            <w:r w:rsidRPr="00A96644">
              <w:rPr>
                <w:sz w:val="22"/>
                <w:szCs w:val="22"/>
                <w:lang w:val="ru-RU"/>
              </w:rPr>
              <w:t>3</w:t>
            </w:r>
            <w:r w:rsidRPr="00DC651D">
              <w:rPr>
                <w:sz w:val="22"/>
                <w:szCs w:val="22"/>
              </w:rPr>
              <w:t>x</w:t>
            </w:r>
            <w:r w:rsidRPr="00A96644">
              <w:rPr>
                <w:sz w:val="22"/>
                <w:szCs w:val="22"/>
                <w:lang w:val="ru-RU"/>
              </w:rPr>
              <w:t>2,5</w:t>
            </w:r>
            <w:r w:rsidRPr="00DC651D">
              <w:rPr>
                <w:sz w:val="22"/>
                <w:szCs w:val="22"/>
              </w:rPr>
              <w:t>mm</w:t>
            </w:r>
            <w:r w:rsidRPr="00A96644">
              <w:rPr>
                <w:sz w:val="22"/>
                <w:szCs w:val="22"/>
                <w:lang w:val="ru-RU"/>
              </w:rPr>
              <w:t>2 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Обичан прекидач,сл.типу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Серијски прекидач,сл.типу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 xml:space="preserve">Трофазна “шуко” прикључница,сл.типу ALING за на зид 3x16A,380V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Монофазна “шуко” прикључница за на зид,сл.типу ALING 10A,250V</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Тастер са печурком у OG кућишту,сл.типу SCHRACK,у IP 54.на зиду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Светиљка 36W,правоугаона ЛЕД,комплет са прибором,сл.типу ,сл.типу LUXMAIER,у IP 65.</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Светиљка LED 20W,кружног облика,комплет са прибором,сл.типу ,сл.типу LUXMAIER ,у IP 65.</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Извод за циркулаационупумпукаблом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w:t>
            </w:r>
            <w:r w:rsidRPr="00DC651D">
              <w:rPr>
                <w:sz w:val="22"/>
                <w:szCs w:val="22"/>
              </w:rPr>
              <w:t>J</w:t>
            </w:r>
            <w:r w:rsidRPr="00A96644">
              <w:rPr>
                <w:sz w:val="22"/>
                <w:szCs w:val="22"/>
                <w:lang w:val="ru-RU"/>
              </w:rPr>
              <w:t xml:space="preserve">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дужине 10м.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7</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Повезивањеаутоматикегорионикасаелементима за регулацију рада котла у котларницикаблом</w:t>
            </w:r>
            <w:r w:rsidRPr="00DC651D">
              <w:rPr>
                <w:sz w:val="22"/>
                <w:szCs w:val="22"/>
              </w:rPr>
              <w:t>J</w:t>
            </w:r>
            <w:r w:rsidRPr="00A96644">
              <w:rPr>
                <w:sz w:val="22"/>
                <w:szCs w:val="22"/>
                <w:lang w:val="ru-RU"/>
              </w:rPr>
              <w:t>-</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0,8 у ПВЦ каналицама,безхалогенихелемената.,просечнедужине 9</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jc w:val="right"/>
              <w:rPr>
                <w:color w:val="auto"/>
              </w:rPr>
            </w:pPr>
            <w:r w:rsidRPr="00DC651D">
              <w:rPr>
                <w:b/>
                <w:bCs/>
                <w:iCs/>
                <w:sz w:val="22"/>
                <w:szCs w:val="22"/>
              </w:rPr>
              <w:t xml:space="preserve">УКУПНО </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Разводни ормани и табле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RO K o</w:t>
            </w:r>
            <w:r w:rsidRPr="00A96644">
              <w:rPr>
                <w:sz w:val="22"/>
                <w:szCs w:val="22"/>
                <w:lang w:val="ru-RU"/>
              </w:rPr>
              <w:t>д</w:t>
            </w:r>
            <w:r w:rsidRPr="00DC651D">
              <w:rPr>
                <w:sz w:val="22"/>
                <w:szCs w:val="22"/>
                <w:lang w:val="pl-PL"/>
              </w:rPr>
              <w:t xml:space="preserve"> п</w:t>
            </w:r>
            <w:r w:rsidRPr="00A96644">
              <w:rPr>
                <w:sz w:val="22"/>
                <w:szCs w:val="22"/>
                <w:lang w:val="ru-RU"/>
              </w:rPr>
              <w:t>олиестер</w:t>
            </w:r>
            <w:r w:rsidRPr="00DC651D">
              <w:rPr>
                <w:sz w:val="22"/>
                <w:szCs w:val="22"/>
                <w:lang w:val="pl-PL"/>
              </w:rPr>
              <w:t>a ,</w:t>
            </w:r>
            <w:r w:rsidRPr="00DC651D">
              <w:rPr>
                <w:sz w:val="22"/>
                <w:szCs w:val="22"/>
                <w:lang w:val="sr-Cyrl-CS"/>
              </w:rPr>
              <w:t>с</w:t>
            </w:r>
            <w:r w:rsidRPr="00DC651D">
              <w:rPr>
                <w:sz w:val="22"/>
                <w:szCs w:val="22"/>
                <w:lang w:val="pl-PL"/>
              </w:rPr>
              <w:t xml:space="preserve">a </w:t>
            </w:r>
            <w:r w:rsidRPr="00A96644">
              <w:rPr>
                <w:sz w:val="22"/>
                <w:szCs w:val="22"/>
                <w:lang w:val="ru-RU"/>
              </w:rPr>
              <w:t>к</w:t>
            </w:r>
            <w:r w:rsidRPr="00DC651D">
              <w:rPr>
                <w:sz w:val="22"/>
                <w:szCs w:val="22"/>
                <w:lang w:val="pl-PL"/>
              </w:rPr>
              <w:t>љу</w:t>
            </w:r>
            <w:r w:rsidRPr="00A96644">
              <w:rPr>
                <w:sz w:val="22"/>
                <w:szCs w:val="22"/>
                <w:lang w:val="ru-RU"/>
              </w:rPr>
              <w:t>ч</w:t>
            </w:r>
            <w:r w:rsidRPr="00DC651D">
              <w:rPr>
                <w:sz w:val="22"/>
                <w:szCs w:val="22"/>
                <w:lang w:val="pl-PL"/>
              </w:rPr>
              <w:t>ем и бравом,дим 400x600x200</w:t>
            </w:r>
            <w:r w:rsidRPr="00DC651D">
              <w:rPr>
                <w:sz w:val="22"/>
                <w:szCs w:val="22"/>
              </w:rPr>
              <w:t>mm</w:t>
            </w:r>
            <w:r w:rsidRPr="00DC651D">
              <w:rPr>
                <w:sz w:val="22"/>
                <w:szCs w:val="22"/>
                <w:lang w:val="pl-PL"/>
              </w:rPr>
              <w:t>, у који се сместа:</w:t>
            </w:r>
          </w:p>
          <w:p w:rsidR="00007FBE" w:rsidRPr="00DC651D" w:rsidRDefault="00007FBE" w:rsidP="00007FBE">
            <w:pPr>
              <w:rPr>
                <w:lang w:val="pl-PL"/>
              </w:rPr>
            </w:pPr>
            <w:r w:rsidRPr="00DC651D">
              <w:rPr>
                <w:sz w:val="22"/>
                <w:szCs w:val="22"/>
                <w:lang w:val="pl-PL"/>
              </w:rPr>
              <w:t xml:space="preserve">склопка FID 25/0,5А/А,ETI или сл.                          </w:t>
            </w:r>
            <w:r w:rsidRPr="00DC651D">
              <w:rPr>
                <w:sz w:val="22"/>
                <w:szCs w:val="22"/>
              </w:rPr>
              <w:t>kom</w:t>
            </w:r>
            <w:r w:rsidRPr="00DC651D">
              <w:rPr>
                <w:sz w:val="22"/>
                <w:szCs w:val="22"/>
                <w:lang w:val="pl-PL"/>
              </w:rPr>
              <w:t>.1</w:t>
            </w:r>
          </w:p>
          <w:p w:rsidR="00007FBE" w:rsidRPr="00DC651D" w:rsidRDefault="00007FBE" w:rsidP="00007FBE">
            <w:pPr>
              <w:rPr>
                <w:lang w:val="pl-PL"/>
              </w:rPr>
            </w:pPr>
            <w:r w:rsidRPr="00DC651D">
              <w:rPr>
                <w:sz w:val="22"/>
                <w:szCs w:val="22"/>
                <w:lang w:val="pl-PL"/>
              </w:rPr>
              <w:t>аутоматски осигурач 10-16А, ETI или сл.           kom.17</w:t>
            </w:r>
          </w:p>
          <w:p w:rsidR="00007FBE" w:rsidRPr="00DC651D" w:rsidRDefault="00007FBE" w:rsidP="00007FBE">
            <w:pPr>
              <w:rPr>
                <w:lang w:val="pl-PL"/>
              </w:rPr>
            </w:pPr>
            <w:r w:rsidRPr="00DC651D">
              <w:rPr>
                <w:sz w:val="22"/>
                <w:szCs w:val="22"/>
                <w:lang w:val="pl-PL"/>
              </w:rPr>
              <w:t>тастер са печурком,16А сл.типу SCHRACK,     kom.1</w:t>
            </w:r>
          </w:p>
          <w:p w:rsidR="00007FBE" w:rsidRPr="00DC651D" w:rsidRDefault="00007FBE" w:rsidP="00007FBE">
            <w:pPr>
              <w:rPr>
                <w:lang w:val="pl-PL"/>
              </w:rPr>
            </w:pPr>
            <w:r w:rsidRPr="00DC651D">
              <w:rPr>
                <w:sz w:val="22"/>
                <w:szCs w:val="22"/>
                <w:lang w:val="pl-PL"/>
              </w:rPr>
              <w:t>прекидач GS 10-90 ,10А,  сл.типу SCHRACK    kom.7</w:t>
            </w:r>
          </w:p>
          <w:p w:rsidR="00007FBE" w:rsidRPr="00DC651D" w:rsidRDefault="00007FBE" w:rsidP="00007FBE">
            <w:pPr>
              <w:rPr>
                <w:lang w:val="pl-PL"/>
              </w:rPr>
            </w:pPr>
            <w:r w:rsidRPr="00DC651D">
              <w:rPr>
                <w:sz w:val="22"/>
                <w:szCs w:val="22"/>
                <w:lang w:val="sr-Cyrl-CS"/>
              </w:rPr>
              <w:t>п</w:t>
            </w:r>
            <w:r w:rsidRPr="00DC651D">
              <w:rPr>
                <w:sz w:val="22"/>
                <w:szCs w:val="22"/>
                <w:lang w:val="pl-PL"/>
              </w:rPr>
              <w:t>рекидач 4G- 10А  сл.типу SCHRACK</w:t>
            </w:r>
            <w:r w:rsidRPr="00DC651D">
              <w:rPr>
                <w:sz w:val="22"/>
                <w:szCs w:val="22"/>
                <w:lang w:val="pl-PL"/>
              </w:rPr>
              <w:tab/>
            </w:r>
            <w:r w:rsidRPr="00A96644">
              <w:rPr>
                <w:sz w:val="22"/>
                <w:szCs w:val="22"/>
                <w:lang w:val="pl-PL"/>
              </w:rPr>
              <w:t>kom</w:t>
            </w:r>
            <w:r w:rsidRPr="00DC651D">
              <w:rPr>
                <w:sz w:val="22"/>
                <w:szCs w:val="22"/>
                <w:lang w:val="pl-PL"/>
              </w:rPr>
              <w:t>.1</w:t>
            </w:r>
          </w:p>
          <w:p w:rsidR="00007FBE" w:rsidRPr="00DC651D" w:rsidRDefault="00007FBE" w:rsidP="00007FBE">
            <w:pPr>
              <w:rPr>
                <w:lang w:val="pl-PL"/>
              </w:rPr>
            </w:pPr>
            <w:r w:rsidRPr="00DC651D">
              <w:rPr>
                <w:sz w:val="22"/>
                <w:szCs w:val="22"/>
                <w:lang w:val="pl-PL"/>
              </w:rPr>
              <w:t>контактор CN 25,220V,сл.типу SCHRACK</w:t>
            </w:r>
            <w:r w:rsidRPr="00DC651D">
              <w:rPr>
                <w:sz w:val="22"/>
                <w:szCs w:val="22"/>
                <w:lang w:val="pl-PL"/>
              </w:rPr>
              <w:tab/>
            </w:r>
            <w:r w:rsidRPr="00A96644">
              <w:rPr>
                <w:sz w:val="22"/>
                <w:szCs w:val="22"/>
                <w:lang w:val="pl-PL"/>
              </w:rPr>
              <w:t>kom</w:t>
            </w:r>
            <w:r w:rsidRPr="00DC651D">
              <w:rPr>
                <w:sz w:val="22"/>
                <w:szCs w:val="22"/>
                <w:lang w:val="pl-PL"/>
              </w:rPr>
              <w:t>.1</w:t>
            </w:r>
          </w:p>
          <w:p w:rsidR="00007FBE" w:rsidRPr="00DC651D" w:rsidRDefault="00007FBE" w:rsidP="00007FBE">
            <w:pPr>
              <w:rPr>
                <w:lang w:val="pl-PL"/>
              </w:rPr>
            </w:pPr>
            <w:r w:rsidRPr="00DC651D">
              <w:rPr>
                <w:sz w:val="22"/>
                <w:szCs w:val="22"/>
                <w:lang w:val="pl-PL"/>
              </w:rPr>
              <w:t>контактор CN 10,220V,сл.типу SCHRACK</w:t>
            </w:r>
            <w:r w:rsidRPr="00DC651D">
              <w:rPr>
                <w:sz w:val="22"/>
                <w:szCs w:val="22"/>
                <w:lang w:val="pl-PL"/>
              </w:rPr>
              <w:tab/>
            </w:r>
            <w:r w:rsidRPr="00A96644">
              <w:rPr>
                <w:sz w:val="22"/>
                <w:szCs w:val="22"/>
                <w:lang w:val="pl-PL"/>
              </w:rPr>
              <w:t>kom</w:t>
            </w:r>
            <w:r w:rsidRPr="00DC651D">
              <w:rPr>
                <w:sz w:val="22"/>
                <w:szCs w:val="22"/>
                <w:lang w:val="pl-PL"/>
              </w:rPr>
              <w:t>.7</w:t>
            </w:r>
          </w:p>
          <w:p w:rsidR="00007FBE" w:rsidRPr="00DC651D" w:rsidRDefault="00007FBE" w:rsidP="00007FBE">
            <w:pPr>
              <w:rPr>
                <w:lang w:val="sr-Cyrl-CS"/>
              </w:rPr>
            </w:pPr>
            <w:r w:rsidRPr="00DC651D">
              <w:rPr>
                <w:sz w:val="22"/>
                <w:szCs w:val="22"/>
                <w:lang w:val="pl-PL"/>
              </w:rPr>
              <w:t>сигнална сијалица на вратима ормана,220V,</w:t>
            </w:r>
          </w:p>
          <w:p w:rsidR="00007FBE" w:rsidRPr="00DC651D" w:rsidRDefault="00007FBE" w:rsidP="00007FBE">
            <w:pPr>
              <w:rPr>
                <w:lang w:val="pl-PL"/>
              </w:rPr>
            </w:pPr>
            <w:r w:rsidRPr="00DC651D">
              <w:rPr>
                <w:sz w:val="22"/>
                <w:szCs w:val="22"/>
                <w:lang w:val="pl-PL"/>
              </w:rPr>
              <w:t>сл.типу SCHRACK,зелена</w:t>
            </w:r>
            <w:r w:rsidRPr="00DC651D">
              <w:rPr>
                <w:sz w:val="22"/>
                <w:szCs w:val="22"/>
                <w:lang w:val="pl-PL"/>
              </w:rPr>
              <w:tab/>
            </w:r>
            <w:r w:rsidRPr="00DC651D">
              <w:rPr>
                <w:sz w:val="22"/>
                <w:szCs w:val="22"/>
              </w:rPr>
              <w:t>kom</w:t>
            </w:r>
            <w:r w:rsidRPr="00DC651D">
              <w:rPr>
                <w:sz w:val="22"/>
                <w:szCs w:val="22"/>
                <w:lang w:val="pl-PL"/>
              </w:rPr>
              <w:t>.7</w:t>
            </w:r>
          </w:p>
          <w:p w:rsidR="00007FBE" w:rsidRPr="00DC651D" w:rsidRDefault="00007FBE" w:rsidP="00007FBE">
            <w:pPr>
              <w:rPr>
                <w:lang w:val="pl-PL"/>
              </w:rPr>
            </w:pPr>
            <w:r w:rsidRPr="00DC651D">
              <w:rPr>
                <w:sz w:val="22"/>
                <w:szCs w:val="22"/>
                <w:lang w:val="pl-PL"/>
              </w:rPr>
              <w:t>сигнална сијалица на вратима ормана,220V,</w:t>
            </w:r>
          </w:p>
          <w:p w:rsidR="00007FBE" w:rsidRPr="00DC651D" w:rsidRDefault="00007FBE" w:rsidP="00007FBE">
            <w:pPr>
              <w:rPr>
                <w:lang w:val="pl-PL"/>
              </w:rPr>
            </w:pPr>
            <w:r w:rsidRPr="00DC651D">
              <w:rPr>
                <w:sz w:val="22"/>
                <w:szCs w:val="22"/>
                <w:lang w:val="pl-PL"/>
              </w:rPr>
              <w:t xml:space="preserve">сл.типу SCHRACK,црвена                                 </w:t>
            </w:r>
            <w:r w:rsidRPr="00A96644">
              <w:rPr>
                <w:sz w:val="22"/>
                <w:szCs w:val="22"/>
                <w:lang w:val="pl-PL"/>
              </w:rPr>
              <w:t>kom</w:t>
            </w:r>
            <w:r w:rsidRPr="00DC651D">
              <w:rPr>
                <w:sz w:val="22"/>
                <w:szCs w:val="22"/>
                <w:lang w:val="pl-PL"/>
              </w:rPr>
              <w:t>.7</w:t>
            </w:r>
          </w:p>
          <w:p w:rsidR="00007FBE" w:rsidRPr="00DC651D" w:rsidRDefault="00007FBE" w:rsidP="00007FBE">
            <w:pPr>
              <w:rPr>
                <w:lang w:val="pl-PL"/>
              </w:rPr>
            </w:pPr>
            <w:r w:rsidRPr="00DC651D">
              <w:rPr>
                <w:sz w:val="22"/>
                <w:szCs w:val="22"/>
                <w:lang w:val="pl-PL"/>
              </w:rPr>
              <w:t>Ситан материјал за шемирање и повезивање    паушално</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lang w:val="pl-PL"/>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lang w:val="pl-PL"/>
              </w:rPr>
            </w:pPr>
            <w:r w:rsidRPr="00DC651D">
              <w:rPr>
                <w:sz w:val="22"/>
                <w:szCs w:val="22"/>
                <w:lang w:val="pl-PL"/>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lang w:val="pl-PL"/>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lang w:val="pl-PL"/>
              </w:rPr>
              <w:t>УКУПНО</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rPr>
            </w:pPr>
            <w:r w:rsidRPr="00DC651D">
              <w:rPr>
                <w:b/>
                <w:color w:val="auto"/>
                <w:sz w:val="22"/>
                <w:szCs w:val="22"/>
              </w:rPr>
              <w:t>РЕКАПИТУАЛЦИЈА Г1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Напојни каблови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Cs/>
                <w:iCs/>
                <w:sz w:val="22"/>
                <w:szCs w:val="22"/>
              </w:rPr>
              <w:t>Инсталацијаосветљења и прикључница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Разводни ормани и табле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jc w:val="right"/>
              <w:rPr>
                <w:color w:val="auto"/>
              </w:rPr>
            </w:pPr>
            <w:r w:rsidRPr="00DC651D">
              <w:rPr>
                <w:b/>
                <w:bCs/>
                <w:iCs/>
                <w:sz w:val="22"/>
                <w:szCs w:val="22"/>
              </w:rPr>
              <w:t>УКУПНО</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rPr>
            </w:pPr>
            <w:r w:rsidRPr="00E76658">
              <w:rPr>
                <w:b/>
                <w:color w:val="auto"/>
                <w:sz w:val="22"/>
                <w:szCs w:val="22"/>
                <w:lang w:val="sr-Cyrl-CS"/>
              </w:rPr>
              <w:t>Г</w:t>
            </w:r>
            <w:r w:rsidRPr="00E76658">
              <w:rPr>
                <w:b/>
                <w:color w:val="auto"/>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 - Инсталација уземљења и изједначења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DC651D">
              <w:rPr>
                <w:sz w:val="22"/>
                <w:szCs w:val="22"/>
              </w:rPr>
              <w:t>Teme</w:t>
            </w:r>
            <w:r w:rsidRPr="00A96644">
              <w:rPr>
                <w:sz w:val="22"/>
                <w:szCs w:val="22"/>
                <w:lang w:val="ru-RU"/>
              </w:rPr>
              <w:t xml:space="preserve">љниуземљивач од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mmJUSN</w:t>
            </w:r>
            <w:r w:rsidRPr="00A96644">
              <w:rPr>
                <w:sz w:val="22"/>
                <w:szCs w:val="22"/>
                <w:lang w:val="ru-RU"/>
              </w:rPr>
              <w:t>.</w:t>
            </w:r>
            <w:r w:rsidRPr="00DC651D">
              <w:rPr>
                <w:sz w:val="22"/>
                <w:szCs w:val="22"/>
              </w:rPr>
              <w:t>B</w:t>
            </w:r>
            <w:r w:rsidRPr="00A96644">
              <w:rPr>
                <w:sz w:val="22"/>
                <w:szCs w:val="22"/>
                <w:lang w:val="ru-RU"/>
              </w:rPr>
              <w:t>4.901 у темељуобјектасаварењем за арматуру темеља на 1-2 м и премазивањемзавареног места антикорозивномбојом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lang w:val="pl-PL"/>
              </w:rPr>
            </w:pPr>
            <w:r w:rsidRPr="00E76658">
              <w:rPr>
                <w:b/>
                <w:sz w:val="22"/>
                <w:szCs w:val="22"/>
                <w:lang w:val="pl-PL"/>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Израда извода за сабирни земљовод и повезивање са уземљвачем шахта за постројење за повећање притиска воде од траке P25x4mm,просечне дужине 2,5m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lang w:val="pl-PL"/>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lang w:val="pl-PL"/>
              </w:rPr>
            </w:pPr>
            <w:r w:rsidRPr="00DC651D">
              <w:rPr>
                <w:sz w:val="22"/>
                <w:szCs w:val="22"/>
                <w:lang w:val="pl-PL"/>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Трака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mmJUSN</w:t>
            </w:r>
            <w:r w:rsidRPr="00A96644">
              <w:rPr>
                <w:sz w:val="22"/>
                <w:szCs w:val="22"/>
                <w:lang w:val="ru-RU"/>
              </w:rPr>
              <w:t>.</w:t>
            </w:r>
            <w:r w:rsidRPr="00DC651D">
              <w:rPr>
                <w:sz w:val="22"/>
                <w:szCs w:val="22"/>
              </w:rPr>
              <w:t>B</w:t>
            </w:r>
            <w:r w:rsidRPr="00A96644">
              <w:rPr>
                <w:sz w:val="22"/>
                <w:szCs w:val="22"/>
                <w:lang w:val="ru-RU"/>
              </w:rPr>
              <w:t>4.901 на одговарајућимпотпорама за зид,позидукотларнице,повезана на темељниуземљивачобјекта, каосабирниземљовод</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Варење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за металнецеви</w:t>
            </w:r>
            <w:r w:rsidRPr="00DC651D">
              <w:rPr>
                <w:sz w:val="22"/>
                <w:szCs w:val="22"/>
                <w:lang w:val="sr-Cyrl-CS"/>
              </w:rPr>
              <w:t>и</w:t>
            </w:r>
            <w:r w:rsidRPr="00A96644">
              <w:rPr>
                <w:sz w:val="22"/>
                <w:szCs w:val="22"/>
                <w:lang w:val="ru-RU"/>
              </w:rPr>
              <w:t xml:space="preserve">опрему и </w:t>
            </w:r>
            <w:r w:rsidRPr="00A96644">
              <w:rPr>
                <w:sz w:val="22"/>
                <w:szCs w:val="22"/>
                <w:lang w:val="ru-RU"/>
              </w:rPr>
              <w:lastRenderedPageBreak/>
              <w:t>повезивањесасабирнимземљоводомодговарајућимукрснимкомадом или шелном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lastRenderedPageBreak/>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Премошћењеприрубничкихспојеваметалних делова опреме и цевовода проводником </w:t>
            </w:r>
            <w:r w:rsidRPr="00DC651D">
              <w:rPr>
                <w:sz w:val="22"/>
                <w:szCs w:val="22"/>
              </w:rPr>
              <w:t>P</w:t>
            </w:r>
            <w:r w:rsidRPr="00A96644">
              <w:rPr>
                <w:sz w:val="22"/>
                <w:szCs w:val="22"/>
                <w:lang w:val="ru-RU"/>
              </w:rPr>
              <w:t>/</w:t>
            </w:r>
            <w:r w:rsidRPr="00DC651D">
              <w:rPr>
                <w:sz w:val="22"/>
                <w:szCs w:val="22"/>
              </w:rPr>
              <w:t>F</w:t>
            </w:r>
            <w:r w:rsidRPr="00A96644">
              <w:rPr>
                <w:sz w:val="22"/>
                <w:szCs w:val="22"/>
                <w:lang w:val="ru-RU"/>
              </w:rPr>
              <w:t>-</w:t>
            </w:r>
            <w:r w:rsidRPr="00DC651D">
              <w:rPr>
                <w:sz w:val="22"/>
                <w:szCs w:val="22"/>
              </w:rPr>
              <w:t>Y</w:t>
            </w:r>
            <w:r w:rsidRPr="00A96644">
              <w:rPr>
                <w:sz w:val="22"/>
                <w:szCs w:val="22"/>
                <w:lang w:val="ru-RU"/>
              </w:rPr>
              <w:t xml:space="preserve"> 1</w:t>
            </w:r>
            <w:r w:rsidRPr="00DC651D">
              <w:rPr>
                <w:sz w:val="22"/>
                <w:szCs w:val="22"/>
              </w:rPr>
              <w:t>x</w:t>
            </w:r>
            <w:r w:rsidRPr="00A96644">
              <w:rPr>
                <w:sz w:val="22"/>
                <w:szCs w:val="22"/>
                <w:lang w:val="ru-RU"/>
              </w:rPr>
              <w:t>10</w:t>
            </w:r>
            <w:r w:rsidRPr="00DC651D">
              <w:rPr>
                <w:sz w:val="22"/>
                <w:szCs w:val="22"/>
              </w:rPr>
              <w:t>mm</w:t>
            </w:r>
            <w:r w:rsidRPr="00A96644">
              <w:rPr>
                <w:sz w:val="22"/>
                <w:szCs w:val="22"/>
                <w:lang w:val="ru-RU"/>
              </w:rPr>
              <w:t>2 .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bCs/>
                <w:iCs/>
                <w:lang w:val="ru-RU"/>
              </w:rPr>
            </w:pPr>
            <w:r w:rsidRPr="00A96644">
              <w:rPr>
                <w:bCs/>
                <w:iCs/>
                <w:sz w:val="22"/>
                <w:szCs w:val="22"/>
                <w:lang w:val="ru-RU"/>
              </w:rPr>
              <w:t>Укрсникомад за спајање трака самеђуплочом</w:t>
            </w:r>
            <w:r w:rsidRPr="00DC651D">
              <w:rPr>
                <w:bCs/>
                <w:iCs/>
                <w:sz w:val="22"/>
                <w:szCs w:val="22"/>
              </w:rPr>
              <w:t>SRPSN</w:t>
            </w:r>
            <w:r w:rsidRPr="00A96644">
              <w:rPr>
                <w:bCs/>
                <w:iCs/>
                <w:sz w:val="22"/>
                <w:szCs w:val="22"/>
                <w:lang w:val="ru-RU"/>
              </w:rPr>
              <w:t>.</w:t>
            </w:r>
            <w:r w:rsidRPr="00DC651D">
              <w:rPr>
                <w:bCs/>
                <w:iCs/>
                <w:sz w:val="22"/>
                <w:szCs w:val="22"/>
              </w:rPr>
              <w:t>B</w:t>
            </w:r>
            <w:r w:rsidRPr="00A96644">
              <w:rPr>
                <w:bCs/>
                <w:iCs/>
                <w:sz w:val="22"/>
                <w:szCs w:val="22"/>
                <w:lang w:val="ru-RU"/>
              </w:rPr>
              <w:t>4.936/</w:t>
            </w:r>
            <w:r w:rsidRPr="00DC651D">
              <w:rPr>
                <w:bCs/>
                <w:iCs/>
                <w:sz w:val="22"/>
                <w:szCs w:val="22"/>
              </w:rPr>
              <w:t>III</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bCs/>
                <w:iCs/>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Cs/>
                <w:iCs/>
              </w:rPr>
            </w:pPr>
            <w:r w:rsidRPr="00DC651D">
              <w:rPr>
                <w:bCs/>
                <w:iCs/>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 - Инсталација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1074"/>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Heading3"/>
              <w:shd w:val="clear" w:color="auto" w:fill="FFFFFF"/>
              <w:tabs>
                <w:tab w:val="clear" w:pos="0"/>
              </w:tabs>
              <w:ind w:left="-18" w:firstLine="0"/>
              <w:rPr>
                <w:sz w:val="22"/>
                <w:szCs w:val="22"/>
                <w:lang w:val="pt-BR"/>
              </w:rPr>
            </w:pPr>
            <w:r w:rsidRPr="00DC651D">
              <w:rPr>
                <w:b w:val="0"/>
                <w:i/>
                <w:sz w:val="22"/>
                <w:szCs w:val="22"/>
                <w:lang w:val="sr-Cyrl-CS"/>
              </w:rPr>
              <w:t>Израда прикључног</w:t>
            </w:r>
            <w:r w:rsidRPr="00DC651D">
              <w:rPr>
                <w:b w:val="0"/>
                <w:i/>
                <w:sz w:val="22"/>
                <w:szCs w:val="22"/>
              </w:rPr>
              <w:t>местазаручнијављачпожара и алармнусирену,сл.типу</w:t>
            </w:r>
            <w:hyperlink r:id="rId11" w:history="1">
              <w:r w:rsidRPr="00DC651D">
                <w:rPr>
                  <w:rStyle w:val="Hyperlink"/>
                  <w:b w:val="0"/>
                  <w:bCs w:val="0"/>
                  <w:i/>
                  <w:color w:val="660099"/>
                  <w:sz w:val="22"/>
                  <w:szCs w:val="22"/>
                </w:rPr>
                <w:t>Almaks Security Systemс</w:t>
              </w:r>
            </w:hyperlink>
            <w:r w:rsidRPr="00DC651D">
              <w:rPr>
                <w:b w:val="0"/>
                <w:i/>
                <w:sz w:val="22"/>
                <w:szCs w:val="22"/>
              </w:rPr>
              <w:t>, поредвратаобјектакаблом J-H(St)H 2x2x0,8mm просе</w:t>
            </w:r>
            <w:r w:rsidRPr="00DC651D">
              <w:rPr>
                <w:b w:val="0"/>
                <w:i/>
                <w:sz w:val="22"/>
                <w:szCs w:val="22"/>
                <w:lang w:val="sr-Cyrl-CS"/>
              </w:rPr>
              <w:t>ч</w:t>
            </w:r>
            <w:r w:rsidRPr="00DC651D">
              <w:rPr>
                <w:b w:val="0"/>
                <w:i/>
                <w:sz w:val="22"/>
                <w:szCs w:val="22"/>
              </w:rPr>
              <w:t>неду</w:t>
            </w:r>
            <w:r w:rsidRPr="00DC651D">
              <w:rPr>
                <w:b w:val="0"/>
                <w:i/>
                <w:sz w:val="22"/>
                <w:szCs w:val="22"/>
                <w:lang w:val="sr-Cyrl-CS"/>
              </w:rPr>
              <w:t>ж</w:t>
            </w:r>
            <w:r w:rsidRPr="00DC651D">
              <w:rPr>
                <w:b w:val="0"/>
                <w:i/>
                <w:sz w:val="22"/>
                <w:szCs w:val="22"/>
              </w:rPr>
              <w:t>ине</w:t>
            </w:r>
            <w:r w:rsidRPr="00DC651D">
              <w:rPr>
                <w:b w:val="0"/>
                <w:i/>
                <w:sz w:val="22"/>
                <w:szCs w:val="22"/>
                <w:lang w:val="pt-BR"/>
              </w:rPr>
              <w:t xml:space="preserve">20m.Рачуна се </w:t>
            </w:r>
            <w:r w:rsidRPr="00DC651D">
              <w:rPr>
                <w:b w:val="0"/>
                <w:i/>
                <w:sz w:val="22"/>
                <w:szCs w:val="22"/>
                <w:lang w:val="sr-Cyrl-CS"/>
              </w:rPr>
              <w:t>и</w:t>
            </w:r>
            <w:r w:rsidRPr="00DC651D">
              <w:rPr>
                <w:b w:val="0"/>
                <w:i/>
                <w:sz w:val="22"/>
                <w:szCs w:val="22"/>
                <w:lang w:val="pt-BR"/>
              </w:rPr>
              <w:t xml:space="preserve"> ручни јављач пожара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ind w:right="278"/>
              <w:rPr>
                <w:lang w:val="pl-PL"/>
              </w:rPr>
            </w:pPr>
            <w:r w:rsidRPr="00DC651D">
              <w:rPr>
                <w:sz w:val="22"/>
                <w:szCs w:val="22"/>
                <w:lang w:val="pl-PL"/>
              </w:rPr>
              <w:t>Алармна сирена 120dB,230V,</w:t>
            </w:r>
            <w:r w:rsidRPr="00DC651D">
              <w:rPr>
                <w:sz w:val="22"/>
                <w:szCs w:val="22"/>
              </w:rPr>
              <w:t>сл.типу</w:t>
            </w:r>
            <w:hyperlink r:id="rId12" w:history="1">
              <w:r w:rsidRPr="00DC651D">
                <w:rPr>
                  <w:rStyle w:val="Hyperlink"/>
                  <w:bCs/>
                  <w:color w:val="660099"/>
                  <w:sz w:val="22"/>
                  <w:szCs w:val="22"/>
                </w:rPr>
                <w:t>Almaks Security Systems</w:t>
              </w:r>
            </w:hyperlink>
            <w:r w:rsidRPr="00DC651D">
              <w:rPr>
                <w:sz w:val="22"/>
                <w:szCs w:val="22"/>
              </w:rPr>
              <w:t>,</w:t>
            </w:r>
            <w:r w:rsidRPr="00DC651D">
              <w:rPr>
                <w:sz w:val="22"/>
                <w:szCs w:val="22"/>
                <w:lang w:val="pl-PL"/>
              </w:rPr>
              <w:t xml:space="preserve">са сопственим извором напајања </w:t>
            </w:r>
            <w:r w:rsidRPr="00DC651D">
              <w:rPr>
                <w:sz w:val="22"/>
                <w:szCs w:val="22"/>
                <w:lang w:val="sr-Cyrl-CS"/>
              </w:rPr>
              <w:t>и</w:t>
            </w:r>
            <w:r w:rsidRPr="00DC651D">
              <w:rPr>
                <w:sz w:val="22"/>
                <w:szCs w:val="22"/>
                <w:lang w:val="pl-PL"/>
              </w:rPr>
              <w:t xml:space="preserve"> блицером.Рачуна се и кабл за напајање NHXHX FE180/E30 3x1,5mm2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 - Противпанична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Напојна линија за светиљку PANIK сл.типу ELMARK каблом N2XH-J 3x1,5mm2,просечне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pl-PL"/>
              </w:rPr>
            </w:pPr>
            <w:r w:rsidRPr="00DC651D">
              <w:rPr>
                <w:sz w:val="22"/>
                <w:szCs w:val="22"/>
                <w:lang w:val="pl-PL"/>
              </w:rPr>
              <w:t>Светиљка PANIK fluo 1x8W,сл.типу ELMARK,са сопственим извором напајања у трајању од 3h и у IP 43.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Котларница - 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bCs/>
                <w:iCs/>
                <w:lang w:val="ru-RU"/>
              </w:rPr>
            </w:pPr>
            <w:r w:rsidRPr="00DC651D">
              <w:rPr>
                <w:bCs/>
                <w:iCs/>
                <w:sz w:val="22"/>
                <w:szCs w:val="22"/>
                <w:lang w:val="sr-Cyrl-CS"/>
              </w:rPr>
              <w:t>Испитив</w:t>
            </w:r>
            <w:r w:rsidRPr="00DC651D">
              <w:rPr>
                <w:bCs/>
                <w:iCs/>
                <w:sz w:val="22"/>
                <w:szCs w:val="22"/>
              </w:rPr>
              <w:t>a</w:t>
            </w:r>
            <w:r w:rsidRPr="00A96644">
              <w:rPr>
                <w:bCs/>
                <w:iCs/>
                <w:sz w:val="22"/>
                <w:szCs w:val="22"/>
                <w:lang w:val="ru-RU"/>
              </w:rPr>
              <w:t>њеинсталације,пуштање у рад,завршнамерења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bCs/>
                <w:iCs/>
              </w:rPr>
            </w:pPr>
            <w:r w:rsidRPr="00DC651D">
              <w:rPr>
                <w:bCs/>
                <w:iCs/>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bCs/>
                <w:iCs/>
                <w:lang w:val="ru-RU"/>
              </w:rPr>
            </w:pPr>
            <w:r w:rsidRPr="00A96644">
              <w:rPr>
                <w:bCs/>
                <w:iCs/>
                <w:sz w:val="22"/>
                <w:szCs w:val="22"/>
                <w:lang w:val="ru-RU"/>
              </w:rPr>
              <w:t>Обезбеђењестручногналаза о испитивањуелектричнеинсталације од стране независнеовлашћенеорганизације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bCs/>
                <w:iCs/>
                <w:lang w:val="ru-RU"/>
              </w:rPr>
            </w:pPr>
            <w:r w:rsidRPr="00A96644">
              <w:rPr>
                <w:bCs/>
                <w:iCs/>
                <w:sz w:val="22"/>
                <w:szCs w:val="22"/>
                <w:lang w:val="ru-RU"/>
              </w:rPr>
              <w:t>Израдапројектаизведеногстања ЕЕ инсталацијекотларнице у три примерка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Инсталација јаке струје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Инсталација уземљења и изједначења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Инсталација за дојаву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Противпанична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Г5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lastRenderedPageBreak/>
              <w:t>Г6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Постројење за повишење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ОвимПредмеромпредвиђа се испорукаопремеи  материјаланаведених у позицијамакао и свогситногнеспецифицираногматеријалапотребног за комплетнуизраду и монтажу, какоје то наведено у појединимпозицијама, испитивање и пуштање у исправан рад као и довођење у исправно-првобитностање свих оштећених места на већнаведенимрадовима и конструкцијама. Сав употребљениматеријал мора бити од првокласног квалитета и одговаратистандардима. Свирадовиморајубитиизведенисастручномрадномснагом, а у потпуностипремајугословенскимтехничкимпрописимаважећим за предметневрстерадова.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а) Јединачна цена "испоруке" обухвата цену опреме и/или материјалафранко фабрика произвођача или место куповине, а додатносадржи:      </w:t>
            </w:r>
            <w:r w:rsidRPr="00A96644">
              <w:rPr>
                <w:sz w:val="22"/>
                <w:szCs w:val="22"/>
                <w:lang w:val="ru-RU"/>
              </w:rPr>
              <w:br/>
              <w:t xml:space="preserve"> - Транспорт и осигурање до градилишта</w:t>
            </w:r>
            <w:r w:rsidRPr="00A96644">
              <w:rPr>
                <w:sz w:val="22"/>
                <w:szCs w:val="22"/>
                <w:lang w:val="ru-RU"/>
              </w:rPr>
              <w:br/>
              <w:t xml:space="preserve"> - Специјалнуопрему и алат за погон и одржавањеопреме, уколикотаквеима, саупуствима за употребу</w:t>
            </w:r>
            <w:r w:rsidRPr="00A96644">
              <w:rPr>
                <w:sz w:val="22"/>
                <w:szCs w:val="22"/>
                <w:lang w:val="ru-RU"/>
              </w:rPr>
              <w:br/>
              <w:t xml:space="preserve"> - Паковање и заштитаопреме и/или материјала</w:t>
            </w:r>
            <w:r w:rsidRPr="00A96644">
              <w:rPr>
                <w:sz w:val="22"/>
                <w:szCs w:val="22"/>
                <w:lang w:val="ru-RU"/>
              </w:rPr>
              <w:br/>
              <w:t xml:space="preserve"> - Документацијаопреме и/или материјала (атести, цртежи,упуства за монтажу, руковање и одржавањеитд.) </w:t>
            </w:r>
          </w:p>
          <w:p w:rsidR="00007FBE" w:rsidRPr="00A96644" w:rsidRDefault="00007FBE" w:rsidP="00007FBE">
            <w:pPr>
              <w:rPr>
                <w:lang w:val="ru-RU"/>
              </w:rPr>
            </w:pPr>
            <w:r w:rsidRPr="00A96644">
              <w:rPr>
                <w:sz w:val="22"/>
                <w:szCs w:val="22"/>
                <w:lang w:val="ru-RU"/>
              </w:rPr>
              <w:t>б) Јединачна цена "монтаже" обухватасвеосталоштонијесадржано у цени "испорука", односносав рад механизације и раднеснаге, укључујућисвеприпремно-завршнерадове и остало.</w:t>
            </w:r>
          </w:p>
          <w:p w:rsidR="00007FBE" w:rsidRPr="00A96644" w:rsidRDefault="00007FBE" w:rsidP="00007FBE">
            <w:pPr>
              <w:rPr>
                <w:lang w:val="ru-RU"/>
              </w:rPr>
            </w:pPr>
            <w:r w:rsidRPr="00A96644">
              <w:rPr>
                <w:sz w:val="22"/>
                <w:szCs w:val="22"/>
                <w:lang w:val="ru-RU"/>
              </w:rPr>
              <w:t>Наведенитипови и произвођачипојединих делова опреме и/или материјаланисуобавезни. Извођачможеуградити и другу опрему и/или материјал али под условом да имаистеелектротехничке и конструктивнекарактеристикекаонаведени, а штопотврђује и оверавастручно лице - надзорни орган.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007FBE" w:rsidRPr="00E76658" w:rsidRDefault="00007FBE" w:rsidP="00007FBE">
            <w:pPr>
              <w:jc w:val="center"/>
              <w:rPr>
                <w:b/>
                <w:bCs/>
                <w:lang w:val="sr-Cyrl-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rPr>
                <w:b/>
                <w:bCs/>
              </w:rPr>
            </w:pPr>
            <w:r w:rsidRPr="00DC651D">
              <w:rPr>
                <w:b/>
                <w:bCs/>
                <w:sz w:val="22"/>
                <w:szCs w:val="22"/>
                <w:lang w:val="sr-Cyrl-CS"/>
              </w:rPr>
              <w:t>НАП</w:t>
            </w:r>
            <w:r w:rsidRPr="00DC651D">
              <w:rPr>
                <w:b/>
                <w:bCs/>
                <w:sz w:val="22"/>
                <w:szCs w:val="22"/>
              </w:rPr>
              <w:t>АЈАЊЕ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 xml:space="preserve">Напојникаблод  </w:t>
            </w:r>
            <w:r w:rsidRPr="00DC651D">
              <w:rPr>
                <w:sz w:val="22"/>
                <w:szCs w:val="22"/>
              </w:rPr>
              <w:t>IMO</w:t>
            </w:r>
            <w:r w:rsidRPr="00A96644">
              <w:rPr>
                <w:sz w:val="22"/>
                <w:szCs w:val="22"/>
                <w:lang w:val="ru-RU"/>
              </w:rPr>
              <w:t xml:space="preserve">-3 до </w:t>
            </w:r>
            <w:r w:rsidRPr="00DC651D">
              <w:rPr>
                <w:sz w:val="22"/>
                <w:szCs w:val="22"/>
              </w:rPr>
              <w:t>ATS</w:t>
            </w:r>
            <w:r w:rsidRPr="00A96644">
              <w:rPr>
                <w:sz w:val="22"/>
                <w:szCs w:val="22"/>
                <w:lang w:val="ru-RU"/>
              </w:rPr>
              <w:t xml:space="preserve"> типа </w:t>
            </w:r>
            <w:r w:rsidRPr="00DC651D">
              <w:rPr>
                <w:sz w:val="22"/>
                <w:szCs w:val="22"/>
              </w:rPr>
              <w:t>X</w:t>
            </w:r>
            <w:r w:rsidRPr="00A96644">
              <w:rPr>
                <w:sz w:val="22"/>
                <w:szCs w:val="22"/>
                <w:lang w:val="ru-RU"/>
              </w:rPr>
              <w:t>00-А 4</w:t>
            </w:r>
            <w:r w:rsidRPr="00DC651D">
              <w:rPr>
                <w:sz w:val="22"/>
                <w:szCs w:val="22"/>
              </w:rPr>
              <w:t>x</w:t>
            </w:r>
            <w:r w:rsidRPr="00A96644">
              <w:rPr>
                <w:sz w:val="22"/>
                <w:szCs w:val="22"/>
                <w:lang w:val="ru-RU"/>
              </w:rPr>
              <w:t>16</w:t>
            </w:r>
            <w:r w:rsidRPr="00DC651D">
              <w:rPr>
                <w:sz w:val="22"/>
                <w:szCs w:val="22"/>
              </w:rPr>
              <w:t>mm</w:t>
            </w:r>
            <w:r w:rsidRPr="00A96644">
              <w:rPr>
                <w:sz w:val="22"/>
                <w:szCs w:val="22"/>
                <w:lang w:val="ru-RU"/>
              </w:rPr>
              <w:t>2,комплет саприхватним и затезнимстезаљкама и прибором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24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 xml:space="preserve">Напојникабл од </w:t>
            </w:r>
            <w:r w:rsidRPr="00DC651D">
              <w:rPr>
                <w:sz w:val="22"/>
                <w:szCs w:val="22"/>
              </w:rPr>
              <w:t>DEA</w:t>
            </w:r>
            <w:r w:rsidRPr="00A96644">
              <w:rPr>
                <w:sz w:val="22"/>
                <w:szCs w:val="22"/>
                <w:lang w:val="ru-RU"/>
              </w:rPr>
              <w:t xml:space="preserve"> до АТ</w:t>
            </w:r>
            <w:r w:rsidRPr="00DC651D">
              <w:rPr>
                <w:sz w:val="22"/>
                <w:szCs w:val="22"/>
              </w:rPr>
              <w:t>S</w:t>
            </w:r>
            <w:r w:rsidRPr="00A96644">
              <w:rPr>
                <w:sz w:val="22"/>
                <w:szCs w:val="22"/>
                <w:lang w:val="ru-RU"/>
              </w:rPr>
              <w:t xml:space="preserve"> и од АТ</w:t>
            </w:r>
            <w:r w:rsidRPr="00DC651D">
              <w:rPr>
                <w:sz w:val="22"/>
                <w:szCs w:val="22"/>
              </w:rPr>
              <w:t>S</w:t>
            </w:r>
            <w:r w:rsidRPr="00A96644">
              <w:rPr>
                <w:sz w:val="22"/>
                <w:szCs w:val="22"/>
                <w:lang w:val="ru-RU"/>
              </w:rPr>
              <w:t xml:space="preserve"> до </w:t>
            </w:r>
            <w:r w:rsidRPr="00DC651D">
              <w:rPr>
                <w:sz w:val="22"/>
                <w:szCs w:val="22"/>
              </w:rPr>
              <w:t>RO</w:t>
            </w:r>
            <w:r w:rsidRPr="00A96644">
              <w:rPr>
                <w:sz w:val="22"/>
                <w:szCs w:val="22"/>
                <w:lang w:val="ru-RU"/>
              </w:rPr>
              <w:t>-</w:t>
            </w:r>
            <w:r w:rsidRPr="00DC651D">
              <w:rPr>
                <w:sz w:val="22"/>
                <w:szCs w:val="22"/>
              </w:rPr>
              <w:t>H</w:t>
            </w:r>
            <w:r w:rsidRPr="00A96644">
              <w:rPr>
                <w:sz w:val="22"/>
                <w:szCs w:val="22"/>
                <w:lang w:val="ru-RU"/>
              </w:rPr>
              <w:t>,исподмалтера ,по спољњемзидукотларнице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lang w:val="de-DE"/>
              </w:rPr>
            </w:pPr>
            <w:r w:rsidRPr="00DC651D">
              <w:rPr>
                <w:sz w:val="22"/>
                <w:szCs w:val="22"/>
                <w:lang w:val="de-DE"/>
              </w:rPr>
              <w:t xml:space="preserve">N2XH-Ј 4x4mm2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A96644">
              <w:rPr>
                <w:sz w:val="22"/>
                <w:szCs w:val="22"/>
                <w:lang w:val="ru-RU"/>
              </w:rPr>
              <w:t xml:space="preserve">Напојникабл од </w:t>
            </w:r>
            <w:r w:rsidRPr="00DC651D">
              <w:rPr>
                <w:sz w:val="22"/>
                <w:szCs w:val="22"/>
              </w:rPr>
              <w:t>R</w:t>
            </w:r>
            <w:r w:rsidRPr="00A96644">
              <w:rPr>
                <w:sz w:val="22"/>
                <w:szCs w:val="22"/>
                <w:lang w:val="ru-RU"/>
              </w:rPr>
              <w:t>О-</w:t>
            </w:r>
            <w:r w:rsidRPr="00DC651D">
              <w:rPr>
                <w:sz w:val="22"/>
                <w:szCs w:val="22"/>
              </w:rPr>
              <w:t>H</w:t>
            </w:r>
            <w:r w:rsidRPr="00A96644">
              <w:rPr>
                <w:sz w:val="22"/>
                <w:szCs w:val="22"/>
                <w:lang w:val="ru-RU"/>
              </w:rPr>
              <w:t xml:space="preserve"> до </w:t>
            </w:r>
            <w:r w:rsidRPr="00DC651D">
              <w:rPr>
                <w:sz w:val="22"/>
                <w:szCs w:val="22"/>
              </w:rPr>
              <w:t>HP</w:t>
            </w:r>
            <w:r w:rsidRPr="00A96644">
              <w:rPr>
                <w:sz w:val="22"/>
                <w:szCs w:val="22"/>
                <w:lang w:val="ru-RU"/>
              </w:rPr>
              <w:t xml:space="preserve"> ,делимично испод малтера ,по спољњемзидукотларнице а делимично у рову у ПВЦ цеви</w:t>
            </w:r>
            <w:r w:rsidRPr="00DC651D">
              <w:rPr>
                <w:sz w:val="22"/>
                <w:szCs w:val="22"/>
              </w:rPr>
              <w:t>fi</w:t>
            </w:r>
            <w:r w:rsidRPr="00A96644">
              <w:rPr>
                <w:sz w:val="22"/>
                <w:szCs w:val="22"/>
                <w:lang w:val="ru-RU"/>
              </w:rPr>
              <w:t xml:space="preserve"> 50. </w:t>
            </w:r>
            <w:r w:rsidRPr="00DC651D">
              <w:rPr>
                <w:sz w:val="22"/>
                <w:szCs w:val="22"/>
              </w:rPr>
              <w:t>Рачунасе и ископ и затрпавањерова.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lang w:val="de-DE"/>
              </w:rPr>
            </w:pPr>
            <w:r w:rsidRPr="00DC651D">
              <w:rPr>
                <w:sz w:val="22"/>
                <w:szCs w:val="22"/>
                <w:lang w:val="de-DE"/>
              </w:rPr>
              <w:t xml:space="preserve">NHXHX FЕ 180/Е30  5x4mm2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bCs/>
                <w:lang w:val="sr-Cyrl-CS"/>
              </w:rPr>
            </w:pPr>
            <w:r w:rsidRPr="00E76658">
              <w:rPr>
                <w:b/>
                <w:bCs/>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rPr>
            </w:pPr>
            <w:r w:rsidRPr="00DC651D">
              <w:rPr>
                <w:b/>
                <w:bCs/>
                <w:sz w:val="22"/>
                <w:szCs w:val="22"/>
                <w:lang w:val="sr-Cyrl-CS"/>
              </w:rPr>
              <w:t>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val="restart"/>
            <w:tcBorders>
              <w:top w:val="single" w:sz="4" w:space="0" w:color="auto"/>
              <w:left w:val="single" w:sz="4" w:space="0" w:color="auto"/>
              <w:right w:val="single" w:sz="4" w:space="0" w:color="auto"/>
            </w:tcBorders>
          </w:tcPr>
          <w:p w:rsidR="00007FBE" w:rsidRPr="00C268F5" w:rsidRDefault="00007FBE" w:rsidP="00007FBE">
            <w:pPr>
              <w:jc w:val="center"/>
              <w:rPr>
                <w:b/>
              </w:rPr>
            </w:pPr>
            <w:r>
              <w:rPr>
                <w:b/>
                <w:sz w:val="22"/>
                <w:szCs w:val="22"/>
              </w:rPr>
              <w:t>2.1</w:t>
            </w:r>
          </w:p>
        </w:tc>
        <w:tc>
          <w:tcPr>
            <w:tcW w:w="7332" w:type="dxa"/>
            <w:vMerge w:val="restart"/>
            <w:tcBorders>
              <w:top w:val="single" w:sz="4" w:space="0" w:color="auto"/>
              <w:left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lang w:val="sr-Cyrl-CS"/>
              </w:rPr>
              <w:t>Набавка</w:t>
            </w:r>
            <w:r w:rsidRPr="00A96644">
              <w:rPr>
                <w:sz w:val="22"/>
                <w:szCs w:val="22"/>
                <w:lang w:val="ru-RU"/>
              </w:rPr>
              <w:t>,</w:t>
            </w:r>
            <w:r w:rsidRPr="00DC651D">
              <w:rPr>
                <w:sz w:val="22"/>
                <w:szCs w:val="22"/>
                <w:lang w:val="sr-Cyrl-CS"/>
              </w:rPr>
              <w:t xml:space="preserve"> испорукаи уградња ормана</w:t>
            </w:r>
            <w:r w:rsidRPr="00DC651D">
              <w:rPr>
                <w:sz w:val="22"/>
                <w:szCs w:val="22"/>
              </w:rPr>
              <w:t>R</w:t>
            </w:r>
            <w:r w:rsidRPr="00A96644">
              <w:rPr>
                <w:sz w:val="22"/>
                <w:szCs w:val="22"/>
                <w:lang w:val="ru-RU"/>
              </w:rPr>
              <w:t>О-</w:t>
            </w:r>
            <w:r w:rsidRPr="00DC651D">
              <w:rPr>
                <w:sz w:val="22"/>
                <w:szCs w:val="22"/>
              </w:rPr>
              <w:t>H</w:t>
            </w:r>
            <w:r w:rsidRPr="00DC651D">
              <w:rPr>
                <w:sz w:val="22"/>
                <w:szCs w:val="22"/>
                <w:lang w:val="sr-Cyrl-CS"/>
              </w:rPr>
              <w:t>од полиестера</w:t>
            </w:r>
            <w:r w:rsidRPr="00A96644">
              <w:rPr>
                <w:sz w:val="22"/>
                <w:szCs w:val="22"/>
                <w:lang w:val="ru-RU"/>
              </w:rPr>
              <w:t>,</w:t>
            </w:r>
          </w:p>
          <w:p w:rsidR="00007FBE" w:rsidRPr="00A96644" w:rsidRDefault="00007FBE" w:rsidP="00007FBE">
            <w:pPr>
              <w:rPr>
                <w:lang w:val="ru-RU"/>
              </w:rPr>
            </w:pPr>
            <w:r w:rsidRPr="00A96644">
              <w:rPr>
                <w:sz w:val="22"/>
                <w:szCs w:val="22"/>
                <w:lang w:val="ru-RU"/>
              </w:rPr>
              <w:t>са</w:t>
            </w:r>
            <w:r w:rsidRPr="00DC651D">
              <w:rPr>
                <w:sz w:val="22"/>
                <w:szCs w:val="22"/>
                <w:lang w:val="sr-Cyrl-CS"/>
              </w:rPr>
              <w:t>к</w:t>
            </w:r>
            <w:r w:rsidRPr="00A96644">
              <w:rPr>
                <w:sz w:val="22"/>
                <w:szCs w:val="22"/>
                <w:lang w:val="ru-RU"/>
              </w:rPr>
              <w:t>ључем и бравом,дим. 400</w:t>
            </w:r>
            <w:r w:rsidRPr="00DC651D">
              <w:rPr>
                <w:sz w:val="22"/>
                <w:szCs w:val="22"/>
              </w:rPr>
              <w:t>x</w:t>
            </w:r>
            <w:r w:rsidRPr="00A96644">
              <w:rPr>
                <w:sz w:val="22"/>
                <w:szCs w:val="22"/>
                <w:lang w:val="ru-RU"/>
              </w:rPr>
              <w:t>400</w:t>
            </w:r>
            <w:r w:rsidRPr="00DC651D">
              <w:rPr>
                <w:sz w:val="22"/>
                <w:szCs w:val="22"/>
              </w:rPr>
              <w:t>x</w:t>
            </w:r>
            <w:r w:rsidRPr="00A96644">
              <w:rPr>
                <w:sz w:val="22"/>
                <w:szCs w:val="22"/>
                <w:lang w:val="ru-RU"/>
              </w:rPr>
              <w:t>200</w:t>
            </w:r>
            <w:r w:rsidRPr="00DC651D">
              <w:rPr>
                <w:sz w:val="22"/>
                <w:szCs w:val="22"/>
              </w:rPr>
              <w:t>mm</w:t>
            </w:r>
            <w:r w:rsidRPr="00A96644">
              <w:rPr>
                <w:sz w:val="22"/>
                <w:szCs w:val="22"/>
                <w:lang w:val="ru-RU"/>
              </w:rPr>
              <w:t>,израђен</w:t>
            </w:r>
          </w:p>
          <w:p w:rsidR="00007FBE" w:rsidRPr="00A96644" w:rsidRDefault="00007FBE" w:rsidP="00007FBE">
            <w:pPr>
              <w:rPr>
                <w:lang w:val="ru-RU"/>
              </w:rPr>
            </w:pPr>
            <w:r w:rsidRPr="00A96644">
              <w:rPr>
                <w:sz w:val="22"/>
                <w:szCs w:val="22"/>
                <w:lang w:val="ru-RU"/>
              </w:rPr>
              <w:t>премаједнополној</w:t>
            </w:r>
            <w:r w:rsidRPr="00DC651D">
              <w:rPr>
                <w:sz w:val="22"/>
                <w:szCs w:val="22"/>
                <w:lang w:val="sr-Cyrl-CS"/>
              </w:rPr>
              <w:t>ш</w:t>
            </w:r>
            <w:r w:rsidRPr="00A96644">
              <w:rPr>
                <w:sz w:val="22"/>
                <w:szCs w:val="22"/>
                <w:lang w:val="ru-RU"/>
              </w:rPr>
              <w:t>еми,којисадржи: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vMerge/>
            <w:tcBorders>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Прекидачгребенасти 4</w:t>
            </w:r>
            <w:r w:rsidRPr="00DC651D">
              <w:rPr>
                <w:sz w:val="22"/>
                <w:szCs w:val="22"/>
              </w:rPr>
              <w:t>G</w:t>
            </w:r>
            <w:r w:rsidRPr="00A96644">
              <w:rPr>
                <w:sz w:val="22"/>
                <w:szCs w:val="22"/>
                <w:lang w:val="ru-RU"/>
              </w:rPr>
              <w:t>-40-у на вратимаормана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аутоматскиосигурач-лимитатор,типа "</w:t>
            </w:r>
            <w:r w:rsidRPr="00DC651D">
              <w:rPr>
                <w:sz w:val="22"/>
                <w:szCs w:val="22"/>
              </w:rPr>
              <w:t>C</w:t>
            </w:r>
            <w:r w:rsidRPr="00A96644">
              <w:rPr>
                <w:sz w:val="22"/>
                <w:szCs w:val="22"/>
                <w:lang w:val="ru-RU"/>
              </w:rPr>
              <w:t>" 10А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аутоматскиосигурач-лимитатор,типа "</w:t>
            </w:r>
            <w:r w:rsidRPr="00DC651D">
              <w:rPr>
                <w:sz w:val="22"/>
                <w:szCs w:val="22"/>
              </w:rPr>
              <w:t>C</w:t>
            </w:r>
            <w:r w:rsidRPr="00A96644">
              <w:rPr>
                <w:sz w:val="22"/>
                <w:szCs w:val="22"/>
                <w:lang w:val="ru-RU"/>
              </w:rPr>
              <w:t xml:space="preserve">" 16А                        </w:t>
            </w:r>
            <w:r w:rsidRPr="00A96644">
              <w:rPr>
                <w:bCs/>
                <w:sz w:val="22"/>
                <w:szCs w:val="22"/>
                <w:lang w:val="ru-RU"/>
              </w:rPr>
              <w:t xml:space="preserve">           Ком.3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lang w:val="pl-PL"/>
              </w:rPr>
            </w:pPr>
            <w:r w:rsidRPr="00DC651D">
              <w:rPr>
                <w:sz w:val="22"/>
                <w:szCs w:val="22"/>
                <w:lang w:val="pl-PL"/>
              </w:rPr>
              <w:t>Заштитна струјна склопка ZUDS 40/0,5А/А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1</w:t>
            </w:r>
            <w:r w:rsidRPr="00DC651D">
              <w:rPr>
                <w:sz w:val="22"/>
                <w:szCs w:val="22"/>
              </w:rPr>
              <w:t>f</w:t>
            </w:r>
            <w:r w:rsidRPr="00A96644">
              <w:rPr>
                <w:sz w:val="22"/>
                <w:szCs w:val="22"/>
                <w:lang w:val="ru-RU"/>
              </w:rPr>
              <w:t xml:space="preserve"> О</w:t>
            </w:r>
            <w:r w:rsidRPr="00DC651D">
              <w:rPr>
                <w:sz w:val="22"/>
                <w:szCs w:val="22"/>
              </w:rPr>
              <w:t>G</w:t>
            </w:r>
            <w:r w:rsidRPr="00A96644">
              <w:rPr>
                <w:sz w:val="22"/>
                <w:szCs w:val="22"/>
                <w:lang w:val="ru-RU"/>
              </w:rPr>
              <w:t>прикључница,</w:t>
            </w:r>
            <w:r w:rsidRPr="00DC651D">
              <w:rPr>
                <w:sz w:val="22"/>
                <w:szCs w:val="22"/>
              </w:rPr>
              <w:t>IP</w:t>
            </w:r>
            <w:r w:rsidRPr="00A96644">
              <w:rPr>
                <w:sz w:val="22"/>
                <w:szCs w:val="22"/>
                <w:lang w:val="ru-RU"/>
              </w:rPr>
              <w:t>54,на боку ормана,комплетожичена и повезана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r w:rsidRPr="00DC651D">
              <w:rPr>
                <w:sz w:val="22"/>
                <w:szCs w:val="22"/>
              </w:rPr>
              <w:t>осталиситанматеријал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vMerge/>
            <w:tcBorders>
              <w:left w:val="single" w:sz="4" w:space="0" w:color="auto"/>
              <w:bottom w:val="single" w:sz="4" w:space="0" w:color="auto"/>
              <w:right w:val="single" w:sz="4" w:space="0" w:color="auto"/>
            </w:tcBorders>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rPr>
                <w:b/>
                <w:bCs/>
              </w:rPr>
            </w:pP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bCs/>
              </w:rPr>
            </w:pPr>
            <w:r w:rsidRPr="00E76658">
              <w:rPr>
                <w:b/>
                <w:bCs/>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rPr>
            </w:pPr>
            <w:r w:rsidRPr="00DC651D">
              <w:rPr>
                <w:b/>
                <w:bCs/>
                <w:sz w:val="22"/>
                <w:szCs w:val="22"/>
                <w:lang w:val="sr-Cyrl-CS"/>
              </w:rPr>
              <w:t>УЗЕ</w:t>
            </w:r>
            <w:r w:rsidRPr="00DC651D">
              <w:rPr>
                <w:b/>
                <w:bCs/>
                <w:sz w:val="22"/>
                <w:szCs w:val="22"/>
              </w:rPr>
              <w:t xml:space="preserve">МЉИВАЧ </w:t>
            </w:r>
            <w:r w:rsidRPr="00DC651D">
              <w:rPr>
                <w:b/>
                <w:bCs/>
                <w:sz w:val="22"/>
                <w:szCs w:val="22"/>
                <w:lang w:val="sr-Cyrl-CS"/>
              </w:rPr>
              <w:t>И</w:t>
            </w:r>
            <w:r w:rsidRPr="00DC651D">
              <w:rPr>
                <w:b/>
                <w:bCs/>
                <w:sz w:val="22"/>
                <w:szCs w:val="22"/>
              </w:rPr>
              <w:t xml:space="preserve"> ИЗЈЕДНАЧЕЊЕ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right"/>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Pr>
                <w:b/>
                <w:sz w:val="22"/>
                <w:szCs w:val="22"/>
              </w:rPr>
              <w:t>3.</w:t>
            </w: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 xml:space="preserve">Темељниуземљивач од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 саварењем за арматуру темеља на свака 2</w:t>
            </w:r>
            <w:r w:rsidRPr="00DC651D">
              <w:rPr>
                <w:sz w:val="22"/>
                <w:szCs w:val="22"/>
              </w:rPr>
              <w:t>m</w:t>
            </w:r>
            <w:r w:rsidRPr="00A96644">
              <w:rPr>
                <w:sz w:val="22"/>
                <w:szCs w:val="22"/>
                <w:lang w:val="ru-RU"/>
              </w:rPr>
              <w:t xml:space="preserve">,зводом за </w:t>
            </w:r>
            <w:r w:rsidRPr="00DC651D">
              <w:rPr>
                <w:sz w:val="22"/>
                <w:szCs w:val="22"/>
              </w:rPr>
              <w:t>SIP</w:t>
            </w:r>
            <w:r w:rsidRPr="00A96644">
              <w:rPr>
                <w:sz w:val="22"/>
                <w:szCs w:val="22"/>
                <w:lang w:val="ru-RU"/>
              </w:rPr>
              <w:t xml:space="preserve"> и сабирницом</w:t>
            </w:r>
            <w:r w:rsidRPr="00DC651D">
              <w:rPr>
                <w:sz w:val="22"/>
                <w:szCs w:val="22"/>
              </w:rPr>
              <w:t>SIP</w:t>
            </w:r>
            <w:r w:rsidRPr="00A96644">
              <w:rPr>
                <w:sz w:val="22"/>
                <w:szCs w:val="22"/>
                <w:lang w:val="ru-RU"/>
              </w:rPr>
              <w:t xml:space="preserve"> од траке П25</w:t>
            </w:r>
            <w:r w:rsidRPr="00DC651D">
              <w:rPr>
                <w:sz w:val="22"/>
                <w:szCs w:val="22"/>
              </w:rPr>
              <w:t>x</w:t>
            </w:r>
            <w:r w:rsidRPr="00A96644">
              <w:rPr>
                <w:sz w:val="22"/>
                <w:szCs w:val="22"/>
                <w:lang w:val="ru-RU"/>
              </w:rPr>
              <w:t>4</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Pr>
                <w:b/>
                <w:sz w:val="22"/>
                <w:szCs w:val="22"/>
              </w:rPr>
              <w:t>3.</w:t>
            </w: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Проводник за изједнацењепотенцијала и то: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A96644" w:rsidRDefault="00007FBE" w:rsidP="00007FB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DC651D">
              <w:rPr>
                <w:sz w:val="22"/>
                <w:szCs w:val="22"/>
              </w:rPr>
              <w:t>P</w:t>
            </w:r>
            <w:r w:rsidRPr="00A96644">
              <w:rPr>
                <w:sz w:val="22"/>
                <w:szCs w:val="22"/>
                <w:lang w:val="ru-RU"/>
              </w:rPr>
              <w:t>/</w:t>
            </w:r>
            <w:r w:rsidRPr="00DC651D">
              <w:rPr>
                <w:sz w:val="22"/>
                <w:szCs w:val="22"/>
              </w:rPr>
              <w:t>F</w:t>
            </w:r>
            <w:r w:rsidRPr="00A96644">
              <w:rPr>
                <w:sz w:val="22"/>
                <w:szCs w:val="22"/>
                <w:lang w:val="ru-RU"/>
              </w:rPr>
              <w:t>-</w:t>
            </w:r>
            <w:r w:rsidRPr="00DC651D">
              <w:rPr>
                <w:sz w:val="22"/>
                <w:szCs w:val="22"/>
              </w:rPr>
              <w:t>Y</w:t>
            </w:r>
            <w:r w:rsidRPr="00A96644">
              <w:rPr>
                <w:sz w:val="22"/>
                <w:szCs w:val="22"/>
                <w:lang w:val="ru-RU"/>
              </w:rPr>
              <w:t xml:space="preserve"> 1</w:t>
            </w:r>
            <w:r w:rsidRPr="00DC651D">
              <w:rPr>
                <w:sz w:val="22"/>
                <w:szCs w:val="22"/>
              </w:rPr>
              <w:t>x</w:t>
            </w:r>
            <w:r w:rsidRPr="00A96644">
              <w:rPr>
                <w:sz w:val="22"/>
                <w:szCs w:val="22"/>
                <w:lang w:val="ru-RU"/>
              </w:rPr>
              <w:t>6</w:t>
            </w:r>
            <w:r w:rsidRPr="00DC651D">
              <w:rPr>
                <w:sz w:val="22"/>
                <w:szCs w:val="22"/>
              </w:rPr>
              <w:t>mm</w:t>
            </w:r>
            <w:r w:rsidRPr="00A96644">
              <w:rPr>
                <w:sz w:val="22"/>
                <w:szCs w:val="22"/>
                <w:lang w:val="ru-RU"/>
              </w:rPr>
              <w:t>2 саодговарајућим</w:t>
            </w:r>
            <w:r w:rsidRPr="00DC651D">
              <w:rPr>
                <w:sz w:val="22"/>
                <w:szCs w:val="22"/>
              </w:rPr>
              <w:t>Cu</w:t>
            </w:r>
            <w:r w:rsidRPr="00A96644">
              <w:rPr>
                <w:sz w:val="22"/>
                <w:szCs w:val="22"/>
                <w:lang w:val="ru-RU"/>
              </w:rPr>
              <w:t>папучицама на оба краја, дужине 2</w:t>
            </w:r>
            <w:r w:rsidRPr="00DC651D">
              <w:rPr>
                <w:sz w:val="22"/>
                <w:szCs w:val="22"/>
              </w:rPr>
              <w:t>m</w:t>
            </w:r>
            <w:r w:rsidRPr="00A96644">
              <w:rPr>
                <w:sz w:val="22"/>
                <w:szCs w:val="22"/>
                <w:lang w:val="ru-RU"/>
              </w:rPr>
              <w:t xml:space="preserve"> за уземљењепостројења за повећањепритиска, </w:t>
            </w:r>
            <w:r w:rsidRPr="00DC651D">
              <w:rPr>
                <w:sz w:val="22"/>
                <w:szCs w:val="22"/>
              </w:rPr>
              <w:t>DEA</w:t>
            </w:r>
            <w:r w:rsidRPr="00A96644">
              <w:rPr>
                <w:sz w:val="22"/>
                <w:szCs w:val="22"/>
                <w:lang w:val="ru-RU"/>
              </w:rPr>
              <w:t>, заштитноуземљењеормана</w:t>
            </w:r>
            <w:r w:rsidRPr="00DC651D">
              <w:rPr>
                <w:sz w:val="22"/>
                <w:szCs w:val="22"/>
              </w:rPr>
              <w:t>R</w:t>
            </w:r>
            <w:r w:rsidRPr="00A96644">
              <w:rPr>
                <w:sz w:val="22"/>
                <w:szCs w:val="22"/>
                <w:lang w:val="ru-RU"/>
              </w:rPr>
              <w:t>О-</w:t>
            </w:r>
            <w:r w:rsidRPr="00DC651D">
              <w:rPr>
                <w:sz w:val="22"/>
                <w:szCs w:val="22"/>
              </w:rPr>
              <w:t>H</w:t>
            </w:r>
            <w:r w:rsidRPr="00A96644">
              <w:rPr>
                <w:sz w:val="22"/>
                <w:szCs w:val="22"/>
                <w:lang w:val="ru-RU"/>
              </w:rPr>
              <w:t xml:space="preserve"> и металнихмасацевовода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E76658" w:rsidRDefault="00007FBE" w:rsidP="00007FBE">
            <w:pPr>
              <w:jc w:val="center"/>
              <w:rPr>
                <w:b/>
              </w:rPr>
            </w:pPr>
            <w:r>
              <w:rPr>
                <w:b/>
                <w:sz w:val="22"/>
                <w:szCs w:val="22"/>
              </w:rPr>
              <w:t>3.</w:t>
            </w: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 xml:space="preserve">Варење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 за фикснеметалнемасе</w:t>
            </w:r>
            <w:r w:rsidRPr="00DC651D">
              <w:rPr>
                <w:sz w:val="22"/>
                <w:szCs w:val="22"/>
                <w:lang w:val="sr-Cyrl-CS"/>
              </w:rPr>
              <w:t>и</w:t>
            </w:r>
            <w:r w:rsidRPr="00A96644">
              <w:rPr>
                <w:sz w:val="22"/>
                <w:szCs w:val="22"/>
                <w:lang w:val="ru-RU"/>
              </w:rPr>
              <w:t>заштитомзавареномспоја основном бојом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jc w:val="center"/>
              <w:rPr>
                <w:lang w:val="sr-Cyrl-CS"/>
              </w:rPr>
            </w:pPr>
          </w:p>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jc w:val="right"/>
              <w:rPr>
                <w:lang w:val="sr-Cyrl-CS"/>
              </w:rPr>
            </w:pPr>
          </w:p>
          <w:p w:rsidR="00007FBE" w:rsidRPr="00DC651D" w:rsidRDefault="00007FBE" w:rsidP="00007FB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r>
              <w:rPr>
                <w:b/>
                <w:sz w:val="22"/>
                <w:szCs w:val="22"/>
              </w:rPr>
              <w:t>3.</w:t>
            </w: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Настављање траке на неопходнимместимакомадом за спајање  трака</w:t>
            </w:r>
            <w:r w:rsidRPr="00DC651D">
              <w:rPr>
                <w:sz w:val="22"/>
                <w:szCs w:val="22"/>
              </w:rPr>
              <w:t>JUSN</w:t>
            </w:r>
            <w:r w:rsidRPr="00A96644">
              <w:rPr>
                <w:sz w:val="22"/>
                <w:szCs w:val="22"/>
                <w:lang w:val="ru-RU"/>
              </w:rPr>
              <w:t>.</w:t>
            </w:r>
            <w:r w:rsidRPr="00DC651D">
              <w:rPr>
                <w:sz w:val="22"/>
                <w:szCs w:val="22"/>
              </w:rPr>
              <w:t>B</w:t>
            </w:r>
            <w:r w:rsidRPr="00A96644">
              <w:rPr>
                <w:sz w:val="22"/>
                <w:szCs w:val="22"/>
                <w:lang w:val="ru-RU"/>
              </w:rPr>
              <w:t>4.936/</w:t>
            </w:r>
            <w:r w:rsidRPr="00DC651D">
              <w:rPr>
                <w:sz w:val="22"/>
                <w:szCs w:val="22"/>
              </w:rPr>
              <w:t>III</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E76658" w:rsidRDefault="00007FBE" w:rsidP="00007FBE">
            <w:pPr>
              <w:jc w:val="center"/>
              <w:rPr>
                <w:b/>
                <w:lang w:val="sr-Cyrl-CS"/>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b/>
                <w:lang w:val="sr-Cyrl-CS"/>
              </w:rPr>
            </w:pPr>
            <w:r w:rsidRPr="00DC651D">
              <w:rPr>
                <w:b/>
                <w:sz w:val="22"/>
                <w:szCs w:val="22"/>
                <w:lang w:val="sr-Cyrl-CS"/>
              </w:rPr>
              <w:t>ДИЗЕЛ ЕЛЕКТРИЧНИ АГРЕГАТ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E76658" w:rsidRDefault="00007FBE" w:rsidP="00007FB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r w:rsidRPr="00DC651D">
              <w:rPr>
                <w:sz w:val="22"/>
                <w:szCs w:val="22"/>
              </w:rPr>
              <w:t>ДЕА ,сл.типу: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C268F5" w:rsidRDefault="00007FBE" w:rsidP="00007FBE">
            <w:pPr>
              <w:jc w:val="center"/>
              <w:rPr>
                <w:b/>
              </w:rPr>
            </w:pPr>
            <w:r>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shd w:val="clear" w:color="auto" w:fill="FFFFFF"/>
              <w:suppressAutoHyphens w:val="0"/>
              <w:spacing w:line="240" w:lineRule="auto"/>
              <w:rPr>
                <w:color w:val="333333"/>
              </w:rPr>
            </w:pPr>
            <w:r w:rsidRPr="00A96644">
              <w:rPr>
                <w:color w:val="333333"/>
                <w:sz w:val="22"/>
                <w:szCs w:val="22"/>
                <w:lang w:val="ru-RU"/>
              </w:rPr>
              <w:t xml:space="preserve">Стандардни ТРОФАЗНИ електро агрегат максималнеснаге 22 </w:t>
            </w:r>
            <w:r w:rsidRPr="00DC651D">
              <w:rPr>
                <w:color w:val="333333"/>
                <w:sz w:val="22"/>
                <w:szCs w:val="22"/>
              </w:rPr>
              <w:t>kVA</w:t>
            </w:r>
            <w:r w:rsidRPr="00DC651D">
              <w:rPr>
                <w:color w:val="333333"/>
                <w:sz w:val="22"/>
                <w:szCs w:val="22"/>
                <w:lang w:val="sr-Cyrl-CS"/>
              </w:rPr>
              <w:t>с</w:t>
            </w:r>
            <w:r w:rsidRPr="00A96644">
              <w:rPr>
                <w:color w:val="333333"/>
                <w:sz w:val="22"/>
                <w:szCs w:val="22"/>
                <w:lang w:val="ru-RU"/>
              </w:rPr>
              <w:t>а</w:t>
            </w:r>
            <w:r w:rsidRPr="00DC651D">
              <w:rPr>
                <w:b/>
                <w:bCs/>
                <w:color w:val="333333"/>
                <w:sz w:val="22"/>
                <w:szCs w:val="22"/>
              </w:rPr>
              <w:t> PERKINS</w:t>
            </w:r>
            <w:r w:rsidRPr="00A96644">
              <w:rPr>
                <w:color w:val="333333"/>
                <w:sz w:val="22"/>
                <w:szCs w:val="22"/>
                <w:lang w:val="ru-RU"/>
              </w:rPr>
              <w:t xml:space="preserve">бензинскимчетворотактним мотором саваздушнимхлађењем. </w:t>
            </w:r>
            <w:r w:rsidRPr="00DC651D">
              <w:rPr>
                <w:color w:val="333333"/>
                <w:sz w:val="22"/>
                <w:szCs w:val="22"/>
              </w:rPr>
              <w:t>Овамоделагрегатапоседујеелектростарт.</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b/>
                <w:bCs/>
                <w:color w:val="333333"/>
                <w:sz w:val="22"/>
                <w:szCs w:val="22"/>
              </w:rPr>
              <w:t>Називмодела:</w:t>
            </w:r>
            <w:r w:rsidRPr="00DC651D">
              <w:rPr>
                <w:color w:val="333333"/>
                <w:sz w:val="22"/>
                <w:szCs w:val="22"/>
              </w:rPr>
              <w:t> КА-PR-22</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b/>
                <w:bCs/>
                <w:color w:val="333333"/>
                <w:sz w:val="22"/>
                <w:szCs w:val="22"/>
              </w:rPr>
              <w:t>Производња:</w:t>
            </w:r>
            <w:r w:rsidRPr="00DC651D">
              <w:rPr>
                <w:color w:val="333333"/>
                <w:sz w:val="22"/>
                <w:szCs w:val="22"/>
              </w:rPr>
              <w:t> </w:t>
            </w:r>
            <w:r w:rsidRPr="00DC651D">
              <w:rPr>
                <w:bCs/>
                <w:color w:val="333333"/>
                <w:sz w:val="22"/>
                <w:szCs w:val="22"/>
              </w:rPr>
              <w:t>PERKINS</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b/>
                <w:bCs/>
                <w:color w:val="333333"/>
                <w:sz w:val="22"/>
                <w:szCs w:val="22"/>
              </w:rPr>
              <w:t>Генератор:</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color w:val="333333"/>
                <w:sz w:val="22"/>
                <w:szCs w:val="22"/>
              </w:rPr>
              <w:lastRenderedPageBreak/>
              <w:t xml:space="preserve">kVA  -сталнирадмаx.: 20 kVA  </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color w:val="333333"/>
                <w:sz w:val="22"/>
                <w:szCs w:val="22"/>
              </w:rPr>
              <w:t xml:space="preserve">kVA  -стандбyрадмаx.: 22 kVA  </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color w:val="333333"/>
                <w:sz w:val="22"/>
                <w:szCs w:val="22"/>
              </w:rPr>
              <w:t>kW континуирано: 16 kW</w:t>
            </w:r>
          </w:p>
          <w:p w:rsidR="00007FBE" w:rsidRPr="00DC651D" w:rsidRDefault="00007FBE" w:rsidP="00007FBE">
            <w:pPr>
              <w:numPr>
                <w:ilvl w:val="0"/>
                <w:numId w:val="5"/>
              </w:numPr>
              <w:shd w:val="clear" w:color="auto" w:fill="FFFFFF"/>
              <w:suppressAutoHyphens w:val="0"/>
              <w:spacing w:line="240" w:lineRule="auto"/>
              <w:rPr>
                <w:color w:val="333333"/>
              </w:rPr>
            </w:pPr>
            <w:r w:rsidRPr="00DC651D">
              <w:rPr>
                <w:color w:val="333333"/>
                <w:sz w:val="22"/>
                <w:szCs w:val="22"/>
              </w:rPr>
              <w:t>Декларисани cos fi = 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C268F5" w:rsidRDefault="00007FBE" w:rsidP="00007FBE">
            <w:pPr>
              <w:jc w:val="center"/>
              <w:rPr>
                <w:b/>
              </w:rPr>
            </w:pPr>
            <w:r>
              <w:rPr>
                <w:b/>
                <w:sz w:val="22"/>
                <w:szCs w:val="22"/>
              </w:rPr>
              <w:lastRenderedPageBreak/>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Израдатемеља за ДЕА .Темељје од армираног бетона дим.1,5</w:t>
            </w:r>
            <w:r w:rsidRPr="00DC651D">
              <w:rPr>
                <w:sz w:val="22"/>
                <w:szCs w:val="22"/>
              </w:rPr>
              <w:t>x</w:t>
            </w:r>
            <w:r w:rsidRPr="00A96644">
              <w:rPr>
                <w:sz w:val="22"/>
                <w:szCs w:val="22"/>
                <w:lang w:val="ru-RU"/>
              </w:rPr>
              <w:t>1</w:t>
            </w:r>
            <w:r w:rsidRPr="00DC651D">
              <w:rPr>
                <w:sz w:val="22"/>
                <w:szCs w:val="22"/>
              </w:rPr>
              <w:t>m</w:t>
            </w:r>
            <w:r w:rsidRPr="00A96644">
              <w:rPr>
                <w:sz w:val="22"/>
                <w:szCs w:val="22"/>
                <w:lang w:val="ru-RU"/>
              </w:rPr>
              <w:t>,за тежину агрегата од 150</w:t>
            </w:r>
            <w:r w:rsidRPr="00DC651D">
              <w:rPr>
                <w:sz w:val="22"/>
                <w:szCs w:val="22"/>
              </w:rPr>
              <w:t>kg</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007FBE" w:rsidRPr="00C268F5" w:rsidRDefault="00007FBE" w:rsidP="00007FBE">
            <w:pPr>
              <w:jc w:val="center"/>
              <w:rPr>
                <w:b/>
              </w:rPr>
            </w:pPr>
            <w:r>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DC651D">
              <w:rPr>
                <w:sz w:val="22"/>
                <w:szCs w:val="22"/>
              </w:rPr>
              <w:t>ATS</w:t>
            </w:r>
            <w:r w:rsidRPr="00A96644">
              <w:rPr>
                <w:sz w:val="22"/>
                <w:szCs w:val="22"/>
                <w:lang w:val="ru-RU"/>
              </w:rPr>
              <w:t>преклопнааутоматика за аутоматскопребацивањенапона мрежа-агрегат и за номиналнуструју од 25А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lang w:val="sr-Cyrl-CS"/>
              </w:rPr>
            </w:pPr>
            <w:r w:rsidRPr="00E76658">
              <w:rPr>
                <w:b/>
                <w:bCs/>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rPr>
                <w:b/>
                <w:bCs/>
              </w:rPr>
            </w:pPr>
            <w:r w:rsidRPr="00DC651D">
              <w:rPr>
                <w:b/>
                <w:bCs/>
                <w:sz w:val="22"/>
                <w:szCs w:val="22"/>
                <w:lang w:val="sr-Cyrl-CS"/>
              </w:rPr>
              <w:t>ЗАВРШН</w:t>
            </w:r>
            <w:r w:rsidRPr="00DC651D">
              <w:rPr>
                <w:b/>
                <w:bCs/>
                <w:sz w:val="22"/>
                <w:szCs w:val="22"/>
              </w:rPr>
              <w:t>А МЕРЕЊА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C268F5" w:rsidRDefault="00007FBE" w:rsidP="00007FBE">
            <w:pPr>
              <w:jc w:val="center"/>
              <w:rPr>
                <w:b/>
              </w:rPr>
            </w:pPr>
            <w:r>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007FBE" w:rsidRPr="00A96644" w:rsidRDefault="00007FBE" w:rsidP="00007FBE">
            <w:pPr>
              <w:rPr>
                <w:lang w:val="ru-RU"/>
              </w:rPr>
            </w:pPr>
            <w:r w:rsidRPr="00A96644">
              <w:rPr>
                <w:sz w:val="22"/>
                <w:szCs w:val="22"/>
                <w:lang w:val="ru-RU"/>
              </w:rPr>
              <w:t>Обезбеђењестручногналаза о испитивањуел.инсталација од овлашћенеорганизације,пуштање у рад система вентилације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007FBE" w:rsidRPr="00DC651D" w:rsidRDefault="00007FBE" w:rsidP="00007FB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7FBE" w:rsidRPr="00DC651D" w:rsidRDefault="00007FBE" w:rsidP="00007FB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 xml:space="preserve">РЕКАПИТУЛАЦИЈА ПОСТРОЈЕЊЕ ЗА ПОВИШЕЊЕ ПРИТИСКА ВОДЕ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lang w:val="sr-Cyrl-CS"/>
              </w:rPr>
              <w:t>НАП</w:t>
            </w:r>
            <w:r w:rsidRPr="00945A41">
              <w:rPr>
                <w:bCs/>
                <w:sz w:val="22"/>
                <w:szCs w:val="22"/>
              </w:rPr>
              <w:t>АЈАЊЕ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lang w:val="sr-Cyrl-CS"/>
              </w:rPr>
              <w:t>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lang w:val="sr-Cyrl-CS"/>
              </w:rPr>
              <w:t>УЗЕ</w:t>
            </w:r>
            <w:r w:rsidRPr="00945A41">
              <w:rPr>
                <w:bCs/>
                <w:sz w:val="22"/>
                <w:szCs w:val="22"/>
              </w:rPr>
              <w:t xml:space="preserve">МЉИВАЧ </w:t>
            </w:r>
            <w:r w:rsidRPr="00945A41">
              <w:rPr>
                <w:bCs/>
                <w:sz w:val="22"/>
                <w:szCs w:val="22"/>
                <w:lang w:val="sr-Cyrl-CS"/>
              </w:rPr>
              <w:t>И</w:t>
            </w:r>
            <w:r w:rsidRPr="00945A41">
              <w:rPr>
                <w:bCs/>
                <w:sz w:val="22"/>
                <w:szCs w:val="22"/>
              </w:rPr>
              <w:t xml:space="preserve"> ИЗЈЕДНАЧЕЊЕ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sz w:val="22"/>
                <w:szCs w:val="22"/>
                <w:lang w:val="sr-Cyrl-CS"/>
              </w:rPr>
              <w:t>ДИЗЕЛ ЕЛЕКТРИЧНИ АГРЕГАТ</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r w:rsidRPr="00E76658">
              <w:rPr>
                <w:b/>
                <w:color w:val="auto"/>
                <w:sz w:val="22"/>
                <w:szCs w:val="22"/>
                <w:lang w:val="sr-Cyrl-CS"/>
              </w:rPr>
              <w:t>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bCs/>
                <w:sz w:val="22"/>
                <w:szCs w:val="22"/>
                <w:lang w:val="sr-Cyrl-CS"/>
              </w:rPr>
              <w:t>ЗАВРШН</w:t>
            </w:r>
            <w:r w:rsidRPr="00945A41">
              <w:rPr>
                <w:bCs/>
                <w:sz w:val="22"/>
                <w:szCs w:val="22"/>
              </w:rPr>
              <w:t>А МЕРЕЊА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Cyrl-CS"/>
              </w:rPr>
              <w:t>РЕКАПИТУЛАЦИЈА 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color w:val="auto"/>
                <w:lang w:val="sr-Cyrl-CS"/>
              </w:rPr>
            </w:pPr>
            <w:r w:rsidRPr="00945A41">
              <w:rPr>
                <w:color w:val="auto"/>
                <w:sz w:val="22"/>
                <w:szCs w:val="22"/>
                <w:lang w:val="sr-Cyrl-CS"/>
              </w:rPr>
              <w:t>Постројење за повишење притиска воде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A96644" w:rsidRDefault="00007FBE" w:rsidP="00007FBE">
            <w:pPr>
              <w:jc w:val="center"/>
              <w:rPr>
                <w:b/>
                <w:lang w:val="ru-RU"/>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Д</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jc w:val="center"/>
              <w:rPr>
                <w:b/>
                <w:color w:val="auto"/>
                <w:lang w:val="sr-Cyrl-CS"/>
              </w:rPr>
            </w:pPr>
            <w:r w:rsidRPr="00945A41">
              <w:rPr>
                <w:b/>
                <w:color w:val="auto"/>
                <w:sz w:val="22"/>
                <w:szCs w:val="22"/>
                <w:lang w:val="sr-Cyrl-CS"/>
              </w:rPr>
              <w:t>ТЕЛЕКОМУНИКАЦИОНЕ ИНСТАЛАЦИЈЕ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Д1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945A41" w:rsidRDefault="00007FBE" w:rsidP="00007FBE">
            <w:pPr>
              <w:pStyle w:val="TableContents"/>
              <w:rPr>
                <w:b/>
                <w:color w:val="auto"/>
                <w:lang w:val="sr-Cyrl-CS"/>
              </w:rPr>
            </w:pPr>
            <w:r w:rsidRPr="00945A41">
              <w:rPr>
                <w:b/>
                <w:color w:val="auto"/>
                <w:sz w:val="22"/>
                <w:szCs w:val="22"/>
                <w:lang w:val="sr-Cyrl-CS"/>
              </w:rPr>
              <w:t>ТЕЛЕФОНСКА И РАЧУНАРСКА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ОБЈЕКАТ 1 – СТАР</w:t>
            </w:r>
            <w:r>
              <w:rPr>
                <w:color w:val="auto"/>
                <w:sz w:val="22"/>
                <w:szCs w:val="22"/>
                <w:lang w:val="sr-Cyrl-CS"/>
              </w:rPr>
              <w:t>А</w:t>
            </w:r>
            <w:r w:rsidRPr="00DC651D">
              <w:rPr>
                <w:color w:val="auto"/>
                <w:sz w:val="22"/>
                <w:szCs w:val="22"/>
                <w:lang w:val="sr-Cyrl-CS"/>
              </w:rPr>
              <w:t xml:space="preserve"> ШКОЛА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дотрајале опреме,каблова за све IT инсталације и постојећих RACK ормана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Испорука и монтажа RACK ормана и опреме .RACK орман  је димензија 15U/19" надзидни сл.типу Netiks W6615, стаклена врата са бравом, дим. 600x600x800mm, носивости  50kg</w:t>
            </w:r>
          </w:p>
          <w:p w:rsidR="00007FBE" w:rsidRPr="001826A7" w:rsidRDefault="00007FBE" w:rsidP="00007FBE">
            <w:pPr>
              <w:pStyle w:val="TableContents"/>
              <w:rPr>
                <w:color w:val="auto"/>
              </w:rPr>
            </w:pPr>
            <w:r w:rsidRPr="00DC651D">
              <w:rPr>
                <w:color w:val="auto"/>
                <w:sz w:val="22"/>
                <w:szCs w:val="22"/>
                <w:lang w:val="sr-Cyrl-CS"/>
              </w:rPr>
              <w:t>-Voice patch panel 25 portni</w:t>
            </w:r>
            <w:r>
              <w:rPr>
                <w:color w:val="auto"/>
                <w:sz w:val="22"/>
                <w:szCs w:val="22"/>
                <w:lang w:val="sr-Cyrl-CS"/>
              </w:rPr>
              <w:t xml:space="preserve">   1 </w:t>
            </w:r>
            <w:r>
              <w:rPr>
                <w:color w:val="auto"/>
                <w:sz w:val="22"/>
                <w:szCs w:val="22"/>
              </w:rPr>
              <w:t>kom</w:t>
            </w:r>
          </w:p>
          <w:p w:rsidR="00007FBE" w:rsidRPr="001826A7" w:rsidRDefault="00007FBE" w:rsidP="00007FBE">
            <w:pPr>
              <w:pStyle w:val="TableContents"/>
              <w:rPr>
                <w:color w:val="auto"/>
              </w:rPr>
            </w:pPr>
            <w:r w:rsidRPr="00DC651D">
              <w:rPr>
                <w:color w:val="auto"/>
                <w:sz w:val="22"/>
                <w:szCs w:val="22"/>
                <w:lang w:val="sr-Cyrl-CS"/>
              </w:rPr>
              <w:lastRenderedPageBreak/>
              <w:t>-Patch panel 19" 1U sa 12 RJ45 FTP cat.6</w:t>
            </w:r>
            <w:r>
              <w:rPr>
                <w:color w:val="auto"/>
                <w:sz w:val="22"/>
                <w:szCs w:val="22"/>
              </w:rPr>
              <w:t xml:space="preserve">         1 kom</w:t>
            </w:r>
          </w:p>
          <w:p w:rsidR="00007FBE" w:rsidRPr="00DC651D" w:rsidRDefault="00007FBE" w:rsidP="00007FBE">
            <w:pPr>
              <w:pStyle w:val="TableContents"/>
              <w:rPr>
                <w:color w:val="auto"/>
                <w:lang w:val="sr-Cyrl-CS"/>
              </w:rPr>
            </w:pPr>
            <w:r w:rsidRPr="00DC651D">
              <w:rPr>
                <w:color w:val="auto"/>
                <w:sz w:val="22"/>
                <w:szCs w:val="22"/>
                <w:lang w:val="sr-Cyrl-CS"/>
              </w:rPr>
              <w:t>-12 portni svič, Gigabit TP-Link TL-SG1024D  ili sl.STANDARD: IEEE 802.3i, IEEE 802.3u, IEEE 802.3ab , IEEE 802.3x</w:t>
            </w:r>
          </w:p>
          <w:p w:rsidR="00007FBE" w:rsidRPr="00DC651D" w:rsidRDefault="00007FBE" w:rsidP="00007FBE">
            <w:pPr>
              <w:pStyle w:val="TableContents"/>
              <w:rPr>
                <w:color w:val="auto"/>
                <w:lang w:val="sr-Cyrl-CS"/>
              </w:rPr>
            </w:pPr>
            <w:r w:rsidRPr="00DC651D">
              <w:rPr>
                <w:color w:val="auto"/>
                <w:sz w:val="22"/>
                <w:szCs w:val="22"/>
                <w:lang w:val="sr-Cyrl-CS"/>
              </w:rPr>
              <w:t>Interface 24 10/100/1000Mbps RJ45 Ports (Auto Negotiation/Auto MDI/MDIX)</w:t>
            </w:r>
          </w:p>
          <w:p w:rsidR="00007FBE" w:rsidRPr="00DC651D" w:rsidRDefault="00007FBE" w:rsidP="00007FBE">
            <w:pPr>
              <w:pStyle w:val="TableContents"/>
              <w:rPr>
                <w:color w:val="auto"/>
                <w:lang w:val="sr-Cyrl-CS"/>
              </w:rPr>
            </w:pPr>
            <w:r w:rsidRPr="00DC651D">
              <w:rPr>
                <w:color w:val="auto"/>
                <w:sz w:val="22"/>
                <w:szCs w:val="22"/>
                <w:lang w:val="sr-Cyrl-CS"/>
              </w:rPr>
              <w:t>Network Media 10BASE-T: UTP category 3, 4, 5,6 cable (maximum 100m)</w:t>
            </w:r>
          </w:p>
          <w:p w:rsidR="00007FBE" w:rsidRPr="00DC651D" w:rsidRDefault="00007FBE" w:rsidP="00007FBE">
            <w:pPr>
              <w:pStyle w:val="TableContents"/>
              <w:rPr>
                <w:color w:val="auto"/>
                <w:lang w:val="sr-Cyrl-CS"/>
              </w:rPr>
            </w:pPr>
            <w:r w:rsidRPr="00DC651D">
              <w:rPr>
                <w:color w:val="auto"/>
                <w:sz w:val="22"/>
                <w:szCs w:val="22"/>
                <w:lang w:val="sr-Cyrl-CS"/>
              </w:rPr>
              <w:t>100BASE-TX/1000BASE-T: UTP category 5, 5e or above cable (maximum 100m)</w:t>
            </w:r>
          </w:p>
          <w:p w:rsidR="00007FBE" w:rsidRPr="00DC651D" w:rsidRDefault="00007FBE" w:rsidP="00007FBE">
            <w:pPr>
              <w:pStyle w:val="TableContents"/>
              <w:rPr>
                <w:color w:val="auto"/>
                <w:lang w:val="sr-Cyrl-CS"/>
              </w:rPr>
            </w:pPr>
            <w:r w:rsidRPr="00DC651D">
              <w:rPr>
                <w:color w:val="auto"/>
                <w:sz w:val="22"/>
                <w:szCs w:val="22"/>
                <w:lang w:val="sr-Cyrl-CS"/>
              </w:rPr>
              <w:t>Fan Quantity Fanless</w:t>
            </w:r>
          </w:p>
          <w:p w:rsidR="00007FBE" w:rsidRPr="00DC651D" w:rsidRDefault="00007FBE" w:rsidP="00007FBE">
            <w:pPr>
              <w:pStyle w:val="TableContents"/>
              <w:rPr>
                <w:color w:val="auto"/>
                <w:lang w:val="sr-Cyrl-CS"/>
              </w:rPr>
            </w:pPr>
            <w:r w:rsidRPr="00DC651D">
              <w:rPr>
                <w:color w:val="auto"/>
                <w:sz w:val="22"/>
                <w:szCs w:val="22"/>
                <w:lang w:val="sr-Cyrl-CS"/>
              </w:rPr>
              <w:t>Power Supply 100-240VAC, 50/60Hz</w:t>
            </w:r>
          </w:p>
          <w:p w:rsidR="00007FBE" w:rsidRPr="00DC651D" w:rsidRDefault="00007FBE" w:rsidP="00007FBE">
            <w:pPr>
              <w:pStyle w:val="TableContents"/>
              <w:rPr>
                <w:color w:val="auto"/>
                <w:lang w:val="sr-Cyrl-CS"/>
              </w:rPr>
            </w:pPr>
            <w:r w:rsidRPr="00DC651D">
              <w:rPr>
                <w:color w:val="auto"/>
                <w:sz w:val="22"/>
                <w:szCs w:val="22"/>
                <w:lang w:val="sr-Cyrl-CS"/>
              </w:rPr>
              <w:t>Power Consumption Maximum: 13.1W (220V/50Hz)</w:t>
            </w:r>
          </w:p>
          <w:p w:rsidR="00007FBE" w:rsidRPr="001826A7" w:rsidRDefault="00007FBE" w:rsidP="00007FBE">
            <w:pPr>
              <w:pStyle w:val="TableContents"/>
              <w:rPr>
                <w:color w:val="auto"/>
              </w:rPr>
            </w:pPr>
            <w:r w:rsidRPr="00DC651D">
              <w:rPr>
                <w:color w:val="auto"/>
                <w:sz w:val="22"/>
                <w:szCs w:val="22"/>
                <w:lang w:val="sr-Cyrl-CS"/>
              </w:rPr>
              <w:t>Dimensions ( W x D x H ) 11.6*7.1*1.7 in. (294*180*44 mm)</w:t>
            </w:r>
            <w:r>
              <w:rPr>
                <w:color w:val="auto"/>
                <w:sz w:val="22"/>
                <w:szCs w:val="22"/>
              </w:rPr>
              <w:t xml:space="preserve">              1 kom</w:t>
            </w:r>
          </w:p>
          <w:p w:rsidR="00007FBE" w:rsidRPr="001826A7" w:rsidRDefault="00007FBE" w:rsidP="00007FBE">
            <w:pPr>
              <w:pStyle w:val="TableContents"/>
              <w:rPr>
                <w:color w:val="auto"/>
              </w:rPr>
            </w:pPr>
            <w:r w:rsidRPr="00DC651D">
              <w:rPr>
                <w:color w:val="auto"/>
                <w:sz w:val="22"/>
                <w:szCs w:val="22"/>
                <w:lang w:val="sr-Cyrl-CS"/>
              </w:rPr>
              <w:t>-PATCH Cord cat 6 1m</w:t>
            </w:r>
            <w:r>
              <w:rPr>
                <w:color w:val="auto"/>
                <w:sz w:val="22"/>
                <w:szCs w:val="22"/>
              </w:rPr>
              <w:t xml:space="preserve">                                                                           28 kom</w:t>
            </w:r>
          </w:p>
          <w:p w:rsidR="00007FBE" w:rsidRPr="00A96644" w:rsidRDefault="00007FBE" w:rsidP="00007FBE">
            <w:pPr>
              <w:pStyle w:val="TableContents"/>
              <w:rPr>
                <w:color w:val="auto"/>
                <w:lang w:val="ru-RU"/>
              </w:rPr>
            </w:pPr>
            <w:r w:rsidRPr="00DC651D">
              <w:rPr>
                <w:color w:val="auto"/>
                <w:sz w:val="22"/>
                <w:szCs w:val="22"/>
                <w:lang w:val="sr-Cyrl-CS"/>
              </w:rPr>
              <w:t>-маска за попуњавање празних слотова</w:t>
            </w:r>
            <w:r w:rsidRPr="00A96644">
              <w:rPr>
                <w:color w:val="auto"/>
                <w:sz w:val="22"/>
                <w:szCs w:val="22"/>
                <w:lang w:val="ru-RU"/>
              </w:rPr>
              <w:t xml:space="preserve">                                              12 </w:t>
            </w:r>
            <w:r>
              <w:rPr>
                <w:color w:val="auto"/>
                <w:sz w:val="22"/>
                <w:szCs w:val="22"/>
              </w:rPr>
              <w:t>kom</w:t>
            </w:r>
          </w:p>
          <w:p w:rsidR="00007FBE" w:rsidRPr="00A96644" w:rsidRDefault="00007FBE" w:rsidP="00007FBE">
            <w:pPr>
              <w:pStyle w:val="TableContents"/>
              <w:rPr>
                <w:color w:val="auto"/>
                <w:lang w:val="ru-RU"/>
              </w:rPr>
            </w:pPr>
            <w:r w:rsidRPr="00DC651D">
              <w:rPr>
                <w:color w:val="auto"/>
                <w:sz w:val="22"/>
                <w:szCs w:val="22"/>
                <w:lang w:val="sr-Cyrl-CS"/>
              </w:rPr>
              <w:t>-носач каблова са поклопцем</w:t>
            </w:r>
            <w:r w:rsidRPr="00A96644">
              <w:rPr>
                <w:color w:val="auto"/>
                <w:sz w:val="22"/>
                <w:szCs w:val="22"/>
                <w:lang w:val="ru-RU"/>
              </w:rPr>
              <w:t xml:space="preserve">                                                                 1 </w:t>
            </w:r>
            <w:r>
              <w:rPr>
                <w:color w:val="auto"/>
                <w:sz w:val="22"/>
                <w:szCs w:val="22"/>
              </w:rPr>
              <w:t>kom</w:t>
            </w:r>
          </w:p>
          <w:p w:rsidR="00007FBE" w:rsidRPr="00A96644" w:rsidRDefault="00007FBE" w:rsidP="00007FBE">
            <w:pPr>
              <w:pStyle w:val="TableContents"/>
              <w:rPr>
                <w:color w:val="auto"/>
                <w:lang w:val="ru-RU"/>
              </w:rPr>
            </w:pPr>
            <w:r w:rsidRPr="00DC651D">
              <w:rPr>
                <w:color w:val="auto"/>
                <w:sz w:val="22"/>
                <w:szCs w:val="22"/>
                <w:lang w:val="sr-Cyrl-CS"/>
              </w:rPr>
              <w:t>-Кровна ветилаторска јединица са 1 ком. Вентилатора</w:t>
            </w:r>
            <w:r w:rsidRPr="00A96644">
              <w:rPr>
                <w:color w:val="auto"/>
                <w:sz w:val="22"/>
                <w:szCs w:val="22"/>
                <w:lang w:val="ru-RU"/>
              </w:rPr>
              <w:t xml:space="preserve">                       1 </w:t>
            </w:r>
            <w:r>
              <w:rPr>
                <w:color w:val="auto"/>
                <w:sz w:val="22"/>
                <w:szCs w:val="22"/>
              </w:rPr>
              <w:t>kom</w:t>
            </w:r>
          </w:p>
          <w:p w:rsidR="00007FBE" w:rsidRPr="00A96644" w:rsidRDefault="00007FBE" w:rsidP="00007FBE">
            <w:pPr>
              <w:pStyle w:val="TableContents"/>
              <w:rPr>
                <w:color w:val="auto"/>
                <w:lang w:val="ru-RU"/>
              </w:rPr>
            </w:pPr>
            <w:r w:rsidRPr="00DC651D">
              <w:rPr>
                <w:color w:val="auto"/>
                <w:sz w:val="22"/>
                <w:szCs w:val="22"/>
                <w:lang w:val="sr-Cyrl-CS"/>
              </w:rPr>
              <w:t>-19“ неонска лампа 230V 1U</w:t>
            </w:r>
            <w:r w:rsidRPr="00A96644">
              <w:rPr>
                <w:color w:val="auto"/>
                <w:sz w:val="22"/>
                <w:szCs w:val="22"/>
                <w:lang w:val="ru-RU"/>
              </w:rPr>
              <w:t xml:space="preserve">                                                                  1 </w:t>
            </w:r>
            <w:r>
              <w:rPr>
                <w:color w:val="auto"/>
                <w:sz w:val="22"/>
                <w:szCs w:val="22"/>
              </w:rPr>
              <w:t>kom</w:t>
            </w:r>
          </w:p>
          <w:p w:rsidR="00007FBE" w:rsidRPr="00A96644" w:rsidRDefault="00007FBE" w:rsidP="00007FBE">
            <w:pPr>
              <w:pStyle w:val="TableContents"/>
              <w:rPr>
                <w:color w:val="auto"/>
                <w:lang w:val="ru-RU"/>
              </w:rPr>
            </w:pPr>
            <w:r w:rsidRPr="00DC651D">
              <w:rPr>
                <w:color w:val="auto"/>
                <w:sz w:val="22"/>
                <w:szCs w:val="22"/>
                <w:lang w:val="sr-Cyrl-CS"/>
              </w:rPr>
              <w:t>-шина за напајање 230V, са 5 утичним места са прекидачем</w:t>
            </w:r>
            <w:r w:rsidRPr="00A96644">
              <w:rPr>
                <w:color w:val="auto"/>
                <w:sz w:val="22"/>
                <w:szCs w:val="22"/>
                <w:lang w:val="ru-RU"/>
              </w:rPr>
              <w:t xml:space="preserve">              2 </w:t>
            </w:r>
            <w:r>
              <w:rPr>
                <w:color w:val="auto"/>
                <w:sz w:val="22"/>
                <w:szCs w:val="22"/>
              </w:rPr>
              <w:t>kom</w:t>
            </w:r>
          </w:p>
          <w:p w:rsidR="00007FBE" w:rsidRPr="00DC651D" w:rsidRDefault="00007FBE" w:rsidP="00007FBE">
            <w:pPr>
              <w:pStyle w:val="TableContents"/>
              <w:rPr>
                <w:color w:val="auto"/>
                <w:lang w:val="sr-Latn-CS"/>
              </w:rPr>
            </w:pPr>
            <w:r w:rsidRPr="00DC651D">
              <w:rPr>
                <w:color w:val="auto"/>
                <w:sz w:val="22"/>
                <w:szCs w:val="22"/>
                <w:lang w:val="sr-Latn-CS"/>
              </w:rPr>
              <w:t xml:space="preserve">-19“ </w:t>
            </w:r>
            <w:r w:rsidRPr="00DC651D">
              <w:rPr>
                <w:color w:val="auto"/>
                <w:sz w:val="22"/>
                <w:szCs w:val="22"/>
                <w:lang w:val="sr-Cyrl-CS"/>
              </w:rPr>
              <w:t>полица за смештај носивости</w:t>
            </w:r>
            <w:r w:rsidRPr="00DC651D">
              <w:rPr>
                <w:color w:val="auto"/>
                <w:sz w:val="22"/>
                <w:szCs w:val="22"/>
                <w:lang w:val="sr-Latn-CS"/>
              </w:rPr>
              <w:t xml:space="preserve"> 50kg 15U</w:t>
            </w:r>
            <w:r>
              <w:rPr>
                <w:color w:val="auto"/>
                <w:sz w:val="22"/>
                <w:szCs w:val="22"/>
                <w:lang w:val="sr-Latn-CS"/>
              </w:rPr>
              <w:t xml:space="preserve">                                        2 kom</w:t>
            </w:r>
          </w:p>
          <w:p w:rsidR="00007FBE" w:rsidRPr="00DC651D" w:rsidRDefault="00007FBE" w:rsidP="00007FBE">
            <w:pPr>
              <w:pStyle w:val="TableContents"/>
              <w:rPr>
                <w:color w:val="auto"/>
                <w:lang w:val="sr-Latn-CS"/>
              </w:rPr>
            </w:pPr>
            <w:r w:rsidRPr="00DC651D">
              <w:rPr>
                <w:color w:val="auto"/>
                <w:sz w:val="22"/>
                <w:szCs w:val="22"/>
                <w:lang w:val="sr-Latn-CS"/>
              </w:rPr>
              <w:t>-</w:t>
            </w:r>
            <w:r w:rsidRPr="00DC651D">
              <w:rPr>
                <w:color w:val="auto"/>
                <w:sz w:val="22"/>
                <w:szCs w:val="22"/>
                <w:lang w:val="sr-Cyrl-CS"/>
              </w:rPr>
              <w:t>У цену је урачунато иувлачење иповезвање тефлонских ирачунарских каблова у</w:t>
            </w:r>
            <w:r w:rsidRPr="00DC651D">
              <w:rPr>
                <w:color w:val="auto"/>
                <w:sz w:val="22"/>
                <w:szCs w:val="22"/>
                <w:lang w:val="sr-Latn-CS"/>
              </w:rPr>
              <w:t xml:space="preserve"> RACK </w:t>
            </w:r>
            <w:r w:rsidRPr="00DC651D">
              <w:rPr>
                <w:color w:val="auto"/>
                <w:sz w:val="22"/>
                <w:szCs w:val="22"/>
                <w:lang w:val="sr-Cyrl-CS"/>
              </w:rPr>
              <w:t>ормару</w:t>
            </w:r>
            <w:r w:rsidRPr="00DC651D">
              <w:rPr>
                <w:color w:val="auto"/>
                <w:sz w:val="22"/>
                <w:szCs w:val="22"/>
                <w:lang w:val="sr-Latn-CS"/>
              </w:rPr>
              <w:t xml:space="preserve">, </w:t>
            </w:r>
            <w:r w:rsidRPr="00DC651D">
              <w:rPr>
                <w:color w:val="auto"/>
                <w:sz w:val="22"/>
                <w:szCs w:val="22"/>
                <w:lang w:val="sr-Cyrl-CS"/>
              </w:rPr>
              <w:t>израдамеђусобнихпреспоја</w:t>
            </w:r>
            <w:r w:rsidRPr="00DC651D">
              <w:rPr>
                <w:color w:val="auto"/>
                <w:sz w:val="22"/>
                <w:szCs w:val="22"/>
                <w:lang w:val="sr-Latn-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Pr="00DC651D" w:rsidRDefault="00007FBE" w:rsidP="00007FBE">
            <w:pPr>
              <w:pStyle w:val="TableContents"/>
              <w:jc w:val="center"/>
              <w:rPr>
                <w:color w:val="auto"/>
                <w:lang w:val="sr-Cyrl-CS"/>
              </w:rPr>
            </w:pPr>
            <w:r w:rsidRPr="00DC651D">
              <w:rPr>
                <w:color w:val="auto"/>
                <w:sz w:val="22"/>
                <w:szCs w:val="22"/>
                <w:lang w:val="sr-Cyrl-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Pr="00DC651D" w:rsidRDefault="00007FBE" w:rsidP="00007FBE">
            <w:pPr>
              <w:pStyle w:val="TableContents"/>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Испорука и полагање кабла FTP </w:t>
            </w:r>
            <w:r w:rsidRPr="00DC651D">
              <w:rPr>
                <w:color w:val="auto"/>
                <w:sz w:val="22"/>
                <w:szCs w:val="22"/>
                <w:lang w:val="sr-Latn-CS"/>
              </w:rPr>
              <w:t>c</w:t>
            </w:r>
            <w:r w:rsidRPr="00DC651D">
              <w:rPr>
                <w:color w:val="auto"/>
                <w:sz w:val="22"/>
                <w:szCs w:val="22"/>
                <w:lang w:val="sr-Cyrl-CS"/>
              </w:rPr>
              <w:t xml:space="preserve">ат.6  дуж трасе од RACK ормара до двоструких  RJ45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прикључнице монтиране   у зид , Цена 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Испорука и монтажа утичнице модуларне 1</w:t>
            </w:r>
            <w:r w:rsidRPr="00DC651D">
              <w:rPr>
                <w:color w:val="auto"/>
                <w:sz w:val="22"/>
                <w:szCs w:val="22"/>
                <w:lang w:val="sr-Latn-CS"/>
              </w:rPr>
              <w:t>MRJ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 xml:space="preserve"> 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Cyrl-CS"/>
              </w:rPr>
            </w:pPr>
            <w:r w:rsidRPr="00DC651D">
              <w:rPr>
                <w:color w:val="auto"/>
                <w:sz w:val="22"/>
                <w:szCs w:val="22"/>
                <w:lang w:val="sr-Cyrl-CS"/>
              </w:rPr>
              <w:t>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Мерење за целокупну 100М</w:t>
            </w:r>
            <w:r w:rsidRPr="00DC651D">
              <w:rPr>
                <w:color w:val="auto"/>
                <w:sz w:val="22"/>
                <w:szCs w:val="22"/>
                <w:lang w:val="sr-Latn-CS"/>
              </w:rPr>
              <w:t>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w:t>
            </w:r>
            <w:r w:rsidRPr="00DC651D">
              <w:rPr>
                <w:color w:val="auto"/>
                <w:sz w:val="22"/>
                <w:szCs w:val="22"/>
                <w:lang w:val="sr-Cyrl-CS"/>
              </w:rPr>
              <w:lastRenderedPageBreak/>
              <w:t>инсталацију. Мерење врши сертификовано лице са сертификованим уређајем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Ситан потрошни материјал и непредвидјени трошкови.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 xml:space="preserve">УКУПНО </w:t>
            </w:r>
            <w:r w:rsidRPr="00DC651D">
              <w:rPr>
                <w:b/>
                <w:color w:val="auto"/>
                <w:sz w:val="22"/>
                <w:szCs w:val="22"/>
                <w:lang w:val="sr-Cyrl-CS"/>
              </w:rPr>
              <w:t>ОБЈЕКАТ 1 – СТАР</w:t>
            </w:r>
            <w:r w:rsidRPr="00DC651D">
              <w:rPr>
                <w:b/>
                <w:color w:val="auto"/>
                <w:sz w:val="22"/>
                <w:szCs w:val="22"/>
                <w:lang w:val="sr-Latn-CS"/>
              </w:rPr>
              <w:t>A</w:t>
            </w:r>
            <w:r w:rsidRPr="00DC651D">
              <w:rPr>
                <w:b/>
                <w:color w:val="auto"/>
                <w:sz w:val="22"/>
                <w:szCs w:val="22"/>
                <w:lang w:val="sr-Cyrl-CS"/>
              </w:rPr>
              <w:t xml:space="preserve"> ШКОЛА</w:t>
            </w:r>
            <w:r w:rsidRPr="00DC651D">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Демонтажа дотрајале опреме,каблова за све </w:t>
            </w:r>
            <w:r w:rsidRPr="00DC651D">
              <w:rPr>
                <w:color w:val="auto"/>
                <w:sz w:val="22"/>
                <w:szCs w:val="22"/>
                <w:lang w:val="sr-Latn-CS"/>
              </w:rPr>
              <w:t>I</w:t>
            </w:r>
            <w:r w:rsidRPr="00DC651D">
              <w:rPr>
                <w:color w:val="auto"/>
                <w:sz w:val="22"/>
                <w:szCs w:val="22"/>
                <w:lang w:val="sr-Cyrl-CS"/>
              </w:rPr>
              <w:t xml:space="preserve">Т инсталације и постојећих </w:t>
            </w:r>
            <w:r w:rsidRPr="00DC651D">
              <w:rPr>
                <w:color w:val="auto"/>
                <w:sz w:val="22"/>
                <w:szCs w:val="22"/>
                <w:lang w:val="sr-Latn-CS"/>
              </w:rPr>
              <w:t>RACK</w:t>
            </w:r>
            <w:r w:rsidRPr="00DC651D">
              <w:rPr>
                <w:color w:val="auto"/>
                <w:sz w:val="22"/>
                <w:szCs w:val="22"/>
                <w:lang w:val="sr-Cyrl-CS"/>
              </w:rPr>
              <w:t xml:space="preserve"> ормана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Испорука и монтажа </w:t>
            </w:r>
            <w:r w:rsidRPr="00DC651D">
              <w:rPr>
                <w:color w:val="auto"/>
                <w:sz w:val="22"/>
                <w:szCs w:val="22"/>
                <w:lang w:val="sr-Latn-CS"/>
              </w:rPr>
              <w:t>RACK</w:t>
            </w:r>
            <w:r w:rsidRPr="00DC651D">
              <w:rPr>
                <w:color w:val="auto"/>
                <w:sz w:val="22"/>
                <w:szCs w:val="22"/>
                <w:lang w:val="sr-Cyrl-CS"/>
              </w:rPr>
              <w:t xml:space="preserve"> ормана и опреме .</w:t>
            </w:r>
            <w:r w:rsidRPr="00DC651D">
              <w:rPr>
                <w:color w:val="auto"/>
                <w:sz w:val="22"/>
                <w:szCs w:val="22"/>
                <w:lang w:val="sr-Latn-CS"/>
              </w:rPr>
              <w:t>RACK</w:t>
            </w:r>
            <w:r w:rsidRPr="00DC651D">
              <w:rPr>
                <w:color w:val="auto"/>
                <w:sz w:val="22"/>
                <w:szCs w:val="22"/>
                <w:lang w:val="sr-Cyrl-CS"/>
              </w:rPr>
              <w:t xml:space="preserve"> орман је димензија 15</w:t>
            </w:r>
            <w:r w:rsidRPr="00DC651D">
              <w:rPr>
                <w:color w:val="auto"/>
                <w:sz w:val="22"/>
                <w:szCs w:val="22"/>
                <w:lang w:val="sr-Latn-CS"/>
              </w:rPr>
              <w:t>U</w:t>
            </w:r>
            <w:r w:rsidRPr="00DC651D">
              <w:rPr>
                <w:color w:val="auto"/>
                <w:sz w:val="22"/>
                <w:szCs w:val="22"/>
                <w:lang w:val="sr-Cyrl-CS"/>
              </w:rPr>
              <w:t>/19" назидни сл.типу Нетикс W6615, стаклена врата са бравом, дим. 600x600x800</w:t>
            </w:r>
            <w:r w:rsidRPr="00DC651D">
              <w:rPr>
                <w:color w:val="auto"/>
                <w:sz w:val="22"/>
                <w:szCs w:val="22"/>
                <w:lang w:val="sr-Latn-CS"/>
              </w:rPr>
              <w:t>mm</w:t>
            </w:r>
            <w:r w:rsidRPr="00DC651D">
              <w:rPr>
                <w:color w:val="auto"/>
                <w:sz w:val="22"/>
                <w:szCs w:val="22"/>
                <w:lang w:val="sr-Cyrl-CS"/>
              </w:rPr>
              <w:t>, носивост до 50</w:t>
            </w:r>
            <w:r w:rsidRPr="00DC651D">
              <w:rPr>
                <w:color w:val="auto"/>
                <w:sz w:val="22"/>
                <w:szCs w:val="22"/>
                <w:lang w:val="sr-Latn-CS"/>
              </w:rPr>
              <w:t>kg</w:t>
            </w:r>
          </w:p>
          <w:p w:rsidR="00007FBE" w:rsidRPr="00DC651D" w:rsidRDefault="00007FBE" w:rsidP="00007FBE">
            <w:pPr>
              <w:pStyle w:val="TableContents"/>
              <w:rPr>
                <w:color w:val="auto"/>
                <w:lang w:val="sr-Latn-CS"/>
              </w:rPr>
            </w:pPr>
            <w:r w:rsidRPr="00DC651D">
              <w:rPr>
                <w:color w:val="auto"/>
                <w:sz w:val="22"/>
                <w:szCs w:val="22"/>
                <w:lang w:val="sr-Latn-CS"/>
              </w:rPr>
              <w:t>-Voice path panel 25 portni</w:t>
            </w:r>
            <w:r>
              <w:rPr>
                <w:color w:val="auto"/>
                <w:sz w:val="22"/>
                <w:szCs w:val="22"/>
                <w:lang w:val="sr-Latn-CS"/>
              </w:rPr>
              <w:t xml:space="preserve">                                                                 1 kom</w:t>
            </w:r>
          </w:p>
          <w:p w:rsidR="00007FBE" w:rsidRPr="00DC651D" w:rsidRDefault="00007FBE" w:rsidP="00007FBE">
            <w:pPr>
              <w:pStyle w:val="TableContents"/>
              <w:rPr>
                <w:color w:val="auto"/>
                <w:lang w:val="sr-Latn-CS"/>
              </w:rPr>
            </w:pPr>
            <w:r w:rsidRPr="00DC651D">
              <w:rPr>
                <w:color w:val="auto"/>
                <w:sz w:val="22"/>
                <w:szCs w:val="22"/>
                <w:lang w:val="sr-Latn-CS"/>
              </w:rPr>
              <w:t>-Path panel 19" IU са 24 RJ45 FTP cat.6</w:t>
            </w:r>
            <w:r>
              <w:rPr>
                <w:color w:val="auto"/>
                <w:sz w:val="22"/>
                <w:szCs w:val="22"/>
                <w:lang w:val="sr-Latn-CS"/>
              </w:rPr>
              <w:t xml:space="preserve">                                           1 kom</w:t>
            </w:r>
          </w:p>
          <w:p w:rsidR="00007FBE" w:rsidRPr="00DC651D" w:rsidRDefault="00007FBE" w:rsidP="00007FBE">
            <w:pPr>
              <w:pStyle w:val="TableContents"/>
              <w:rPr>
                <w:color w:val="auto"/>
                <w:lang w:val="sr-Latn-CS"/>
              </w:rPr>
            </w:pPr>
            <w:r w:rsidRPr="00DC651D">
              <w:rPr>
                <w:color w:val="auto"/>
                <w:sz w:val="22"/>
                <w:szCs w:val="22"/>
                <w:lang w:val="sr-Latn-CS"/>
              </w:rPr>
              <w:t>-24 портни свич, Gigabit ТP-Link ТL-SG1024D  или сл.СТАНДАРД: IЕЕЕ 802.3i, IЕЕЕ 802.3u, IЕЕЕ 802.3ab , iЕЕЕ 802.3x</w:t>
            </w:r>
          </w:p>
          <w:p w:rsidR="00007FBE" w:rsidRPr="00DC651D" w:rsidRDefault="00007FBE" w:rsidP="00007FBE">
            <w:pPr>
              <w:pStyle w:val="TableContents"/>
              <w:rPr>
                <w:color w:val="auto"/>
                <w:lang w:val="sr-Latn-CS"/>
              </w:rPr>
            </w:pPr>
            <w:r w:rsidRPr="00DC651D">
              <w:rPr>
                <w:color w:val="auto"/>
                <w:sz w:val="22"/>
                <w:szCs w:val="22"/>
                <w:lang w:val="sr-Latn-CS"/>
              </w:rPr>
              <w:t>Interface 24 10/100/1000Мbps  RJ45 Ports (Auto Negotiation/Auto MDI/MDIX)</w:t>
            </w:r>
          </w:p>
          <w:p w:rsidR="00007FBE" w:rsidRPr="00DC651D" w:rsidRDefault="00007FBE" w:rsidP="00007FBE">
            <w:pPr>
              <w:pStyle w:val="TableContents"/>
              <w:rPr>
                <w:color w:val="auto"/>
                <w:lang w:val="sr-Latn-CS"/>
              </w:rPr>
            </w:pPr>
            <w:r w:rsidRPr="00DC651D">
              <w:rPr>
                <w:color w:val="auto"/>
                <w:sz w:val="22"/>
                <w:szCs w:val="22"/>
                <w:lang w:val="sr-Latn-CS"/>
              </w:rPr>
              <w:t>Network Media 10BASE-T: UTP category 3.4.5.6 cable (ма</w:t>
            </w:r>
            <w:r w:rsidRPr="00DC651D">
              <w:rPr>
                <w:color w:val="auto"/>
                <w:sz w:val="22"/>
                <w:szCs w:val="22"/>
                <w:lang w:val="sr-Cyrl-CS"/>
              </w:rPr>
              <w:t>кс</w:t>
            </w:r>
            <w:r w:rsidRPr="00DC651D">
              <w:rPr>
                <w:color w:val="auto"/>
                <w:sz w:val="22"/>
                <w:szCs w:val="22"/>
                <w:lang w:val="sr-Latn-CS"/>
              </w:rPr>
              <w:t>имум 100m)</w:t>
            </w:r>
          </w:p>
          <w:p w:rsidR="00007FBE" w:rsidRPr="00DC651D" w:rsidRDefault="00007FBE" w:rsidP="00007FBE">
            <w:pPr>
              <w:pStyle w:val="TableContents"/>
              <w:rPr>
                <w:color w:val="auto"/>
                <w:lang w:val="sr-Latn-CS"/>
              </w:rPr>
            </w:pPr>
            <w:r w:rsidRPr="00DC651D">
              <w:rPr>
                <w:color w:val="auto"/>
                <w:sz w:val="22"/>
                <w:szCs w:val="22"/>
                <w:lang w:val="sr-Latn-CS"/>
              </w:rPr>
              <w:t>100BASE-ТX/1000BASE-Т: UTP category 5, 5е or above cable (ма</w:t>
            </w:r>
            <w:r w:rsidRPr="00DC651D">
              <w:rPr>
                <w:color w:val="auto"/>
                <w:sz w:val="22"/>
                <w:szCs w:val="22"/>
                <w:lang w:val="sr-Cyrl-CS"/>
              </w:rPr>
              <w:t>кс</w:t>
            </w:r>
            <w:r w:rsidRPr="00DC651D">
              <w:rPr>
                <w:color w:val="auto"/>
                <w:sz w:val="22"/>
                <w:szCs w:val="22"/>
                <w:lang w:val="sr-Latn-CS"/>
              </w:rPr>
              <w:t>имум 100m)</w:t>
            </w:r>
          </w:p>
          <w:p w:rsidR="00007FBE" w:rsidRPr="00DC651D" w:rsidRDefault="00007FBE" w:rsidP="00007FBE">
            <w:pPr>
              <w:pStyle w:val="TableContents"/>
              <w:rPr>
                <w:color w:val="auto"/>
                <w:lang w:val="sr-Latn-CS"/>
              </w:rPr>
            </w:pPr>
            <w:r w:rsidRPr="00DC651D">
              <w:rPr>
                <w:color w:val="auto"/>
                <w:sz w:val="22"/>
                <w:szCs w:val="22"/>
                <w:lang w:val="sr-Latn-CS"/>
              </w:rPr>
              <w:t>Fan Quantity Fanless</w:t>
            </w:r>
          </w:p>
          <w:p w:rsidR="00007FBE" w:rsidRPr="00DC651D" w:rsidRDefault="00007FBE" w:rsidP="00007FBE">
            <w:pPr>
              <w:pStyle w:val="TableContents"/>
              <w:rPr>
                <w:color w:val="auto"/>
                <w:lang w:val="sr-Latn-CS"/>
              </w:rPr>
            </w:pPr>
            <w:r w:rsidRPr="00DC651D">
              <w:rPr>
                <w:color w:val="auto"/>
                <w:sz w:val="22"/>
                <w:szCs w:val="22"/>
                <w:lang w:val="sr-Latn-CS"/>
              </w:rPr>
              <w:t>Power Supply 100-240VAC, 50/60Hz</w:t>
            </w:r>
          </w:p>
          <w:p w:rsidR="00007FBE" w:rsidRPr="00DC651D" w:rsidRDefault="00007FBE" w:rsidP="00007FBE">
            <w:pPr>
              <w:pStyle w:val="TableContents"/>
              <w:rPr>
                <w:color w:val="auto"/>
                <w:lang w:val="sr-Latn-CS"/>
              </w:rPr>
            </w:pPr>
            <w:r w:rsidRPr="00DC651D">
              <w:rPr>
                <w:color w:val="auto"/>
                <w:sz w:val="22"/>
                <w:szCs w:val="22"/>
                <w:lang w:val="sr-Latn-CS"/>
              </w:rPr>
              <w:t>Power Consumption Maximum: 13.1W (220V/50Hz)</w:t>
            </w:r>
          </w:p>
          <w:p w:rsidR="00007FBE" w:rsidRPr="00DC651D" w:rsidRDefault="00007FBE" w:rsidP="00007FBE">
            <w:pPr>
              <w:pStyle w:val="TableContents"/>
              <w:rPr>
                <w:color w:val="auto"/>
                <w:lang w:val="sr-Latn-CS"/>
              </w:rPr>
            </w:pPr>
            <w:r w:rsidRPr="00DC651D">
              <w:rPr>
                <w:color w:val="auto"/>
                <w:sz w:val="22"/>
                <w:szCs w:val="22"/>
                <w:lang w:val="sr-Latn-CS"/>
              </w:rPr>
              <w:t>Dimensions ( W x D x H ) 11.6*7.1*1.7 in. (294*180*44 mm)</w:t>
            </w:r>
            <w:r>
              <w:rPr>
                <w:color w:val="auto"/>
                <w:sz w:val="22"/>
                <w:szCs w:val="22"/>
                <w:lang w:val="sr-Latn-CS"/>
              </w:rPr>
              <w:t xml:space="preserve">            2 kom</w:t>
            </w:r>
          </w:p>
          <w:p w:rsidR="00007FBE" w:rsidRPr="00DC651D" w:rsidRDefault="00007FBE" w:rsidP="00007FBE">
            <w:pPr>
              <w:pStyle w:val="TableContents"/>
              <w:rPr>
                <w:color w:val="auto"/>
                <w:lang w:val="sr-Latn-CS"/>
              </w:rPr>
            </w:pPr>
            <w:r w:rsidRPr="00DC651D">
              <w:rPr>
                <w:color w:val="auto"/>
                <w:sz w:val="22"/>
                <w:szCs w:val="22"/>
                <w:lang w:val="sr-Latn-CS"/>
              </w:rPr>
              <w:t>-PATCH Cord cat  6 1m</w:t>
            </w:r>
            <w:r>
              <w:rPr>
                <w:color w:val="auto"/>
                <w:sz w:val="22"/>
                <w:szCs w:val="22"/>
                <w:lang w:val="sr-Latn-CS"/>
              </w:rPr>
              <w:t xml:space="preserve">                                                                       72 kom</w:t>
            </w:r>
          </w:p>
          <w:p w:rsidR="00007FBE" w:rsidRPr="00DC651D" w:rsidRDefault="00007FBE" w:rsidP="00007FBE">
            <w:pPr>
              <w:pStyle w:val="TableContents"/>
              <w:rPr>
                <w:color w:val="auto"/>
                <w:lang w:val="sr-Latn-CS"/>
              </w:rPr>
            </w:pPr>
            <w:r w:rsidRPr="00DC651D">
              <w:rPr>
                <w:color w:val="auto"/>
                <w:sz w:val="22"/>
                <w:szCs w:val="22"/>
                <w:lang w:val="sr-Latn-CS"/>
              </w:rPr>
              <w:t>-носач каблова са поклопцем</w:t>
            </w:r>
            <w:r>
              <w:rPr>
                <w:color w:val="auto"/>
                <w:sz w:val="22"/>
                <w:szCs w:val="22"/>
                <w:lang w:val="sr-Latn-CS"/>
              </w:rPr>
              <w:t xml:space="preserve">                                                              1 kom</w:t>
            </w:r>
          </w:p>
          <w:p w:rsidR="00007FBE" w:rsidRPr="00DC651D" w:rsidRDefault="00007FBE" w:rsidP="00007FBE">
            <w:pPr>
              <w:pStyle w:val="TableContents"/>
              <w:rPr>
                <w:color w:val="auto"/>
                <w:lang w:val="sr-Latn-CS"/>
              </w:rPr>
            </w:pPr>
            <w:r w:rsidRPr="00DC651D">
              <w:rPr>
                <w:color w:val="auto"/>
                <w:sz w:val="22"/>
                <w:szCs w:val="22"/>
                <w:lang w:val="sr-Latn-CS"/>
              </w:rPr>
              <w:t>-Кровна вентилаторска јединица са 1 ком. Вентилатора</w:t>
            </w:r>
            <w:r>
              <w:rPr>
                <w:color w:val="auto"/>
                <w:sz w:val="22"/>
                <w:szCs w:val="22"/>
                <w:lang w:val="sr-Latn-CS"/>
              </w:rPr>
              <w:t xml:space="preserve">                  1 kom</w:t>
            </w:r>
          </w:p>
          <w:p w:rsidR="00007FBE" w:rsidRPr="00DC651D" w:rsidRDefault="00007FBE" w:rsidP="00007FBE">
            <w:pPr>
              <w:pStyle w:val="TableContents"/>
              <w:rPr>
                <w:color w:val="auto"/>
                <w:lang w:val="sr-Latn-CS"/>
              </w:rPr>
            </w:pPr>
            <w:r w:rsidRPr="00DC651D">
              <w:rPr>
                <w:color w:val="auto"/>
                <w:sz w:val="22"/>
                <w:szCs w:val="22"/>
                <w:lang w:val="sr-Latn-CS"/>
              </w:rPr>
              <w:t>-19“ неонска лампа 230V 1U</w:t>
            </w:r>
            <w:r>
              <w:rPr>
                <w:color w:val="auto"/>
                <w:sz w:val="22"/>
                <w:szCs w:val="22"/>
                <w:lang w:val="sr-Latn-CS"/>
              </w:rPr>
              <w:t xml:space="preserve">                                                                1 kom </w:t>
            </w:r>
          </w:p>
          <w:p w:rsidR="00007FBE" w:rsidRPr="00DC651D" w:rsidRDefault="00007FBE" w:rsidP="00007FBE">
            <w:pPr>
              <w:pStyle w:val="TableContents"/>
              <w:rPr>
                <w:color w:val="auto"/>
                <w:lang w:val="sr-Latn-CS"/>
              </w:rPr>
            </w:pPr>
            <w:r w:rsidRPr="00DC651D">
              <w:rPr>
                <w:color w:val="auto"/>
                <w:sz w:val="22"/>
                <w:szCs w:val="22"/>
                <w:lang w:val="sr-Latn-CS"/>
              </w:rPr>
              <w:t>-шина за напајање 230V, са 5 утичних места и прекидачем</w:t>
            </w:r>
            <w:r>
              <w:rPr>
                <w:color w:val="auto"/>
                <w:sz w:val="22"/>
                <w:szCs w:val="22"/>
                <w:lang w:val="sr-Latn-CS"/>
              </w:rPr>
              <w:t xml:space="preserve">             2 kom  </w:t>
            </w:r>
          </w:p>
          <w:p w:rsidR="00007FBE" w:rsidRPr="00DC651D" w:rsidRDefault="00007FBE" w:rsidP="00007FBE">
            <w:pPr>
              <w:pStyle w:val="TableContents"/>
              <w:rPr>
                <w:color w:val="auto"/>
                <w:lang w:val="sr-Latn-CS"/>
              </w:rPr>
            </w:pPr>
            <w:r w:rsidRPr="00DC651D">
              <w:rPr>
                <w:color w:val="auto"/>
                <w:sz w:val="22"/>
                <w:szCs w:val="22"/>
                <w:lang w:val="sr-Latn-CS"/>
              </w:rPr>
              <w:t>-19“ полица за смештај опреме носивости 50kg 15U</w:t>
            </w:r>
            <w:r>
              <w:rPr>
                <w:color w:val="auto"/>
                <w:sz w:val="22"/>
                <w:szCs w:val="22"/>
                <w:lang w:val="sr-Latn-CS"/>
              </w:rPr>
              <w:t xml:space="preserve">                        2 kom</w:t>
            </w:r>
          </w:p>
          <w:p w:rsidR="00007FBE" w:rsidRPr="00DC651D" w:rsidRDefault="00007FBE" w:rsidP="00007FBE">
            <w:pPr>
              <w:pStyle w:val="TableContents"/>
              <w:rPr>
                <w:color w:val="auto"/>
                <w:lang w:val="sr-Latn-CS"/>
              </w:rPr>
            </w:pPr>
            <w:r w:rsidRPr="00DC651D">
              <w:rPr>
                <w:color w:val="auto"/>
                <w:sz w:val="22"/>
                <w:szCs w:val="22"/>
                <w:lang w:val="sr-Latn-CS"/>
              </w:rPr>
              <w:t>-У цену је урачунато и увлачење и повезивање телефонских и рачунарских каблова у RACK ормару, израда међусобних преспоја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Испорука и полагање  кабла </w:t>
            </w:r>
            <w:r w:rsidRPr="00DC651D">
              <w:rPr>
                <w:color w:val="auto"/>
                <w:sz w:val="22"/>
                <w:szCs w:val="22"/>
                <w:lang w:val="sr-Latn-CS"/>
              </w:rPr>
              <w:t>FTP cat</w:t>
            </w:r>
            <w:r w:rsidRPr="00DC651D">
              <w:rPr>
                <w:color w:val="auto"/>
                <w:sz w:val="22"/>
                <w:szCs w:val="22"/>
                <w:lang w:val="sr-Cyrl-CS"/>
              </w:rPr>
              <w:t xml:space="preserve">.6  дуж трасе од </w:t>
            </w:r>
            <w:r w:rsidRPr="00DC651D">
              <w:rPr>
                <w:color w:val="auto"/>
                <w:sz w:val="22"/>
                <w:szCs w:val="22"/>
                <w:lang w:val="sr-Latn-CS"/>
              </w:rPr>
              <w:t>RACK</w:t>
            </w:r>
            <w:r w:rsidRPr="00DC651D">
              <w:rPr>
                <w:color w:val="auto"/>
                <w:sz w:val="22"/>
                <w:szCs w:val="22"/>
                <w:lang w:val="sr-Cyrl-CS"/>
              </w:rPr>
              <w:t xml:space="preserve"> ормара до двоструких </w:t>
            </w:r>
            <w:r w:rsidRPr="00DC651D">
              <w:rPr>
                <w:color w:val="auto"/>
                <w:sz w:val="22"/>
                <w:szCs w:val="22"/>
                <w:lang w:val="sr-Latn-CS"/>
              </w:rPr>
              <w:t>RJ</w:t>
            </w:r>
            <w:r w:rsidRPr="00DC651D">
              <w:rPr>
                <w:color w:val="auto"/>
                <w:sz w:val="22"/>
                <w:szCs w:val="22"/>
                <w:lang w:val="sr-Cyrl-CS"/>
              </w:rPr>
              <w:t xml:space="preserve">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xml:space="preserve">) прикључнице монтиране   у зид , Цена </w:t>
            </w:r>
            <w:r w:rsidRPr="00DC651D">
              <w:rPr>
                <w:color w:val="auto"/>
                <w:sz w:val="22"/>
                <w:szCs w:val="22"/>
                <w:lang w:val="sr-Cyrl-CS"/>
              </w:rPr>
              <w:lastRenderedPageBreak/>
              <w:t>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Испорука и монтажа утичнице модуларне 1М  </w:t>
            </w:r>
            <w:r w:rsidRPr="00DC651D">
              <w:rPr>
                <w:color w:val="auto"/>
                <w:sz w:val="22"/>
                <w:szCs w:val="22"/>
                <w:lang w:val="sr-Latn-CS"/>
              </w:rPr>
              <w:t>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2.7</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Мерење за целокупну 100</w:t>
            </w:r>
            <w:r w:rsidRPr="00DC651D">
              <w:rPr>
                <w:color w:val="auto"/>
                <w:sz w:val="22"/>
                <w:szCs w:val="22"/>
                <w:lang w:val="sr-Latn-CS"/>
              </w:rPr>
              <w:t>Mb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инсталацију. Мерење врши сертификовано лице са сертификованим уређајем</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2.8</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Ситан потрошни материјал и непредвиђени трошкови.</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Latn-CS"/>
              </w:rPr>
              <w:t>РЕКАПИТУЛАЦИЈА Д1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Д2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Latn-CS"/>
              </w:rPr>
            </w:pPr>
            <w:r w:rsidRPr="00DC651D">
              <w:rPr>
                <w:b/>
                <w:color w:val="auto"/>
                <w:sz w:val="22"/>
                <w:szCs w:val="22"/>
                <w:lang w:val="sr-Latn-CS"/>
              </w:rPr>
              <w:t>ВИДЕО НАДЗОР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ОБЈЕКАТ 1 – СТАРА ШКОЛА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12-канални турбо </w:t>
            </w:r>
            <w:r w:rsidRPr="00DC651D">
              <w:rPr>
                <w:color w:val="auto"/>
                <w:sz w:val="22"/>
                <w:szCs w:val="22"/>
                <w:lang w:val="sr-Latn-CS"/>
              </w:rPr>
              <w:t>HD</w:t>
            </w:r>
            <w:r w:rsidRPr="00DC651D">
              <w:rPr>
                <w:color w:val="auto"/>
                <w:sz w:val="22"/>
                <w:szCs w:val="22"/>
                <w:lang w:val="sr-Cyrl-CS"/>
              </w:rPr>
              <w:t xml:space="preserve"> трибрид (аналог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 xml:space="preserve">IP) </w:t>
            </w:r>
            <w:r w:rsidRPr="00DC651D">
              <w:rPr>
                <w:color w:val="auto"/>
                <w:sz w:val="22"/>
                <w:szCs w:val="22"/>
                <w:lang w:val="sr-Cyrl-CS"/>
              </w:rPr>
              <w:t xml:space="preserve">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могућност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w:t>
            </w:r>
            <w:r w:rsidRPr="00DC651D">
              <w:rPr>
                <w:color w:val="auto"/>
                <w:sz w:val="22"/>
                <w:szCs w:val="22"/>
                <w:lang w:val="sr-Latn-CS"/>
              </w:rPr>
              <w:t xml:space="preserve"> 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w:t>
            </w:r>
            <w:r w:rsidRPr="00DC651D">
              <w:rPr>
                <w:color w:val="auto"/>
                <w:sz w:val="22"/>
                <w:szCs w:val="22"/>
                <w:lang w:val="sr-Latn-CS"/>
              </w:rPr>
              <w:t>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стреам-а, Маин стреам:1080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 xml:space="preserve">non-real time </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CMSsoftware</w:t>
            </w:r>
            <w:r w:rsidRPr="00DC651D">
              <w:rPr>
                <w:color w:val="auto"/>
                <w:sz w:val="22"/>
                <w:szCs w:val="22"/>
                <w:lang w:val="sr-Cyrl-CS"/>
              </w:rPr>
              <w:t xml:space="preserve">, управљање путем миша или даљински путем мреже, </w:t>
            </w:r>
            <w:r w:rsidRPr="00DC651D">
              <w:rPr>
                <w:color w:val="auto"/>
                <w:sz w:val="22"/>
                <w:szCs w:val="22"/>
                <w:lang w:val="sr-Cyrl-CS"/>
              </w:rPr>
              <w:lastRenderedPageBreak/>
              <w:t xml:space="preserve">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Т видео монитор 22“</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w:t>
            </w:r>
            <w:r w:rsidRPr="00DC651D">
              <w:rPr>
                <w:color w:val="auto"/>
                <w:sz w:val="22"/>
                <w:szCs w:val="22"/>
                <w:lang w:val="sr-Cyrl-CS"/>
              </w:rPr>
              <w:t>-2</w:t>
            </w:r>
            <w:r w:rsidRPr="00DC651D">
              <w:rPr>
                <w:color w:val="auto"/>
                <w:sz w:val="22"/>
                <w:szCs w:val="22"/>
                <w:lang w:val="sr-Latn-CS"/>
              </w:rPr>
              <w:t>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Lux</w:t>
            </w:r>
            <w:r w:rsidRPr="00DC651D">
              <w:rPr>
                <w:color w:val="auto"/>
                <w:sz w:val="22"/>
                <w:szCs w:val="22"/>
                <w:lang w:val="sr-Cyrl-CS"/>
              </w:rPr>
              <w:t xml:space="preserve"> (0 </w:t>
            </w:r>
            <w:r w:rsidRPr="00DC651D">
              <w:rPr>
                <w:color w:val="auto"/>
                <w:sz w:val="22"/>
                <w:szCs w:val="22"/>
                <w:lang w:val="sr-Latn-CS"/>
              </w:rPr>
              <w:t>IRon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Latn-CS"/>
              </w:rPr>
              <w:t>EXIR</w:t>
            </w:r>
            <w:r w:rsidRPr="00DC651D">
              <w:rPr>
                <w:color w:val="auto"/>
                <w:sz w:val="22"/>
                <w:szCs w:val="22"/>
                <w:lang w:val="sr-Cyrl-CS"/>
              </w:rPr>
              <w:t xml:space="preserve"> технологија расвете са дометом до 40</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О</w:t>
            </w:r>
            <w:r w:rsidRPr="00DC651D">
              <w:rPr>
                <w:color w:val="auto"/>
                <w:sz w:val="22"/>
                <w:szCs w:val="22"/>
                <w:lang w:val="sr-Latn-CS"/>
              </w:rPr>
              <w:t>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12В</w:t>
            </w:r>
            <w:r w:rsidRPr="00DC651D">
              <w:rPr>
                <w:color w:val="auto"/>
                <w:sz w:val="22"/>
                <w:szCs w:val="22"/>
                <w:lang w:val="sr-Latn-CS"/>
              </w:rPr>
              <w:t>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А</w:t>
            </w:r>
            <w:r w:rsidRPr="00DC651D">
              <w:rPr>
                <w:color w:val="auto"/>
                <w:sz w:val="22"/>
                <w:szCs w:val="22"/>
                <w:lang w:val="sr-Latn-CS"/>
              </w:rPr>
              <w:t>C/DC</w:t>
            </w:r>
            <w:r w:rsidRPr="00DC651D">
              <w:rPr>
                <w:color w:val="auto"/>
                <w:sz w:val="22"/>
                <w:szCs w:val="22"/>
                <w:lang w:val="sr-Cyrl-CS"/>
              </w:rPr>
              <w:t xml:space="preserve"> 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Кабл</w:t>
            </w:r>
            <w:r w:rsidRPr="00DC651D">
              <w:rPr>
                <w:color w:val="auto"/>
                <w:sz w:val="22"/>
                <w:szCs w:val="22"/>
                <w:lang w:val="sr-Latn-CS"/>
              </w:rPr>
              <w:t xml:space="preserve"> 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 ,испод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Ситан потрошни материјал и непредвиђени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УКУПНО 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12-канални турбо Х</w:t>
            </w:r>
            <w:r w:rsidRPr="00DC651D">
              <w:rPr>
                <w:color w:val="auto"/>
                <w:sz w:val="22"/>
                <w:szCs w:val="22"/>
                <w:lang w:val="sr-Latn-CS"/>
              </w:rPr>
              <w:t xml:space="preserve">Dtribrid </w:t>
            </w:r>
            <w:r w:rsidRPr="00DC651D">
              <w:rPr>
                <w:color w:val="auto"/>
                <w:sz w:val="22"/>
                <w:szCs w:val="22"/>
                <w:lang w:val="sr-Cyrl-CS"/>
              </w:rPr>
              <w:t>(</w:t>
            </w:r>
            <w:r w:rsidRPr="00DC651D">
              <w:rPr>
                <w:color w:val="auto"/>
                <w:sz w:val="22"/>
                <w:szCs w:val="22"/>
                <w:lang w:val="sr-Latn-CS"/>
              </w:rPr>
              <w:t>analog</w:t>
            </w:r>
            <w:r w:rsidRPr="00DC651D">
              <w:rPr>
                <w:color w:val="auto"/>
                <w:sz w:val="22"/>
                <w:szCs w:val="22"/>
                <w:lang w:val="sr-Cyrl-CS"/>
              </w:rPr>
              <w:t xml:space="preserve">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IP</w:t>
            </w:r>
            <w:r w:rsidRPr="00DC651D">
              <w:rPr>
                <w:color w:val="auto"/>
                <w:sz w:val="22"/>
                <w:szCs w:val="22"/>
                <w:lang w:val="sr-Cyrl-CS"/>
              </w:rPr>
              <w:t xml:space="preserve">) 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могуцност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 </w:t>
            </w:r>
            <w:r w:rsidRPr="00DC651D">
              <w:rPr>
                <w:color w:val="auto"/>
                <w:sz w:val="22"/>
                <w:szCs w:val="22"/>
                <w:lang w:val="sr-Latn-CS"/>
              </w:rPr>
              <w:t>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4Т</w:t>
            </w:r>
            <w:r w:rsidRPr="00DC651D">
              <w:rPr>
                <w:color w:val="auto"/>
                <w:sz w:val="22"/>
                <w:szCs w:val="22"/>
                <w:lang w:val="sr-Latn-CS"/>
              </w:rPr>
              <w: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w:t>
            </w:r>
            <w:r w:rsidRPr="00DC651D">
              <w:rPr>
                <w:color w:val="auto"/>
                <w:sz w:val="22"/>
                <w:szCs w:val="22"/>
                <w:lang w:val="sr-Latn-CS"/>
              </w:rPr>
              <w:t>stream</w:t>
            </w:r>
            <w:r w:rsidRPr="00DC651D">
              <w:rPr>
                <w:color w:val="auto"/>
                <w:sz w:val="22"/>
                <w:szCs w:val="22"/>
                <w:lang w:val="sr-Cyrl-CS"/>
              </w:rPr>
              <w:t xml:space="preserve">-а, </w:t>
            </w:r>
            <w:r w:rsidRPr="00DC651D">
              <w:rPr>
                <w:color w:val="auto"/>
                <w:sz w:val="22"/>
                <w:szCs w:val="22"/>
                <w:lang w:val="sr-Latn-CS"/>
              </w:rPr>
              <w:t>Main stream</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tine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w:t>
            </w:r>
            <w:r w:rsidRPr="00DC651D">
              <w:rPr>
                <w:color w:val="auto"/>
                <w:sz w:val="22"/>
                <w:szCs w:val="22"/>
                <w:lang w:val="sr-Cyrl-CS"/>
              </w:rPr>
              <w:t>-</w:t>
            </w:r>
            <w:r w:rsidRPr="00DC651D">
              <w:rPr>
                <w:color w:val="auto"/>
                <w:sz w:val="22"/>
                <w:szCs w:val="22"/>
                <w:lang w:val="sr-Latn-CS"/>
              </w:rPr>
              <w:t>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 sofrware</w:t>
            </w:r>
            <w:r w:rsidRPr="00DC651D">
              <w:rPr>
                <w:color w:val="auto"/>
                <w:sz w:val="22"/>
                <w:szCs w:val="22"/>
                <w:lang w:val="sr-Cyrl-CS"/>
              </w:rPr>
              <w:t xml:space="preserve">, управљање путем миша или даљински путем мреже, 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 xml:space="preserve">Т видео монитор 22“ </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кабловима.Монитор се повезује на постојећи рачунар са уграђеним софтвером  (обезбеђије Инвеститор)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DS-2CE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w:t>
            </w:r>
            <w:r w:rsidRPr="00DC651D">
              <w:rPr>
                <w:color w:val="auto"/>
                <w:sz w:val="22"/>
                <w:szCs w:val="22"/>
                <w:lang w:val="sr-Cyrl-CS"/>
              </w:rPr>
              <w:t xml:space="preserve">x (0 </w:t>
            </w:r>
            <w:r w:rsidRPr="00DC651D">
              <w:rPr>
                <w:color w:val="auto"/>
                <w:sz w:val="22"/>
                <w:szCs w:val="22"/>
                <w:lang w:val="sr-Latn-CS"/>
              </w:rPr>
              <w:t>IR 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ЕX</w:t>
            </w:r>
            <w:r w:rsidRPr="00DC651D">
              <w:rPr>
                <w:color w:val="auto"/>
                <w:sz w:val="22"/>
                <w:szCs w:val="22"/>
                <w:lang w:val="sr-Latn-CS"/>
              </w:rPr>
              <w:t>IR</w:t>
            </w:r>
            <w:r w:rsidRPr="00DC651D">
              <w:rPr>
                <w:color w:val="auto"/>
                <w:sz w:val="22"/>
                <w:szCs w:val="22"/>
                <w:lang w:val="sr-Cyrl-CS"/>
              </w:rPr>
              <w:t xml:space="preserve"> технологија расвете са дометом до 40 </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xml:space="preserve">; </w:t>
            </w:r>
            <w:r w:rsidRPr="00DC651D">
              <w:rPr>
                <w:color w:val="auto"/>
                <w:sz w:val="22"/>
                <w:szCs w:val="22"/>
                <w:lang w:val="sr-Latn-CS"/>
              </w:rPr>
              <w:t>OSD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w:t>
            </w:r>
            <w:r w:rsidRPr="00DC651D">
              <w:rPr>
                <w:color w:val="auto"/>
                <w:sz w:val="22"/>
                <w:szCs w:val="22"/>
                <w:lang w:val="sr-Latn-CS"/>
              </w:rPr>
              <w:t>Vdc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AC</w:t>
            </w:r>
            <w:r w:rsidRPr="00DC651D">
              <w:rPr>
                <w:color w:val="auto"/>
                <w:sz w:val="22"/>
                <w:szCs w:val="22"/>
                <w:lang w:val="sr-Cyrl-CS"/>
              </w:rPr>
              <w:t>/</w:t>
            </w:r>
            <w:r w:rsidRPr="00DC651D">
              <w:rPr>
                <w:color w:val="auto"/>
                <w:sz w:val="22"/>
                <w:szCs w:val="22"/>
                <w:lang w:val="sr-Latn-CS"/>
              </w:rPr>
              <w:t xml:space="preserve">DC </w:t>
            </w:r>
            <w:r w:rsidRPr="00DC651D">
              <w:rPr>
                <w:color w:val="auto"/>
                <w:sz w:val="22"/>
                <w:szCs w:val="22"/>
                <w:lang w:val="sr-Cyrl-CS"/>
              </w:rPr>
              <w:t>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Кабл </w:t>
            </w:r>
            <w:r w:rsidRPr="00DC651D">
              <w:rPr>
                <w:color w:val="auto"/>
                <w:sz w:val="22"/>
                <w:szCs w:val="22"/>
                <w:lang w:val="sr-Latn-CS"/>
              </w:rPr>
              <w:t>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Ситан потрошни материјал и непредвидјени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Latn-CS"/>
              </w:rPr>
              <w:t>РЕКАПИТУЛАЦИЈА Д2</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r w:rsidRPr="00DC651D">
              <w:rPr>
                <w:b/>
                <w:color w:val="auto"/>
                <w:sz w:val="22"/>
                <w:szCs w:val="22"/>
                <w:lang w:val="sr-Latn-CS"/>
              </w:rPr>
              <w:t xml:space="preserve">РЕКАПИТУЛАЦИЈА </w:t>
            </w:r>
            <w:r w:rsidRPr="00DC651D">
              <w:rPr>
                <w:b/>
                <w:color w:val="auto"/>
                <w:sz w:val="22"/>
                <w:szCs w:val="22"/>
                <w:lang w:val="sr-Cyrl-CS"/>
              </w:rPr>
              <w:t>ТЕЛЕКОМУНИКАЦИОНЕ ИНСТАЛАЦИЈЕ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Д1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ТЕЛЕФОНСКА И РАЧУНАРСКА ИНСТАЛАЦИЈА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Д2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ВИДЕО НАДЗОР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b/>
                <w:color w:val="auto"/>
                <w:lang w:val="sr-Cyrl-CS"/>
              </w:rPr>
            </w:pPr>
            <w:r w:rsidRPr="00DC651D">
              <w:rPr>
                <w:b/>
                <w:color w:val="auto"/>
                <w:sz w:val="22"/>
                <w:szCs w:val="22"/>
                <w:lang w:val="sr-Latn-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Ђ</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Latn-CS"/>
              </w:rPr>
            </w:pPr>
            <w:r w:rsidRPr="00DC651D">
              <w:rPr>
                <w:b/>
                <w:color w:val="auto"/>
                <w:sz w:val="22"/>
                <w:szCs w:val="22"/>
                <w:lang w:val="sr-Latn-CS"/>
              </w:rPr>
              <w:t>АУТОМАТСКА ДЕТЕКЦИЈА И ДОЈАВА ПОЖАРА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СТАБИЛНИ СИСТЕМ ДОЈАВЕ ПОЖАРА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sr-Latn-CS"/>
              </w:rPr>
              <w:t>Набавка, испорука, монтажа и повезивање адресабилне микропроцесорски управљане модуларне централе за аутоматску сигнализацију пожара, 1 адресабилна петља (</w:t>
            </w:r>
            <w:r w:rsidRPr="00DC651D">
              <w:rPr>
                <w:sz w:val="22"/>
                <w:szCs w:val="22"/>
              </w:rPr>
              <w:t>max</w:t>
            </w:r>
            <w:r w:rsidRPr="00A96644">
              <w:rPr>
                <w:sz w:val="22"/>
                <w:szCs w:val="22"/>
                <w:lang w:val="sr-Latn-CS"/>
              </w:rPr>
              <w:t xml:space="preserve">. 2), </w:t>
            </w:r>
            <w:r w:rsidRPr="00DC651D">
              <w:rPr>
                <w:sz w:val="22"/>
                <w:szCs w:val="22"/>
              </w:rPr>
              <w:t>max</w:t>
            </w:r>
            <w:r w:rsidRPr="00A96644">
              <w:rPr>
                <w:sz w:val="22"/>
                <w:szCs w:val="22"/>
                <w:lang w:val="sr-Latn-CS"/>
              </w:rPr>
              <w:t xml:space="preserve">. 250 адресабилних елемената по петљи, </w:t>
            </w:r>
            <w:r w:rsidRPr="00DC651D">
              <w:rPr>
                <w:sz w:val="22"/>
                <w:szCs w:val="22"/>
              </w:rPr>
              <w:t>max</w:t>
            </w:r>
            <w:r w:rsidRPr="00A96644">
              <w:rPr>
                <w:sz w:val="22"/>
                <w:szCs w:val="22"/>
                <w:lang w:val="sr-Latn-CS"/>
              </w:rPr>
              <w:t>. 16 зона, 4</w:t>
            </w:r>
            <w:r w:rsidRPr="00DC651D">
              <w:rPr>
                <w:sz w:val="22"/>
                <w:szCs w:val="22"/>
              </w:rPr>
              <w:t>x</w:t>
            </w:r>
            <w:r w:rsidRPr="00A96644">
              <w:rPr>
                <w:sz w:val="22"/>
                <w:szCs w:val="22"/>
                <w:lang w:val="sr-Latn-CS"/>
              </w:rPr>
              <w:t xml:space="preserve">40 карактера дисплеј, управљање системом кроз меније који су заштићени шифром, 3 улазна модула, 4 програмибилна релеја и 7 мониторисаних релеја, интерфејси: </w:t>
            </w:r>
            <w:r w:rsidRPr="00DC651D">
              <w:rPr>
                <w:sz w:val="22"/>
                <w:szCs w:val="22"/>
              </w:rPr>
              <w:t>TCP</w:t>
            </w:r>
            <w:r w:rsidRPr="00A96644">
              <w:rPr>
                <w:sz w:val="22"/>
                <w:szCs w:val="22"/>
                <w:lang w:val="sr-Latn-CS"/>
              </w:rPr>
              <w:t>/</w:t>
            </w:r>
            <w:r w:rsidRPr="00DC651D">
              <w:rPr>
                <w:sz w:val="22"/>
                <w:szCs w:val="22"/>
              </w:rPr>
              <w:t>IP</w:t>
            </w:r>
            <w:r w:rsidRPr="00A96644">
              <w:rPr>
                <w:sz w:val="22"/>
                <w:szCs w:val="22"/>
                <w:lang w:val="sr-Latn-CS"/>
              </w:rPr>
              <w:t xml:space="preserve">, </w:t>
            </w:r>
            <w:r w:rsidRPr="00DC651D">
              <w:rPr>
                <w:sz w:val="22"/>
                <w:szCs w:val="22"/>
              </w:rPr>
              <w:t>RS</w:t>
            </w:r>
            <w:r w:rsidRPr="00A96644">
              <w:rPr>
                <w:sz w:val="22"/>
                <w:szCs w:val="22"/>
                <w:lang w:val="sr-Latn-CS"/>
              </w:rPr>
              <w:t xml:space="preserve">485, меморија за 10000 </w:t>
            </w:r>
            <w:r w:rsidRPr="00A96644">
              <w:rPr>
                <w:sz w:val="22"/>
                <w:szCs w:val="22"/>
                <w:lang w:val="sr-Latn-CS"/>
              </w:rPr>
              <w:lastRenderedPageBreak/>
              <w:t>догађаја, параметризација, калибрација, адресирање и програмирање помоћу софтвера, могућност прикључења екстерног штампача, могућност графичког надзирања и управљања системом на рачунару и могућност интеграције са осталим системима техничке заштите као и надзор и управљање над њима на истом рачунару коришћењем посебног софтвера, могућност умрежавања са другим централама (</w:t>
            </w:r>
            <w:r w:rsidRPr="00DC651D">
              <w:rPr>
                <w:sz w:val="22"/>
                <w:szCs w:val="22"/>
              </w:rPr>
              <w:t>max</w:t>
            </w:r>
            <w:r w:rsidRPr="00A96644">
              <w:rPr>
                <w:sz w:val="22"/>
                <w:szCs w:val="22"/>
                <w:lang w:val="sr-Latn-CS"/>
              </w:rPr>
              <w:t xml:space="preserve">. 31 централа у једној мрежи), </w:t>
            </w:r>
            <w:r w:rsidRPr="00A96644">
              <w:rPr>
                <w:sz w:val="22"/>
                <w:szCs w:val="22"/>
                <w:lang w:val="sr-Latn-CS"/>
              </w:rPr>
              <w:br/>
              <w:t>2 акумулаторске батерија 12</w:t>
            </w:r>
            <w:r w:rsidRPr="00DC651D">
              <w:rPr>
                <w:sz w:val="22"/>
                <w:szCs w:val="22"/>
              </w:rPr>
              <w:t>Vdc</w:t>
            </w:r>
            <w:r w:rsidRPr="00A96644">
              <w:rPr>
                <w:sz w:val="22"/>
                <w:szCs w:val="22"/>
                <w:lang w:val="sr-Latn-CS"/>
              </w:rPr>
              <w:t>/7А</w:t>
            </w:r>
            <w:r w:rsidRPr="00DC651D">
              <w:rPr>
                <w:sz w:val="22"/>
                <w:szCs w:val="22"/>
              </w:rPr>
              <w:t>h</w:t>
            </w:r>
            <w:r w:rsidRPr="00A96644">
              <w:rPr>
                <w:sz w:val="22"/>
                <w:szCs w:val="22"/>
                <w:lang w:val="sr-Latn-CS"/>
              </w:rPr>
              <w:t xml:space="preserve"> и додатно напајање 24 </w:t>
            </w:r>
            <w:r w:rsidRPr="00DC651D">
              <w:rPr>
                <w:sz w:val="22"/>
                <w:szCs w:val="22"/>
              </w:rPr>
              <w:t>VDC</w:t>
            </w:r>
            <w:r w:rsidRPr="00A96644">
              <w:rPr>
                <w:sz w:val="22"/>
                <w:szCs w:val="22"/>
                <w:lang w:val="sr-Latn-CS"/>
              </w:rPr>
              <w:t>/1 А. Опрема поседује Е</w:t>
            </w:r>
            <w:r w:rsidRPr="00DC651D">
              <w:rPr>
                <w:sz w:val="22"/>
                <w:szCs w:val="22"/>
              </w:rPr>
              <w:t>N</w:t>
            </w:r>
            <w:r w:rsidRPr="00A96644">
              <w:rPr>
                <w:sz w:val="22"/>
                <w:szCs w:val="22"/>
                <w:lang w:val="sr-Latn-CS"/>
              </w:rPr>
              <w:t xml:space="preserve"> 54-2/4 и </w:t>
            </w:r>
            <w:r w:rsidRPr="00DC651D">
              <w:rPr>
                <w:sz w:val="22"/>
                <w:szCs w:val="22"/>
              </w:rPr>
              <w:t>SRPSEN</w:t>
            </w:r>
            <w:r w:rsidRPr="00A96644">
              <w:rPr>
                <w:sz w:val="22"/>
                <w:szCs w:val="22"/>
                <w:lang w:val="sr-Latn-CS"/>
              </w:rPr>
              <w:t xml:space="preserve"> 60896-21:2010 и </w:t>
            </w:r>
            <w:r w:rsidRPr="00DC651D">
              <w:rPr>
                <w:sz w:val="22"/>
                <w:szCs w:val="22"/>
              </w:rPr>
              <w:t>SRPSEN</w:t>
            </w:r>
            <w:r w:rsidRPr="00A96644">
              <w:rPr>
                <w:sz w:val="22"/>
                <w:szCs w:val="22"/>
                <w:lang w:val="sr-Latn-CS"/>
              </w:rPr>
              <w:t xml:space="preserve"> 60896-22:2010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 xml:space="preserve">Набавка, испорука, монтажа и повезивањеаутоматскогадресабилногоптичкогјављача пожара, интегрисанизолаторпетље, аутоматскаадаптација на условеоколине, интегрисанбројачдогађаја (аларми, грешке, време рада). Стандардноподножје за аутоматскиадресабилнијављач пожара. Стандарднаплочица за означавање за аутоматскиадресабилнијављач пожара. </w:t>
            </w:r>
            <w:r w:rsidRPr="00DC651D">
              <w:rPr>
                <w:sz w:val="22"/>
                <w:szCs w:val="22"/>
              </w:rPr>
              <w:t>Опремапоседује ЕN 54-7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 xml:space="preserve">Набавка, испорука, монтажа и повезивањеаутоматскогадресабилногтермицкогјављача пожара, интегрисанизолаторпетље, аутоматскаадаптација на условеоколине, интегрисанбројачдогађаја (аларми, грешке, време рада). Стандардноподножје за аутоматскиадресабилнијављачпожара. Стандарднаплочица за означавање за аутоматскиадресабилнијављач пожара. </w:t>
            </w:r>
            <w:r w:rsidRPr="00DC651D">
              <w:rPr>
                <w:sz w:val="22"/>
                <w:szCs w:val="22"/>
              </w:rPr>
              <w:t>Опремапоседује ЕN 54-5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Набавка, испорука, монтажа и повезивањеручногадресабилногјављача пожара, интегрисанизолаторпетље. Кућиштеручногадресабилногјављача пожара, црвено. Опремапоседује Е</w:t>
            </w:r>
            <w:r w:rsidRPr="00DC651D">
              <w:rPr>
                <w:sz w:val="22"/>
                <w:szCs w:val="22"/>
              </w:rPr>
              <w:t>N</w:t>
            </w:r>
            <w:r w:rsidRPr="00A96644">
              <w:rPr>
                <w:sz w:val="22"/>
                <w:szCs w:val="22"/>
                <w:lang w:val="ru-RU"/>
              </w:rPr>
              <w:t xml:space="preserve"> 54-11 исправу.</w:t>
            </w:r>
            <w:r w:rsidRPr="00A96644">
              <w:rPr>
                <w:sz w:val="22"/>
                <w:szCs w:val="22"/>
                <w:lang w:val="ru-RU"/>
              </w:rPr>
              <w:br w:type="page"/>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 xml:space="preserve">Набавка, испорука, монтажа и повезивањеалармне сирене, 32 програмабилна тона, јачина 105 </w:t>
            </w:r>
            <w:r w:rsidRPr="00DC651D">
              <w:rPr>
                <w:sz w:val="22"/>
                <w:szCs w:val="22"/>
              </w:rPr>
              <w:t>dB</w:t>
            </w:r>
            <w:r w:rsidRPr="00A96644">
              <w:rPr>
                <w:sz w:val="22"/>
                <w:szCs w:val="22"/>
                <w:lang w:val="ru-RU"/>
              </w:rPr>
              <w:t>/1</w:t>
            </w:r>
            <w:r w:rsidRPr="00DC651D">
              <w:rPr>
                <w:sz w:val="22"/>
                <w:szCs w:val="22"/>
              </w:rPr>
              <w:t>m</w:t>
            </w:r>
            <w:r w:rsidRPr="00A96644">
              <w:rPr>
                <w:sz w:val="22"/>
                <w:szCs w:val="22"/>
                <w:lang w:val="ru-RU"/>
              </w:rPr>
              <w:t xml:space="preserve">, црвена. </w:t>
            </w:r>
            <w:r w:rsidRPr="00DC651D">
              <w:rPr>
                <w:sz w:val="22"/>
                <w:szCs w:val="22"/>
              </w:rPr>
              <w:t>Опремапоседује ЕN54 - 3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rPr>
                <w:lang w:val="sr-Latn-CS"/>
              </w:rPr>
            </w:pPr>
            <w:r w:rsidRPr="00A96644">
              <w:rPr>
                <w:sz w:val="22"/>
                <w:szCs w:val="22"/>
                <w:lang w:val="ru-RU"/>
              </w:rPr>
              <w:t>Набавка, испорука, монтажа и повезивањетелефонског</w:t>
            </w:r>
            <w:r w:rsidRPr="00DC651D">
              <w:rPr>
                <w:sz w:val="22"/>
                <w:szCs w:val="22"/>
                <w:lang w:val="hr-HR"/>
              </w:rPr>
              <w:t>дојавног апарата који има могућност слања</w:t>
            </w:r>
            <w:r w:rsidRPr="00DC651D">
              <w:rPr>
                <w:sz w:val="22"/>
                <w:szCs w:val="22"/>
                <w:lang w:val="sr-Latn-CS"/>
              </w:rPr>
              <w:t xml:space="preserve"> 2 говорне поруке на 6 унапред предефинисаних телефонских бројева. Напаја се са заједничког напајања централе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Испорукаматеријала, постављање и монтажа кабла типа Ј-</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 у детекторскупетљу. Кабал се поставља у безхалогениминсталационимцевима испод малтера,позидовима.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500.00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Испорукаматеријала, постављање и монтажа кабла типа Ј-</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lastRenderedPageBreak/>
              <w:t>mm</w:t>
            </w:r>
            <w:r w:rsidRPr="00A96644">
              <w:rPr>
                <w:sz w:val="22"/>
                <w:szCs w:val="22"/>
                <w:lang w:val="ru-RU"/>
              </w:rPr>
              <w:t>2 за повезивањеелемената у детекторскупетљу. Кабал се поставља у безхалогениминсталационимцевима на самоносивојчел.сајли</w:t>
            </w:r>
            <w:r w:rsidRPr="00DC651D">
              <w:rPr>
                <w:sz w:val="22"/>
                <w:szCs w:val="22"/>
              </w:rPr>
              <w:t>fi</w:t>
            </w:r>
            <w:r w:rsidRPr="00A96644">
              <w:rPr>
                <w:sz w:val="22"/>
                <w:szCs w:val="22"/>
                <w:lang w:val="ru-RU"/>
              </w:rPr>
              <w:t xml:space="preserve"> 5</w:t>
            </w:r>
            <w:r w:rsidRPr="00DC651D">
              <w:rPr>
                <w:sz w:val="22"/>
                <w:szCs w:val="22"/>
              </w:rPr>
              <w:t>mm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rPr>
                <w:lang w:val="ru-RU"/>
              </w:rPr>
            </w:pPr>
            <w:r w:rsidRPr="00A96644">
              <w:rPr>
                <w:sz w:val="22"/>
                <w:szCs w:val="22"/>
                <w:lang w:val="ru-RU"/>
              </w:rPr>
              <w:t>Испорукаматеријала, постављање и монтажа кабла типа ЈЕ-</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HFE</w:t>
            </w:r>
            <w:r w:rsidRPr="00A96644">
              <w:rPr>
                <w:sz w:val="22"/>
                <w:szCs w:val="22"/>
                <w:lang w:val="ru-RU"/>
              </w:rPr>
              <w:t>180Е30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повезивањеелеменатаалармнелиније. Кабал се поставља испод малтера. Свиелементи трасе поседујуисправу на испитивањепрема</w:t>
            </w:r>
            <w:r w:rsidRPr="00DC651D">
              <w:rPr>
                <w:sz w:val="22"/>
                <w:szCs w:val="22"/>
              </w:rPr>
              <w:t>DINVDE</w:t>
            </w:r>
            <w:r w:rsidRPr="00A96644">
              <w:rPr>
                <w:sz w:val="22"/>
                <w:szCs w:val="22"/>
                <w:lang w:val="ru-RU"/>
              </w:rPr>
              <w:t xml:space="preserve"> 0472 део 814 и </w:t>
            </w:r>
            <w:r w:rsidRPr="00DC651D">
              <w:rPr>
                <w:sz w:val="22"/>
                <w:szCs w:val="22"/>
              </w:rPr>
              <w:t>DIN</w:t>
            </w:r>
            <w:r w:rsidRPr="00A96644">
              <w:rPr>
                <w:sz w:val="22"/>
                <w:szCs w:val="22"/>
                <w:lang w:val="ru-RU"/>
              </w:rPr>
              <w:t xml:space="preserve">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Испорукаматеријала, постављање и монтажа кабла типа ЈЕ-</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HFE</w:t>
            </w:r>
            <w:r w:rsidRPr="00A96644">
              <w:rPr>
                <w:sz w:val="22"/>
                <w:szCs w:val="22"/>
                <w:lang w:val="ru-RU"/>
              </w:rPr>
              <w:t>180Е30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повезивањеелеменатаалармнелиније. Кабал се поставља на самоносивојчел.сајли</w:t>
            </w:r>
            <w:r w:rsidRPr="00DC651D">
              <w:rPr>
                <w:sz w:val="22"/>
                <w:szCs w:val="22"/>
              </w:rPr>
              <w:t>fi</w:t>
            </w:r>
            <w:r w:rsidRPr="00A96644">
              <w:rPr>
                <w:sz w:val="22"/>
                <w:szCs w:val="22"/>
                <w:lang w:val="ru-RU"/>
              </w:rPr>
              <w:t xml:space="preserve"> 5</w:t>
            </w:r>
            <w:r w:rsidRPr="00DC651D">
              <w:rPr>
                <w:sz w:val="22"/>
                <w:szCs w:val="22"/>
              </w:rPr>
              <w:t>mm</w:t>
            </w:r>
            <w:r w:rsidRPr="00A96644">
              <w:rPr>
                <w:sz w:val="22"/>
                <w:szCs w:val="22"/>
                <w:lang w:val="ru-RU"/>
              </w:rPr>
              <w:t>.Свиелементи трасе поседујуисправу на испитивањепрема</w:t>
            </w:r>
            <w:r w:rsidRPr="00DC651D">
              <w:rPr>
                <w:sz w:val="22"/>
                <w:szCs w:val="22"/>
              </w:rPr>
              <w:t>DINVDE</w:t>
            </w:r>
            <w:r w:rsidRPr="00A96644">
              <w:rPr>
                <w:sz w:val="22"/>
                <w:szCs w:val="22"/>
                <w:lang w:val="ru-RU"/>
              </w:rPr>
              <w:t xml:space="preserve"> 0472 део 814 и </w:t>
            </w:r>
            <w:r w:rsidRPr="00DC651D">
              <w:rPr>
                <w:sz w:val="22"/>
                <w:szCs w:val="22"/>
              </w:rPr>
              <w:t>DIN</w:t>
            </w:r>
            <w:r w:rsidRPr="00A96644">
              <w:rPr>
                <w:sz w:val="22"/>
                <w:szCs w:val="22"/>
                <w:lang w:val="ru-RU"/>
              </w:rPr>
              <w:t xml:space="preserve">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sz w:val="22"/>
                <w:szCs w:val="22"/>
              </w:rPr>
              <w:t>Ситанпотрошниматеријал.</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A96644">
              <w:rPr>
                <w:sz w:val="22"/>
                <w:szCs w:val="22"/>
                <w:lang w:val="ru-RU"/>
              </w:rPr>
              <w:t>Програмирање, подешавање, функционалноиспитивањеу складуса</w:t>
            </w:r>
            <w:r w:rsidRPr="00DC651D">
              <w:rPr>
                <w:sz w:val="22"/>
                <w:szCs w:val="22"/>
              </w:rPr>
              <w:t>SRPSIEC</w:t>
            </w:r>
            <w:r w:rsidRPr="00A96644">
              <w:rPr>
                <w:sz w:val="22"/>
                <w:szCs w:val="22"/>
                <w:lang w:val="ru-RU"/>
              </w:rPr>
              <w:t xml:space="preserve"> 60364-6, пуштање у рад, обукакорисника, испорукакорисничкихупутстава. Функционалноиспитивањеобављаправно лице којепоседујересење МУП Р.Србије Сектор за ванреднеситуације за пословеунапредјења застите од позара.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Latn-CS"/>
              </w:rPr>
              <w:t>УКУПНО АУТОМАТСКА ДЕТЕКЦИЈА И ДОЈАВА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Е</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МАШИНСКА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ГРЕЈНА ТЕЛА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 xml:space="preserve">Демонтажа инсталације централног грејања од црних цеви у објекту старе школе, нове школе и санитарног чвора у Бадњевцу (просторије + котларница). Позиција обухвата сечење цевне инсталације и изношење ван објекта као и скидање панелених радијатора (37 грејних тела), изношење ван објекта и одвоз на локацију отпада удаљености до 5km.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Latn-CS"/>
              </w:rPr>
              <w:t xml:space="preserve">Демонтажа постојећег топловодног котла на лако лож уље капацитета 100kW, производ "ТВТ"-Марибор, изношење ван постојеће котларнице </w:t>
            </w:r>
            <w:r w:rsidRPr="00DC651D">
              <w:rPr>
                <w:color w:val="auto"/>
                <w:sz w:val="22"/>
                <w:szCs w:val="22"/>
                <w:lang w:val="sr-Cyrl-CS"/>
              </w:rPr>
              <w:t>и</w:t>
            </w:r>
            <w:r w:rsidRPr="00DC651D">
              <w:rPr>
                <w:color w:val="auto"/>
                <w:sz w:val="22"/>
                <w:szCs w:val="22"/>
                <w:lang w:val="sr-Latn-CS"/>
              </w:rPr>
              <w:t xml:space="preserve"> одвоз на локацију отпада удаљености до 5km. Димензије котла 1060х9600х1450mm.</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Latn-CS"/>
              </w:rPr>
              <w:t>Набавка, испорука и уградња алуминијумских чланкастих радијатора типа "БЕГЕН ОРИОН 600", произвођач Липовица са редукцијским спојницама и дихтунзима 1", прикључцима 1"/1/2" и чеповима 1" или одговарајући. Радијатори морају у потпуности да покривају топлотне губитке просторија, да имају 20 година гаранције и морају да имају приложене оверене атесте по стандарду.</w:t>
            </w:r>
          </w:p>
          <w:p w:rsidR="00007FBE" w:rsidRPr="00DC651D" w:rsidRDefault="00007FBE" w:rsidP="00007FBE">
            <w:pPr>
              <w:pStyle w:val="TableContents"/>
              <w:rPr>
                <w:color w:val="auto"/>
                <w:lang w:val="sr-Cyrl-CS"/>
              </w:rPr>
            </w:pPr>
            <w:r w:rsidRPr="00DC651D">
              <w:rPr>
                <w:color w:val="auto"/>
                <w:sz w:val="22"/>
                <w:szCs w:val="22"/>
                <w:lang w:val="sr-Cyrl-CS"/>
              </w:rPr>
              <w:t>"БЕРГЕН ОРИОН 600"; одавање топлоте 185W/</w:t>
            </w:r>
            <w:r w:rsidRPr="00DC651D">
              <w:rPr>
                <w:color w:val="auto"/>
                <w:sz w:val="22"/>
                <w:szCs w:val="22"/>
                <w:lang w:val="sr-Latn-CS"/>
              </w:rPr>
              <w:t>čl</w:t>
            </w:r>
            <w:r w:rsidRPr="00DC651D">
              <w:rPr>
                <w:color w:val="auto"/>
                <w:sz w:val="22"/>
                <w:szCs w:val="22"/>
                <w:lang w:val="sr-Cyrl-CS"/>
              </w:rPr>
              <w:t>.; 90/700С</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конзола за ношење алуминијумских </w:t>
            </w:r>
            <w:r w:rsidRPr="00DC651D">
              <w:rPr>
                <w:color w:val="auto"/>
                <w:sz w:val="22"/>
                <w:szCs w:val="22"/>
                <w:lang w:val="sr-Cyrl-CS"/>
              </w:rPr>
              <w:lastRenderedPageBreak/>
              <w:t>радијатора са одбојником.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гар.</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термостатских сетова (радијаторски вентил + термо глава), са двоструком регулацијом, произвођач "ИВАР" или одговарајући, комплетно са израдом веза за грејна тела према </w:t>
            </w:r>
            <w:r w:rsidRPr="00DC651D">
              <w:rPr>
                <w:color w:val="auto"/>
                <w:sz w:val="22"/>
                <w:szCs w:val="22"/>
                <w:lang w:val="sr-Latn-CS"/>
              </w:rPr>
              <w:t xml:space="preserve">SRPS M. C5.010 </w:t>
            </w:r>
            <w:r w:rsidRPr="00DC651D">
              <w:rPr>
                <w:color w:val="auto"/>
                <w:sz w:val="22"/>
                <w:szCs w:val="22"/>
                <w:lang w:val="sr-Cyrl-CS"/>
              </w:rPr>
              <w:t xml:space="preserve">и </w:t>
            </w:r>
            <w:r w:rsidRPr="00DC651D">
              <w:rPr>
                <w:color w:val="auto"/>
                <w:sz w:val="22"/>
                <w:szCs w:val="22"/>
                <w:lang w:val="sr-Latn-CS"/>
              </w:rPr>
              <w:t xml:space="preserve">SRPS M. C5.525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угаоних радијаторских затварајућих навијака са двоструком регулацијом, произвођач "</w:t>
            </w:r>
            <w:r w:rsidRPr="00DC651D">
              <w:rPr>
                <w:color w:val="auto"/>
                <w:sz w:val="22"/>
                <w:szCs w:val="22"/>
                <w:lang w:val="sr-Latn-CS"/>
              </w:rPr>
              <w:t>IVAR</w:t>
            </w:r>
            <w:r w:rsidRPr="00DC651D">
              <w:rPr>
                <w:color w:val="auto"/>
                <w:sz w:val="22"/>
                <w:szCs w:val="22"/>
                <w:lang w:val="sr-Cyrl-CS"/>
              </w:rPr>
              <w:t xml:space="preserve">" или одговарајући,  комплетно са израдом веза за грејна тела према </w:t>
            </w:r>
            <w:r w:rsidRPr="00DC651D">
              <w:rPr>
                <w:color w:val="auto"/>
                <w:sz w:val="22"/>
                <w:szCs w:val="22"/>
                <w:lang w:val="sr-Latn-CS"/>
              </w:rPr>
              <w:t xml:space="preserve">SRPS M. C5.010, SRPS M.C5.525 SRPS M.B6.812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радијаторских одваздушних славина на кључ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са поклопцем и ланчићем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аутоматских одзрачних лончића са неповратним вентилом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 ГРЕЈНА ТЕЛА: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Pr>
                <w:color w:val="auto"/>
                <w:sz w:val="22"/>
                <w:szCs w:val="22"/>
                <w:lang w:val="sr-Cyrl-CS"/>
              </w:rPr>
              <w:t>ЦЕВНА</w:t>
            </w:r>
            <w:r w:rsidRPr="00DC651D">
              <w:rPr>
                <w:color w:val="auto"/>
                <w:sz w:val="22"/>
                <w:szCs w:val="22"/>
                <w:lang w:val="sr-Cyrl-CS"/>
              </w:rPr>
              <w:t xml:space="preserve"> МРЕЖА И ФИТИНГ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бешавних цеви за грејање притиска до 6 бара прем СПРС ЕН 10220:2005 следећих димензија:</w:t>
            </w:r>
          </w:p>
          <w:p w:rsidR="00007FBE" w:rsidRPr="00DC651D" w:rsidRDefault="00007FBE" w:rsidP="00007FBE">
            <w:pPr>
              <w:pStyle w:val="TableContents"/>
              <w:rPr>
                <w:color w:val="auto"/>
                <w:lang w:val="sr-Cyrl-CS"/>
              </w:rPr>
            </w:pPr>
            <w:r w:rsidRPr="00DC651D">
              <w:rPr>
                <w:color w:val="auto"/>
                <w:sz w:val="22"/>
                <w:szCs w:val="22"/>
                <w:lang w:val="sr-Cyrl-CS"/>
              </w:rPr>
              <w:t xml:space="preserve">Ф 76,1 x 2,9 </w:t>
            </w:r>
            <w:r w:rsidRPr="00DC651D">
              <w:rPr>
                <w:color w:val="auto"/>
                <w:sz w:val="22"/>
                <w:szCs w:val="22"/>
              </w:rPr>
              <w:t>mm</w:t>
            </w:r>
            <w:r w:rsidRPr="00DC651D">
              <w:rPr>
                <w:color w:val="auto"/>
                <w:sz w:val="22"/>
                <w:szCs w:val="22"/>
                <w:lang w:val="sr-Cyrl-CS"/>
              </w:rPr>
              <w:t xml:space="preserve"> (2"1/2) у шипци</w:t>
            </w:r>
          </w:p>
          <w:p w:rsidR="00007FBE" w:rsidRPr="00DC651D" w:rsidRDefault="00007FBE" w:rsidP="00007FBE">
            <w:pPr>
              <w:pStyle w:val="TableContents"/>
              <w:rPr>
                <w:color w:val="auto"/>
                <w:lang w:val="sr-Cyrl-CS"/>
              </w:rPr>
            </w:pPr>
            <w:r w:rsidRPr="00DC651D">
              <w:rPr>
                <w:color w:val="auto"/>
                <w:sz w:val="22"/>
                <w:szCs w:val="22"/>
                <w:lang w:val="sr-Cyrl-CS"/>
              </w:rPr>
              <w:t xml:space="preserve">Ф 60,3 x 2,9 </w:t>
            </w:r>
            <w:r w:rsidRPr="00DC651D">
              <w:rPr>
                <w:color w:val="auto"/>
                <w:sz w:val="22"/>
                <w:szCs w:val="22"/>
              </w:rPr>
              <w:t>mm</w:t>
            </w:r>
            <w:r w:rsidRPr="00DC651D">
              <w:rPr>
                <w:color w:val="auto"/>
                <w:sz w:val="22"/>
                <w:szCs w:val="22"/>
                <w:lang w:val="sr-Cyrl-CS"/>
              </w:rPr>
              <w:t xml:space="preserve"> (2") у шипци</w:t>
            </w:r>
          </w:p>
          <w:p w:rsidR="00007FBE" w:rsidRPr="00DC651D" w:rsidRDefault="00007FBE" w:rsidP="00007FBE">
            <w:pPr>
              <w:pStyle w:val="TableContents"/>
              <w:rPr>
                <w:color w:val="auto"/>
                <w:lang w:val="sr-Cyrl-CS"/>
              </w:rPr>
            </w:pPr>
            <w:r w:rsidRPr="00DC651D">
              <w:rPr>
                <w:color w:val="auto"/>
                <w:sz w:val="22"/>
                <w:szCs w:val="22"/>
                <w:lang w:val="sr-Cyrl-CS"/>
              </w:rPr>
              <w:t xml:space="preserve">Ф 48,3 x 2,8 </w:t>
            </w:r>
            <w:r w:rsidRPr="00DC651D">
              <w:rPr>
                <w:color w:val="auto"/>
                <w:sz w:val="22"/>
                <w:szCs w:val="22"/>
                <w:lang w:val="sr-Latn-CS"/>
              </w:rPr>
              <w:t>mm</w:t>
            </w:r>
            <w:r w:rsidRPr="00DC651D">
              <w:rPr>
                <w:color w:val="auto"/>
                <w:sz w:val="22"/>
                <w:szCs w:val="22"/>
                <w:lang w:val="sr-Cyrl-CS"/>
              </w:rPr>
              <w:t xml:space="preserve"> (6/4") у шипци</w:t>
            </w:r>
          </w:p>
          <w:p w:rsidR="00007FBE" w:rsidRPr="00DC651D" w:rsidRDefault="00007FBE" w:rsidP="00007FBE">
            <w:pPr>
              <w:pStyle w:val="TableContents"/>
              <w:rPr>
                <w:color w:val="auto"/>
                <w:lang w:val="sr-Cyrl-CS"/>
              </w:rPr>
            </w:pPr>
            <w:r w:rsidRPr="00DC651D">
              <w:rPr>
                <w:color w:val="auto"/>
                <w:sz w:val="22"/>
                <w:szCs w:val="22"/>
                <w:lang w:val="sr-Cyrl-CS"/>
              </w:rPr>
              <w:t xml:space="preserve">Ф 42,4 x 2,8 </w:t>
            </w:r>
            <w:r w:rsidRPr="00DC651D">
              <w:rPr>
                <w:color w:val="auto"/>
                <w:sz w:val="22"/>
                <w:szCs w:val="22"/>
                <w:lang w:val="sr-Latn-CS"/>
              </w:rPr>
              <w:t>mm</w:t>
            </w:r>
            <w:r w:rsidRPr="00DC651D">
              <w:rPr>
                <w:color w:val="auto"/>
                <w:sz w:val="22"/>
                <w:szCs w:val="22"/>
                <w:lang w:val="sr-Cyrl-CS"/>
              </w:rPr>
              <w:t xml:space="preserve"> (5/4") у шипци</w:t>
            </w:r>
          </w:p>
          <w:p w:rsidR="00007FBE" w:rsidRPr="00DC651D" w:rsidRDefault="00007FBE" w:rsidP="00007FBE">
            <w:pPr>
              <w:pStyle w:val="TableContents"/>
              <w:rPr>
                <w:color w:val="auto"/>
                <w:lang w:val="sr-Cyrl-CS"/>
              </w:rPr>
            </w:pPr>
            <w:r w:rsidRPr="00DC651D">
              <w:rPr>
                <w:color w:val="auto"/>
                <w:sz w:val="22"/>
                <w:szCs w:val="22"/>
                <w:lang w:val="sr-Cyrl-CS"/>
              </w:rPr>
              <w:t xml:space="preserve">Ф 33,7 x 2,6 </w:t>
            </w:r>
            <w:r w:rsidRPr="00DC651D">
              <w:rPr>
                <w:color w:val="auto"/>
                <w:sz w:val="22"/>
                <w:szCs w:val="22"/>
                <w:lang w:val="sr-Latn-CS"/>
              </w:rPr>
              <w:t>mm</w:t>
            </w:r>
            <w:r w:rsidRPr="00DC651D">
              <w:rPr>
                <w:color w:val="auto"/>
                <w:sz w:val="22"/>
                <w:szCs w:val="22"/>
                <w:lang w:val="sr-Cyrl-CS"/>
              </w:rPr>
              <w:t xml:space="preserve"> (1") у шипци</w:t>
            </w:r>
          </w:p>
          <w:p w:rsidR="00007FBE" w:rsidRPr="00DC651D" w:rsidRDefault="00007FBE" w:rsidP="00007FBE">
            <w:pPr>
              <w:pStyle w:val="TableContents"/>
              <w:rPr>
                <w:color w:val="auto"/>
                <w:lang w:val="sr-Cyrl-CS"/>
              </w:rPr>
            </w:pPr>
            <w:r w:rsidRPr="00DC651D">
              <w:rPr>
                <w:color w:val="auto"/>
                <w:sz w:val="22"/>
                <w:szCs w:val="22"/>
                <w:lang w:val="sr-Cyrl-CS"/>
              </w:rPr>
              <w:t xml:space="preserve">Ф 26,9 x 2,6 </w:t>
            </w:r>
            <w:r w:rsidRPr="00DC651D">
              <w:rPr>
                <w:color w:val="auto"/>
                <w:sz w:val="22"/>
                <w:szCs w:val="22"/>
                <w:lang w:val="sr-Latn-CS"/>
              </w:rPr>
              <w:t>mm</w:t>
            </w:r>
            <w:r w:rsidRPr="00DC651D">
              <w:rPr>
                <w:color w:val="auto"/>
                <w:sz w:val="22"/>
                <w:szCs w:val="22"/>
                <w:lang w:val="sr-Cyrl-CS"/>
              </w:rPr>
              <w:t>(3/4") у шипци</w:t>
            </w:r>
          </w:p>
          <w:p w:rsidR="00007FBE" w:rsidRPr="00DC651D" w:rsidRDefault="00007FBE" w:rsidP="00007FBE">
            <w:pPr>
              <w:pStyle w:val="TableContents"/>
              <w:rPr>
                <w:color w:val="auto"/>
                <w:lang w:val="sr-Cyrl-CS"/>
              </w:rPr>
            </w:pPr>
            <w:r w:rsidRPr="00DC651D">
              <w:rPr>
                <w:color w:val="auto"/>
                <w:sz w:val="22"/>
                <w:szCs w:val="22"/>
                <w:lang w:val="sr-Cyrl-CS"/>
              </w:rPr>
              <w:t>Ф 21,3 x 2,0</w:t>
            </w:r>
            <w:r w:rsidRPr="00DC651D">
              <w:rPr>
                <w:color w:val="auto"/>
                <w:sz w:val="22"/>
                <w:szCs w:val="22"/>
                <w:lang w:val="sr-Latn-CS"/>
              </w:rPr>
              <w:t>mm</w:t>
            </w:r>
            <w:r w:rsidRPr="00DC651D">
              <w:rPr>
                <w:color w:val="auto"/>
                <w:sz w:val="22"/>
                <w:szCs w:val="22"/>
                <w:lang w:val="sr-Cyrl-CS"/>
              </w:rPr>
              <w:t xml:space="preserve"> (1/2") у шипци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Cyrl-CS"/>
              </w:rPr>
            </w:pP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p>
          <w:p w:rsidR="00007FBE" w:rsidRPr="00DC651D" w:rsidRDefault="00007FBE" w:rsidP="00007FBE">
            <w:pPr>
              <w:pStyle w:val="TableContents"/>
              <w:jc w:val="right"/>
              <w:rPr>
                <w:color w:val="auto"/>
                <w:lang w:val="sr-Latn-CS"/>
              </w:rPr>
            </w:pPr>
            <w:r w:rsidRPr="00DC651D">
              <w:rPr>
                <w:color w:val="auto"/>
                <w:sz w:val="22"/>
                <w:szCs w:val="22"/>
                <w:lang w:val="sr-Latn-CS"/>
              </w:rPr>
              <w:t>60.00</w:t>
            </w:r>
          </w:p>
          <w:p w:rsidR="00007FBE" w:rsidRPr="00DC651D" w:rsidRDefault="00007FBE" w:rsidP="00007FBE">
            <w:pPr>
              <w:pStyle w:val="TableContents"/>
              <w:jc w:val="right"/>
              <w:rPr>
                <w:color w:val="auto"/>
                <w:lang w:val="sr-Latn-CS"/>
              </w:rPr>
            </w:pPr>
            <w:r w:rsidRPr="00DC651D">
              <w:rPr>
                <w:color w:val="auto"/>
                <w:sz w:val="22"/>
                <w:szCs w:val="22"/>
                <w:lang w:val="sr-Latn-CS"/>
              </w:rPr>
              <w:t>42.00</w:t>
            </w:r>
          </w:p>
          <w:p w:rsidR="00007FBE" w:rsidRPr="00DC651D" w:rsidRDefault="00007FBE" w:rsidP="00007FBE">
            <w:pPr>
              <w:pStyle w:val="TableContents"/>
              <w:jc w:val="right"/>
              <w:rPr>
                <w:color w:val="auto"/>
                <w:lang w:val="sr-Latn-CS"/>
              </w:rPr>
            </w:pPr>
            <w:r w:rsidRPr="00DC651D">
              <w:rPr>
                <w:color w:val="auto"/>
                <w:sz w:val="22"/>
                <w:szCs w:val="22"/>
                <w:lang w:val="sr-Latn-CS"/>
              </w:rPr>
              <w:t>72.00</w:t>
            </w:r>
          </w:p>
          <w:p w:rsidR="00007FBE" w:rsidRPr="00DC651D" w:rsidRDefault="00007FBE" w:rsidP="00007FBE">
            <w:pPr>
              <w:pStyle w:val="TableContents"/>
              <w:jc w:val="right"/>
              <w:rPr>
                <w:color w:val="auto"/>
                <w:lang w:val="sr-Latn-CS"/>
              </w:rPr>
            </w:pPr>
            <w:r w:rsidRPr="00DC651D">
              <w:rPr>
                <w:color w:val="auto"/>
                <w:sz w:val="22"/>
                <w:szCs w:val="22"/>
                <w:lang w:val="sr-Latn-CS"/>
              </w:rPr>
              <w:t>66.00</w:t>
            </w:r>
          </w:p>
          <w:p w:rsidR="00007FBE" w:rsidRPr="00DC651D" w:rsidRDefault="00007FBE" w:rsidP="00007FBE">
            <w:pPr>
              <w:pStyle w:val="TableContents"/>
              <w:jc w:val="right"/>
              <w:rPr>
                <w:color w:val="auto"/>
                <w:lang w:val="sr-Latn-CS"/>
              </w:rPr>
            </w:pPr>
            <w:r w:rsidRPr="00DC651D">
              <w:rPr>
                <w:color w:val="auto"/>
                <w:sz w:val="22"/>
                <w:szCs w:val="22"/>
                <w:lang w:val="sr-Latn-CS"/>
              </w:rPr>
              <w:t>90.00</w:t>
            </w:r>
          </w:p>
          <w:p w:rsidR="00007FBE" w:rsidRPr="00DC651D" w:rsidRDefault="00007FBE" w:rsidP="00007FBE">
            <w:pPr>
              <w:pStyle w:val="TableContents"/>
              <w:jc w:val="right"/>
              <w:rPr>
                <w:color w:val="auto"/>
                <w:lang w:val="sr-Latn-CS"/>
              </w:rPr>
            </w:pPr>
            <w:r w:rsidRPr="00DC651D">
              <w:rPr>
                <w:color w:val="auto"/>
                <w:sz w:val="22"/>
                <w:szCs w:val="22"/>
                <w:lang w:val="sr-Latn-CS"/>
              </w:rPr>
              <w:t>156.00</w:t>
            </w:r>
          </w:p>
          <w:p w:rsidR="00007FBE" w:rsidRPr="00DC651D" w:rsidRDefault="00007FBE" w:rsidP="00007FBE">
            <w:pPr>
              <w:pStyle w:val="TableContents"/>
              <w:jc w:val="right"/>
              <w:rPr>
                <w:color w:val="auto"/>
                <w:lang w:val="sr-Latn-CS"/>
              </w:rPr>
            </w:pPr>
            <w:r w:rsidRPr="00DC651D">
              <w:rPr>
                <w:color w:val="auto"/>
                <w:sz w:val="22"/>
                <w:szCs w:val="22"/>
                <w:lang w:val="sr-Latn-CS"/>
              </w:rPr>
              <w:t>282.00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Фитинг-фазонски комади за спајање цеви (лукови, колена, Т комади, рачве, шелне, носачи, конзоле, редуцири, спојнице, заобилазни лукови и остало), материјал за међусобно спајање  цеви и спајање са осталим елементима инсталације. Обрачунава се  60 % од цене цеви (Позиција </w:t>
            </w:r>
            <w:r w:rsidRPr="00DC651D">
              <w:rPr>
                <w:color w:val="auto"/>
                <w:sz w:val="22"/>
                <w:szCs w:val="22"/>
                <w:lang w:val="sr-Latn-CS"/>
              </w:rPr>
              <w:t>2</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0.60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140х2,9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54.00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лукова 90°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цеви димензија 140х2,9</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w:t>
            </w:r>
            <w:r w:rsidRPr="00DC651D">
              <w:rPr>
                <w:color w:val="auto"/>
                <w:sz w:val="22"/>
                <w:szCs w:val="22"/>
                <w:lang w:val="sr-Cyrl-CS"/>
              </w:rPr>
              <w:lastRenderedPageBreak/>
              <w:t>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 димензија унутрашњег пречника 140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 димензија унутрашњег пречника 110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заптиног гуменог елемента за пролазак кроз зид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 димензија унутрашњег пречника 90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завршне капе са предизолованих на челичне цеви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65/60,3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 xml:space="preserve">mm </w:t>
            </w:r>
            <w:r w:rsidRPr="00DC651D">
              <w:rPr>
                <w:color w:val="auto"/>
                <w:sz w:val="22"/>
                <w:szCs w:val="22"/>
                <w:lang w:val="sr-Cyrl-CS"/>
              </w:rPr>
              <w:t>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полиуретан тврде пене (А+Б компонента) на местима спајања предизолованих цеви.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конпензационог јастука димензија 1200х1000х40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 xml:space="preserve">DN </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90х2,3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156.00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2.19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Е" цеви димензија 90х2,3</w:t>
            </w:r>
            <w:r w:rsidRPr="00DC651D">
              <w:rPr>
                <w:color w:val="auto"/>
                <w:sz w:val="22"/>
                <w:szCs w:val="22"/>
                <w:lang w:val="sr-Latn-CS"/>
              </w:rPr>
              <w:t xml:space="preserve">mm </w:t>
            </w:r>
            <w:r w:rsidRPr="00DC651D">
              <w:rPr>
                <w:color w:val="auto"/>
                <w:sz w:val="22"/>
                <w:szCs w:val="22"/>
                <w:lang w:val="sr-Cyrl-CS"/>
              </w:rPr>
              <w:t>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Навабка, испорука и уградња разделника и сабирника димензија Ф219,1х5.6х1000</w:t>
            </w:r>
            <w:r w:rsidRPr="00DC651D">
              <w:rPr>
                <w:color w:val="auto"/>
                <w:sz w:val="22"/>
                <w:szCs w:val="22"/>
                <w:lang w:val="sr-Latn-CS"/>
              </w:rPr>
              <w:t>mm</w:t>
            </w:r>
            <w:r w:rsidRPr="00DC651D">
              <w:rPr>
                <w:color w:val="auto"/>
                <w:sz w:val="22"/>
                <w:szCs w:val="22"/>
                <w:lang w:val="sr-Cyrl-CS"/>
              </w:rPr>
              <w:t xml:space="preserve"> од бешавних црних цеви са носачима за монтажу на зид котларнице са по једним прикључним водом од </w:t>
            </w:r>
            <w:r w:rsidRPr="00DC651D">
              <w:rPr>
                <w:color w:val="auto"/>
                <w:sz w:val="22"/>
                <w:szCs w:val="22"/>
                <w:lang w:val="sr-Latn-CS"/>
              </w:rPr>
              <w:t>DN</w:t>
            </w:r>
            <w:r w:rsidRPr="00DC651D">
              <w:rPr>
                <w:color w:val="auto"/>
                <w:sz w:val="22"/>
                <w:szCs w:val="22"/>
                <w:lang w:val="sr-Cyrl-CS"/>
              </w:rPr>
              <w:t xml:space="preserve">65 и са излазним отворима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DN</w:t>
            </w:r>
            <w:r w:rsidRPr="00DC651D">
              <w:rPr>
                <w:color w:val="auto"/>
                <w:sz w:val="22"/>
                <w:szCs w:val="22"/>
                <w:lang w:val="sr-Cyrl-CS"/>
              </w:rPr>
              <w:t xml:space="preserve"> 25</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топловода са поклопцем и ланчићем величине </w:t>
            </w:r>
            <w:r w:rsidRPr="00DC651D">
              <w:rPr>
                <w:color w:val="auto"/>
                <w:sz w:val="22"/>
                <w:szCs w:val="22"/>
                <w:lang w:val="sr-Latn-CS"/>
              </w:rPr>
              <w:t>DN</w:t>
            </w:r>
            <w:r w:rsidRPr="00DC651D">
              <w:rPr>
                <w:color w:val="auto"/>
                <w:sz w:val="22"/>
                <w:szCs w:val="22"/>
                <w:lang w:val="sr-Cyrl-CS"/>
              </w:rPr>
              <w:t xml:space="preserve"> 20(3/4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Чишћење и бојење цевне мреже у објекту основном бојом у једном премазу и бојом отпорном на повишене температуре у два премаза.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изолације са минералном вуном дебљине 5</w:t>
            </w:r>
            <w:r w:rsidRPr="00DC651D">
              <w:rPr>
                <w:color w:val="auto"/>
                <w:sz w:val="22"/>
                <w:szCs w:val="22"/>
                <w:lang w:val="sr-Latn-CS"/>
              </w:rPr>
              <w:t>cm</w:t>
            </w:r>
            <w:r w:rsidRPr="00DC651D">
              <w:rPr>
                <w:color w:val="auto"/>
                <w:sz w:val="22"/>
                <w:szCs w:val="22"/>
                <w:lang w:val="sr-Cyrl-CS"/>
              </w:rPr>
              <w:t xml:space="preserve"> у облози од </w:t>
            </w:r>
            <w:r w:rsidRPr="00DC651D">
              <w:rPr>
                <w:color w:val="auto"/>
                <w:sz w:val="22"/>
                <w:szCs w:val="22"/>
                <w:lang w:val="sr-Latn-CS"/>
              </w:rPr>
              <w:t>AL</w:t>
            </w:r>
            <w:r w:rsidRPr="00DC651D">
              <w:rPr>
                <w:color w:val="auto"/>
                <w:sz w:val="22"/>
                <w:szCs w:val="22"/>
                <w:lang w:val="sr-Cyrl-CS"/>
              </w:rPr>
              <w:t xml:space="preserve"> лима дебљине 0.7</w:t>
            </w:r>
            <w:r w:rsidRPr="00DC651D">
              <w:rPr>
                <w:color w:val="auto"/>
                <w:sz w:val="22"/>
                <w:szCs w:val="22"/>
                <w:lang w:val="sr-Latn-CS"/>
              </w:rPr>
              <w:t>mm</w:t>
            </w:r>
            <w:r w:rsidRPr="00DC651D">
              <w:rPr>
                <w:color w:val="auto"/>
                <w:sz w:val="22"/>
                <w:szCs w:val="22"/>
                <w:lang w:val="sr-Cyrl-CS"/>
              </w:rPr>
              <w:t xml:space="preserve"> за цевну мрежу у котларници.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2.24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антифриза за цетрално грејање на бази моноетилен гликола за мешање са грејним флуидом у одговарајућем односу.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лит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1200.00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Pr>
                <w:b/>
                <w:color w:val="auto"/>
                <w:sz w:val="22"/>
                <w:szCs w:val="22"/>
                <w:lang w:val="sr-Cyrl-CS"/>
              </w:rPr>
              <w:t>УКУПНО ЦЕВНА</w:t>
            </w:r>
            <w:r w:rsidRPr="00DC651D">
              <w:rPr>
                <w:b/>
                <w:color w:val="auto"/>
                <w:sz w:val="22"/>
                <w:szCs w:val="22"/>
                <w:lang w:val="sr-Cyrl-CS"/>
              </w:rPr>
              <w:t xml:space="preserve">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309"/>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МРЕЖНА АРМАТУРА И КОТАО</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40;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25;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хватача нечистоће коси ДН65 ПН6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Stromax</w:t>
            </w:r>
            <w:r w:rsidRPr="00DC651D">
              <w:rPr>
                <w:color w:val="auto"/>
                <w:sz w:val="22"/>
                <w:szCs w:val="22"/>
                <w:lang w:val="sr-Cyrl-CS"/>
              </w:rPr>
              <w:t xml:space="preserve">-4017М", </w:t>
            </w:r>
            <w:r w:rsidRPr="00DC651D">
              <w:rPr>
                <w:color w:val="auto"/>
                <w:sz w:val="22"/>
                <w:szCs w:val="22"/>
                <w:lang w:val="sr-Latn-CS"/>
              </w:rPr>
              <w:t>DN</w:t>
            </w:r>
            <w:r w:rsidRPr="00DC651D">
              <w:rPr>
                <w:color w:val="auto"/>
                <w:sz w:val="22"/>
                <w:szCs w:val="22"/>
                <w:lang w:val="sr-Cyrl-CS"/>
              </w:rPr>
              <w:t xml:space="preserve">50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w:t>
            </w:r>
            <w:r w:rsidRPr="00DC651D">
              <w:rPr>
                <w:color w:val="auto"/>
                <w:sz w:val="22"/>
                <w:szCs w:val="22"/>
                <w:lang w:val="sr-Latn-CS"/>
              </w:rPr>
              <w:lastRenderedPageBreak/>
              <w:t>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20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50; </w:t>
            </w:r>
            <w:r w:rsidRPr="00E21514">
              <w:rPr>
                <w:color w:val="auto"/>
                <w:sz w:val="22"/>
                <w:szCs w:val="22"/>
              </w:rPr>
              <w:t>PN</w:t>
            </w:r>
            <w:r w:rsidRPr="00E21514">
              <w:rPr>
                <w:color w:val="auto"/>
                <w:sz w:val="22"/>
                <w:szCs w:val="22"/>
                <w:lang w:val="sr-Cyrl-CS"/>
              </w:rPr>
              <w:t>6, серије 611, произвођач "</w:t>
            </w:r>
            <w:r w:rsidRPr="00E21514">
              <w:rPr>
                <w:color w:val="auto"/>
                <w:sz w:val="22"/>
                <w:szCs w:val="22"/>
              </w:rPr>
              <w:t>CALEFFI</w:t>
            </w:r>
            <w:r w:rsidRPr="00E21514">
              <w:rPr>
                <w:color w:val="auto"/>
                <w:sz w:val="22"/>
                <w:szCs w:val="22"/>
                <w:lang w:val="sr-Cyrl-CS"/>
              </w:rPr>
              <w:t xml:space="preserve">"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50,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=53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40;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40,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=30</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25; </w:t>
            </w:r>
            <w:r w:rsidRPr="00E21514">
              <w:rPr>
                <w:color w:val="auto"/>
                <w:sz w:val="22"/>
                <w:szCs w:val="22"/>
              </w:rPr>
              <w:t>PN</w:t>
            </w:r>
            <w:r w:rsidRPr="00E21514">
              <w:rPr>
                <w:color w:val="auto"/>
                <w:sz w:val="22"/>
                <w:szCs w:val="22"/>
                <w:lang w:val="sr-Cyrl-CS"/>
              </w:rPr>
              <w:t xml:space="preserve">6, серије 611, са регулацијом према спољној температури, произвођач </w:t>
            </w:r>
            <w:r w:rsidRPr="00E21514">
              <w:rPr>
                <w:color w:val="auto"/>
                <w:sz w:val="22"/>
                <w:szCs w:val="22"/>
              </w:rPr>
              <w:t>    </w:t>
            </w:r>
            <w:r w:rsidRPr="00E21514">
              <w:rPr>
                <w:color w:val="auto"/>
                <w:sz w:val="22"/>
                <w:szCs w:val="22"/>
                <w:lang w:val="sr-Cyrl-CS"/>
              </w:rPr>
              <w:t>"</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25,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=12,3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=7,8</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Набавка, испорука и уградња термоманометра опсега                  0-10</w:t>
            </w:r>
            <w:r w:rsidRPr="00DC651D">
              <w:rPr>
                <w:color w:val="auto"/>
                <w:sz w:val="22"/>
                <w:szCs w:val="22"/>
                <w:lang w:val="sr-Latn-CS"/>
              </w:rPr>
              <w:t>bar</w:t>
            </w:r>
            <w:r w:rsidRPr="00DC651D">
              <w:rPr>
                <w:color w:val="auto"/>
                <w:sz w:val="22"/>
                <w:szCs w:val="22"/>
                <w:lang w:val="sr-Cyrl-CS"/>
              </w:rPr>
              <w:t>; 0-120°</w:t>
            </w:r>
            <w:r w:rsidRPr="00DC651D">
              <w:rPr>
                <w:color w:val="auto"/>
                <w:sz w:val="22"/>
                <w:szCs w:val="22"/>
                <w:lang w:val="sr-Latn-CS"/>
              </w:rPr>
              <w:t>C</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уградња и пуштање у рад котла на пелет "</w:t>
            </w:r>
            <w:r w:rsidRPr="00DC651D">
              <w:rPr>
                <w:color w:val="auto"/>
                <w:sz w:val="22"/>
                <w:szCs w:val="22"/>
                <w:lang w:val="sr-Latn-CS"/>
              </w:rPr>
              <w:t>PNG</w:t>
            </w:r>
            <w:r w:rsidRPr="00DC651D">
              <w:rPr>
                <w:color w:val="auto"/>
                <w:sz w:val="22"/>
                <w:szCs w:val="22"/>
                <w:lang w:val="sr-Cyrl-CS"/>
              </w:rPr>
              <w:t xml:space="preserve"> 150“ – снаге 150</w:t>
            </w:r>
            <w:r w:rsidRPr="00DC651D">
              <w:rPr>
                <w:color w:val="auto"/>
                <w:sz w:val="22"/>
                <w:szCs w:val="22"/>
                <w:lang w:val="sr-Latn-CS"/>
              </w:rPr>
              <w:t>k</w:t>
            </w:r>
            <w:r w:rsidRPr="00DC651D">
              <w:rPr>
                <w:color w:val="auto"/>
                <w:sz w:val="22"/>
                <w:szCs w:val="22"/>
                <w:lang w:val="sr-Cyrl-CS"/>
              </w:rPr>
              <w:t>w, у комплету са гориоником "Е</w:t>
            </w:r>
            <w:r w:rsidRPr="00DC651D">
              <w:rPr>
                <w:color w:val="auto"/>
                <w:sz w:val="22"/>
                <w:szCs w:val="22"/>
                <w:lang w:val="sr-Latn-CS"/>
              </w:rPr>
              <w:t>LMECB</w:t>
            </w:r>
            <w:r w:rsidRPr="00DC651D">
              <w:rPr>
                <w:color w:val="auto"/>
                <w:sz w:val="22"/>
                <w:szCs w:val="22"/>
                <w:lang w:val="sr-Cyrl-CS"/>
              </w:rPr>
              <w:t>-Тwо" - снаге 100 до 200</w:t>
            </w:r>
            <w:r w:rsidRPr="00DC651D">
              <w:rPr>
                <w:color w:val="auto"/>
                <w:sz w:val="22"/>
                <w:szCs w:val="22"/>
                <w:lang w:val="sr-Latn-CS"/>
              </w:rPr>
              <w:t>k</w:t>
            </w:r>
            <w:r w:rsidRPr="00DC651D">
              <w:rPr>
                <w:color w:val="auto"/>
                <w:sz w:val="22"/>
                <w:szCs w:val="22"/>
                <w:lang w:val="sr-Cyrl-CS"/>
              </w:rPr>
              <w:t>w, аутоматиком са сензорима за управљање радом котла уз регулацију према спољној температури, дозером и силосом за пелет запремине 370 литара, произвођач „</w:t>
            </w:r>
            <w:r w:rsidRPr="00DC651D">
              <w:rPr>
                <w:color w:val="auto"/>
                <w:sz w:val="22"/>
                <w:szCs w:val="22"/>
                <w:lang w:val="sr-Latn-CS"/>
              </w:rPr>
              <w:t>PODVIS</w:t>
            </w:r>
            <w:r w:rsidRPr="00DC651D">
              <w:rPr>
                <w:color w:val="auto"/>
                <w:sz w:val="22"/>
                <w:szCs w:val="22"/>
                <w:lang w:val="sr-Cyrl-CS"/>
              </w:rPr>
              <w:t xml:space="preserve">“, Књажевац, или одговарајући, или </w:t>
            </w:r>
            <w:r w:rsidRPr="00DC651D">
              <w:rPr>
                <w:color w:val="auto"/>
                <w:sz w:val="22"/>
                <w:szCs w:val="22"/>
                <w:lang w:val="sr-Cyrl-CS"/>
              </w:rPr>
              <w:lastRenderedPageBreak/>
              <w:t>одговарајући. Димензије котла 1032х1513х1171</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 xml:space="preserve"> 2 32-50-</w:t>
            </w:r>
            <w:r w:rsidRPr="00DC651D">
              <w:rPr>
                <w:color w:val="auto"/>
                <w:sz w:val="22"/>
                <w:szCs w:val="22"/>
                <w:lang w:val="sr-Latn-CS"/>
              </w:rPr>
              <w:t>F</w:t>
            </w:r>
            <w:r w:rsidRPr="00DC651D">
              <w:rPr>
                <w:color w:val="auto"/>
                <w:sz w:val="22"/>
                <w:szCs w:val="22"/>
                <w:lang w:val="sr-Cyrl-CS"/>
              </w:rPr>
              <w:t>-180" са прирубницама или одговарајућа за "Стару школу".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50</w:t>
            </w:r>
            <w:r w:rsidRPr="00DC651D">
              <w:rPr>
                <w:color w:val="auto"/>
                <w:sz w:val="22"/>
                <w:szCs w:val="22"/>
                <w:lang w:val="sr-Latn-CS"/>
              </w:rPr>
              <w:t>dm</w:t>
            </w:r>
            <w:r w:rsidRPr="00DC651D">
              <w:rPr>
                <w:color w:val="auto"/>
                <w:sz w:val="22"/>
                <w:szCs w:val="22"/>
                <w:lang w:val="sr-Cyrl-CS"/>
              </w:rPr>
              <w:t>, масени  проток пумпе 1,383</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4-26W,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w:t>
            </w:r>
            <w:r w:rsidRPr="00DC651D">
              <w:rPr>
                <w:color w:val="auto"/>
                <w:sz w:val="22"/>
                <w:szCs w:val="22"/>
                <w:lang w:val="sr-Cyrl-CS"/>
              </w:rPr>
              <w:t>3 50-120-</w:t>
            </w:r>
            <w:r w:rsidRPr="00DC651D">
              <w:rPr>
                <w:color w:val="auto"/>
                <w:sz w:val="22"/>
                <w:szCs w:val="22"/>
                <w:lang w:val="sr-Latn-CS"/>
              </w:rPr>
              <w:t>F</w:t>
            </w:r>
            <w:r w:rsidRPr="00DC651D">
              <w:rPr>
                <w:color w:val="auto"/>
                <w:sz w:val="22"/>
                <w:szCs w:val="22"/>
                <w:lang w:val="sr-Cyrl-CS"/>
              </w:rPr>
              <w:t>-240" са прирубницама или одговарајућа за "Нову школу".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120</w:t>
            </w:r>
            <w:r w:rsidRPr="00DC651D">
              <w:rPr>
                <w:color w:val="auto"/>
                <w:sz w:val="22"/>
                <w:szCs w:val="22"/>
                <w:lang w:val="sr-Latn-CS"/>
              </w:rPr>
              <w:t>dm</w:t>
            </w:r>
            <w:r w:rsidRPr="00DC651D">
              <w:rPr>
                <w:color w:val="auto"/>
                <w:sz w:val="22"/>
                <w:szCs w:val="22"/>
                <w:lang w:val="sr-Cyrl-CS"/>
              </w:rPr>
              <w:t>, масени  проток пумпе 3,245</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20-513W,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2 32-60-</w:t>
            </w:r>
            <w:r w:rsidRPr="00DC651D">
              <w:rPr>
                <w:color w:val="auto"/>
                <w:sz w:val="22"/>
                <w:szCs w:val="22"/>
                <w:lang w:val="sr-Latn-CS"/>
              </w:rPr>
              <w:t>F</w:t>
            </w:r>
            <w:r w:rsidRPr="00DC651D">
              <w:rPr>
                <w:color w:val="auto"/>
                <w:sz w:val="22"/>
                <w:szCs w:val="22"/>
                <w:lang w:val="sr-Cyrl-CS"/>
              </w:rPr>
              <w:t>- 180" са прирубницама или одговарајућа за "Трпизарију".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60</w:t>
            </w:r>
            <w:r w:rsidRPr="00DC651D">
              <w:rPr>
                <w:color w:val="auto"/>
                <w:sz w:val="22"/>
                <w:szCs w:val="22"/>
                <w:lang w:val="sr-Latn-CS"/>
              </w:rPr>
              <w:t>dm</w:t>
            </w:r>
            <w:r w:rsidRPr="00DC651D">
              <w:rPr>
                <w:color w:val="auto"/>
                <w:sz w:val="22"/>
                <w:szCs w:val="22"/>
                <w:lang w:val="sr-Cyrl-CS"/>
              </w:rPr>
              <w:t>, масени  проток пумпе 0,437</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3-34W,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MAGNA3</w:t>
            </w:r>
            <w:r w:rsidRPr="00DC651D">
              <w:rPr>
                <w:color w:val="auto"/>
                <w:sz w:val="22"/>
                <w:szCs w:val="22"/>
                <w:lang w:val="sr-Cyrl-CS"/>
              </w:rPr>
              <w:t xml:space="preserve"> 50-40-</w:t>
            </w:r>
            <w:r w:rsidRPr="00DC651D">
              <w:rPr>
                <w:color w:val="auto"/>
                <w:sz w:val="22"/>
                <w:szCs w:val="22"/>
                <w:lang w:val="sr-Latn-CS"/>
              </w:rPr>
              <w:t>F</w:t>
            </w:r>
            <w:r w:rsidRPr="00DC651D">
              <w:rPr>
                <w:color w:val="auto"/>
                <w:sz w:val="22"/>
                <w:szCs w:val="22"/>
                <w:lang w:val="sr-Cyrl-CS"/>
              </w:rPr>
              <w:t>- 240" са прирубницама или одговарајућа - котловска пумпа.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40</w:t>
            </w:r>
            <w:r w:rsidRPr="00DC651D">
              <w:rPr>
                <w:color w:val="auto"/>
                <w:sz w:val="22"/>
                <w:szCs w:val="22"/>
                <w:lang w:val="sr-Latn-CS"/>
              </w:rPr>
              <w:t>dm</w:t>
            </w:r>
            <w:r w:rsidRPr="00DC651D">
              <w:rPr>
                <w:color w:val="auto"/>
                <w:sz w:val="22"/>
                <w:szCs w:val="22"/>
                <w:lang w:val="sr-Cyrl-CS"/>
              </w:rPr>
              <w:t>, масени  проток пумпе 5.018</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20-138W,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самостојеће експанзионе посуде са гуменом мембраном запремине </w:t>
            </w:r>
            <w:r w:rsidRPr="00DC651D">
              <w:rPr>
                <w:color w:val="auto"/>
                <w:sz w:val="22"/>
                <w:szCs w:val="22"/>
                <w:lang w:val="sr-Latn-CS"/>
              </w:rPr>
              <w:t>V</w:t>
            </w:r>
            <w:r w:rsidRPr="00DC651D">
              <w:rPr>
                <w:color w:val="auto"/>
                <w:sz w:val="22"/>
                <w:szCs w:val="22"/>
                <w:lang w:val="sr-Cyrl-CS"/>
              </w:rPr>
              <w:t>=200 литара, тип "</w:t>
            </w:r>
            <w:r w:rsidRPr="00DC651D">
              <w:rPr>
                <w:color w:val="auto"/>
                <w:sz w:val="22"/>
                <w:szCs w:val="22"/>
                <w:lang w:val="sr-Latn-CS"/>
              </w:rPr>
              <w:t>ERCE</w:t>
            </w:r>
            <w:r w:rsidRPr="00DC651D">
              <w:rPr>
                <w:color w:val="auto"/>
                <w:sz w:val="22"/>
                <w:szCs w:val="22"/>
                <w:lang w:val="sr-Cyrl-CS"/>
              </w:rPr>
              <w:t xml:space="preserve"> 250 </w:t>
            </w:r>
            <w:r w:rsidRPr="00DC651D">
              <w:rPr>
                <w:color w:val="auto"/>
                <w:sz w:val="22"/>
                <w:szCs w:val="22"/>
                <w:lang w:val="sr-Latn-CS"/>
              </w:rPr>
              <w:t>lit</w:t>
            </w:r>
            <w:r w:rsidRPr="00DC651D">
              <w:rPr>
                <w:color w:val="auto"/>
                <w:sz w:val="22"/>
                <w:szCs w:val="22"/>
                <w:lang w:val="sr-Cyrl-CS"/>
              </w:rPr>
              <w:t>.", произвођач "</w:t>
            </w:r>
            <w:r w:rsidRPr="00DC651D">
              <w:rPr>
                <w:color w:val="auto"/>
                <w:sz w:val="22"/>
                <w:szCs w:val="22"/>
                <w:lang w:val="sr-Latn-CS"/>
              </w:rPr>
              <w:t>ELBI</w:t>
            </w:r>
            <w:r w:rsidRPr="00DC651D">
              <w:rPr>
                <w:color w:val="auto"/>
                <w:sz w:val="22"/>
                <w:szCs w:val="22"/>
                <w:lang w:val="sr-Cyrl-CS"/>
              </w:rPr>
              <w:t>" или одговарајућа.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челичног акумулатора топле воде запремине </w:t>
            </w:r>
            <w:r w:rsidRPr="00DC651D">
              <w:rPr>
                <w:color w:val="auto"/>
                <w:sz w:val="22"/>
                <w:szCs w:val="22"/>
                <w:lang w:val="sr-Latn-CS"/>
              </w:rPr>
              <w:t>V</w:t>
            </w:r>
            <w:r w:rsidRPr="00DC651D">
              <w:rPr>
                <w:color w:val="auto"/>
                <w:sz w:val="22"/>
                <w:szCs w:val="22"/>
                <w:lang w:val="sr-Cyrl-CS"/>
              </w:rPr>
              <w:t>=2500 литара са изолацијом од полиуретана дебљине 100</w:t>
            </w:r>
            <w:r w:rsidRPr="00DC651D">
              <w:rPr>
                <w:color w:val="auto"/>
                <w:sz w:val="22"/>
                <w:szCs w:val="22"/>
                <w:lang w:val="sr-Latn-CS"/>
              </w:rPr>
              <w:t>mm</w:t>
            </w:r>
            <w:r w:rsidRPr="00DC651D">
              <w:rPr>
                <w:color w:val="auto"/>
                <w:sz w:val="22"/>
                <w:szCs w:val="22"/>
                <w:lang w:val="sr-Cyrl-CS"/>
              </w:rPr>
              <w:t>, радни притисак 3 бара, температура 95°Сса сигурносним вентилом, спољним термоиндикатором, прикључцима за улаз излаз воде, отвором за чишћење, ел. грејач и др. Димензије акумулатора топлоте Ф1350х2730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испорука и уградња вентила сигурности са опругом називног пречника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PN</w:t>
            </w:r>
            <w:r w:rsidRPr="00DC651D">
              <w:rPr>
                <w:color w:val="auto"/>
                <w:sz w:val="22"/>
                <w:szCs w:val="22"/>
                <w:lang w:val="sr-Cyrl-CS"/>
              </w:rPr>
              <w:t>6.</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одзрачних лончића за уградњу на главни потисни и повратни вод у котларници димензија Ф60,3х2,9х200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прохромског двоплашног димњака за одвођење продуката сагоревања пречника Ф300</w:t>
            </w:r>
            <w:r w:rsidRPr="00DC651D">
              <w:rPr>
                <w:color w:val="auto"/>
                <w:sz w:val="22"/>
                <w:szCs w:val="22"/>
                <w:lang w:val="sr-Latn-CS"/>
              </w:rPr>
              <w:t>mm</w:t>
            </w:r>
            <w:r w:rsidRPr="00DC651D">
              <w:rPr>
                <w:color w:val="auto"/>
                <w:sz w:val="22"/>
                <w:szCs w:val="22"/>
                <w:lang w:val="sr-Cyrl-CS"/>
              </w:rPr>
              <w:t xml:space="preserve"> и висине 9 метара, са коленом од 45° димњачом за прикључак развијене дужине до 1500</w:t>
            </w:r>
            <w:r w:rsidRPr="00DC651D">
              <w:rPr>
                <w:color w:val="auto"/>
                <w:sz w:val="22"/>
                <w:szCs w:val="22"/>
                <w:lang w:val="sr-Latn-CS"/>
              </w:rPr>
              <w:t>mm</w:t>
            </w:r>
            <w:r w:rsidRPr="00DC651D">
              <w:rPr>
                <w:color w:val="auto"/>
                <w:sz w:val="22"/>
                <w:szCs w:val="22"/>
                <w:lang w:val="sr-Cyrl-CS"/>
              </w:rPr>
              <w:t xml:space="preserve"> и елементима за монтажу (спојнице, држачи, дно за испуст кондензата, конусни завршетак и др.), термоизолацијом од керамичке вуне минималне </w:t>
            </w:r>
            <w:r w:rsidRPr="00DC651D">
              <w:rPr>
                <w:color w:val="auto"/>
                <w:sz w:val="22"/>
                <w:szCs w:val="22"/>
                <w:lang w:val="sr-Cyrl-CS"/>
              </w:rPr>
              <w:lastRenderedPageBreak/>
              <w:t>дебљине 25</w:t>
            </w:r>
            <w:r w:rsidRPr="00DC651D">
              <w:rPr>
                <w:color w:val="auto"/>
                <w:sz w:val="22"/>
                <w:szCs w:val="22"/>
                <w:lang w:val="sr-Latn-CS"/>
              </w:rPr>
              <w:t>mm</w:t>
            </w:r>
            <w:r w:rsidRPr="00DC651D">
              <w:rPr>
                <w:color w:val="auto"/>
                <w:sz w:val="22"/>
                <w:szCs w:val="22"/>
                <w:lang w:val="sr-Cyrl-CS"/>
              </w:rPr>
              <w:t xml:space="preserve"> и облогом од прохрома са комплетним материјаом за уградњу тип "</w:t>
            </w:r>
            <w:r w:rsidRPr="00DC651D">
              <w:rPr>
                <w:color w:val="auto"/>
                <w:sz w:val="22"/>
                <w:szCs w:val="22"/>
                <w:lang w:val="sr-Latn-CS"/>
              </w:rPr>
              <w:t>ICS</w:t>
            </w:r>
            <w:r w:rsidRPr="00DC651D">
              <w:rPr>
                <w:color w:val="auto"/>
                <w:sz w:val="22"/>
                <w:szCs w:val="22"/>
                <w:lang w:val="sr-Cyrl-CS"/>
              </w:rPr>
              <w:t xml:space="preserve"> 25 </w:t>
            </w:r>
            <w:r w:rsidRPr="00DC651D">
              <w:rPr>
                <w:color w:val="auto"/>
                <w:sz w:val="22"/>
                <w:szCs w:val="22"/>
                <w:lang w:val="sr-Latn-CS"/>
              </w:rPr>
              <w:t>model</w:t>
            </w:r>
            <w:r w:rsidRPr="00DC651D">
              <w:rPr>
                <w:color w:val="auto"/>
                <w:sz w:val="22"/>
                <w:szCs w:val="22"/>
                <w:lang w:val="sr-Cyrl-CS"/>
              </w:rPr>
              <w:t xml:space="preserve"> 1"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3.24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помоћне челичне конструкције за стабилизацију димњака у складу са препоруком произвођача за ту врсту и димензије димњака (челичне кутијасте цеви, флах гвожђе, анкери и др.).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испорука и уградња алуминијумских противкишних покретник жалузина димензија 400х600</w:t>
            </w:r>
            <w:r w:rsidRPr="00DC651D">
              <w:rPr>
                <w:color w:val="auto"/>
                <w:sz w:val="22"/>
                <w:szCs w:val="22"/>
                <w:lang w:val="sr-Latn-CS"/>
              </w:rPr>
              <w:t>mm</w:t>
            </w:r>
            <w:r w:rsidRPr="00DC651D">
              <w:rPr>
                <w:color w:val="auto"/>
                <w:sz w:val="22"/>
                <w:szCs w:val="22"/>
                <w:lang w:val="sr-Cyrl-CS"/>
              </w:rPr>
              <w:t xml:space="preserve"> које се уграђују у вратима котларнице и у зиду котларнице на 300</w:t>
            </w:r>
            <w:r w:rsidRPr="00DC651D">
              <w:rPr>
                <w:color w:val="auto"/>
                <w:sz w:val="22"/>
                <w:szCs w:val="22"/>
                <w:lang w:val="sr-Latn-CS"/>
              </w:rPr>
              <w:t>mm</w:t>
            </w:r>
            <w:r w:rsidRPr="00DC651D">
              <w:rPr>
                <w:color w:val="auto"/>
                <w:sz w:val="22"/>
                <w:szCs w:val="22"/>
                <w:lang w:val="sr-Cyrl-CS"/>
              </w:rPr>
              <w:t xml:space="preserve"> од плафона ради вентилације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 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ПРИПРЕМНО-ЗАВРШНИ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ПРИПРЕМНИ РАДОВИ  су:</w:t>
            </w:r>
          </w:p>
          <w:p w:rsidR="00007FBE" w:rsidRPr="00DC651D" w:rsidRDefault="00007FBE" w:rsidP="00007FBE">
            <w:pPr>
              <w:pStyle w:val="TableContents"/>
              <w:rPr>
                <w:color w:val="auto"/>
                <w:lang w:val="sr-Cyrl-CS"/>
              </w:rPr>
            </w:pPr>
            <w:r w:rsidRPr="00DC651D">
              <w:rPr>
                <w:color w:val="auto"/>
                <w:sz w:val="22"/>
                <w:szCs w:val="22"/>
                <w:lang w:val="sr-Cyrl-CS"/>
              </w:rPr>
              <w:t>- радови на обезбеђењу градилишта</w:t>
            </w:r>
          </w:p>
          <w:p w:rsidR="00007FBE" w:rsidRPr="00DC651D" w:rsidRDefault="00007FBE" w:rsidP="00007FBE">
            <w:pPr>
              <w:pStyle w:val="TableContents"/>
              <w:rPr>
                <w:color w:val="auto"/>
                <w:lang w:val="sr-Cyrl-CS"/>
              </w:rPr>
            </w:pPr>
            <w:r w:rsidRPr="00DC651D">
              <w:rPr>
                <w:color w:val="auto"/>
                <w:sz w:val="22"/>
                <w:szCs w:val="22"/>
                <w:lang w:val="sr-Cyrl-CS"/>
              </w:rPr>
              <w:t>- припрема магацина за алат и материјал</w:t>
            </w:r>
          </w:p>
          <w:p w:rsidR="00007FBE" w:rsidRPr="00DC651D" w:rsidRDefault="00007FBE" w:rsidP="00007FBE">
            <w:pPr>
              <w:pStyle w:val="TableContents"/>
              <w:rPr>
                <w:color w:val="auto"/>
                <w:lang w:val="sr-Cyrl-CS"/>
              </w:rPr>
            </w:pPr>
            <w:r w:rsidRPr="00DC651D">
              <w:rPr>
                <w:color w:val="auto"/>
                <w:sz w:val="22"/>
                <w:szCs w:val="22"/>
                <w:lang w:val="sr-Cyrl-CS"/>
              </w:rPr>
              <w:t>- упознавање са објектом и пројектом</w:t>
            </w:r>
          </w:p>
          <w:p w:rsidR="00007FBE" w:rsidRPr="00DC651D" w:rsidRDefault="00007FBE" w:rsidP="00007FBE">
            <w:pPr>
              <w:pStyle w:val="TableContents"/>
              <w:rPr>
                <w:color w:val="auto"/>
                <w:lang w:val="sr-Cyrl-CS"/>
              </w:rPr>
            </w:pPr>
            <w:r w:rsidRPr="00DC651D">
              <w:rPr>
                <w:color w:val="auto"/>
                <w:sz w:val="22"/>
                <w:szCs w:val="22"/>
                <w:lang w:val="sr-Cyrl-CS"/>
              </w:rPr>
              <w:t>премеравање и трасирање инсталација</w:t>
            </w:r>
          </w:p>
          <w:p w:rsidR="00007FBE" w:rsidRPr="00DC651D" w:rsidRDefault="00007FBE" w:rsidP="00007FBE">
            <w:pPr>
              <w:pStyle w:val="TableContents"/>
              <w:rPr>
                <w:color w:val="auto"/>
                <w:lang w:val="sr-Cyrl-CS"/>
              </w:rPr>
            </w:pPr>
            <w:r w:rsidRPr="00DC651D">
              <w:rPr>
                <w:color w:val="auto"/>
                <w:sz w:val="22"/>
                <w:szCs w:val="22"/>
                <w:lang w:val="sr-Cyrl-CS"/>
              </w:rPr>
              <w:t>усклађивање појединих фаза радова из прој. документације</w:t>
            </w:r>
          </w:p>
        </w:tc>
        <w:tc>
          <w:tcPr>
            <w:tcW w:w="1276" w:type="dxa"/>
            <w:gridSpan w:val="2"/>
            <w:vMerge w:val="restart"/>
            <w:tcBorders>
              <w:top w:val="single" w:sz="4" w:space="0" w:color="auto"/>
              <w:left w:val="single" w:sz="4" w:space="0" w:color="auto"/>
              <w:right w:val="single" w:sz="4" w:space="0" w:color="auto"/>
            </w:tcBorders>
            <w:vAlign w:val="center"/>
          </w:tcPr>
          <w:p w:rsidR="00007FBE" w:rsidRPr="00A96644" w:rsidRDefault="00007FBE" w:rsidP="00007FBE">
            <w:pPr>
              <w:pStyle w:val="TableContents"/>
              <w:jc w:val="center"/>
              <w:rPr>
                <w:color w:val="auto"/>
                <w:lang w:val="ru-RU"/>
              </w:rPr>
            </w:pPr>
          </w:p>
          <w:p w:rsidR="00007FBE" w:rsidRPr="00A96644" w:rsidRDefault="00007FBE" w:rsidP="00007FBE">
            <w:pPr>
              <w:pStyle w:val="TableContents"/>
              <w:jc w:val="center"/>
              <w:rPr>
                <w:color w:val="auto"/>
                <w:lang w:val="ru-RU"/>
              </w:rPr>
            </w:pPr>
          </w:p>
          <w:p w:rsidR="00007FBE" w:rsidRDefault="00007FBE" w:rsidP="00007FBE">
            <w:pPr>
              <w:pStyle w:val="TableContents"/>
              <w:jc w:val="center"/>
              <w:rPr>
                <w:color w:val="auto"/>
              </w:rPr>
            </w:pPr>
            <w:r w:rsidRPr="00DC651D">
              <w:rPr>
                <w:color w:val="auto"/>
                <w:sz w:val="22"/>
                <w:szCs w:val="22"/>
                <w:lang w:val="sr-Latn-CS"/>
              </w:rPr>
              <w:t>0.03</w:t>
            </w:r>
          </w:p>
          <w:p w:rsidR="00007FBE" w:rsidRPr="00FC0E5A" w:rsidRDefault="00007FBE" w:rsidP="00007FBE">
            <w:pPr>
              <w:pStyle w:val="TableContents"/>
              <w:jc w:val="center"/>
              <w:rPr>
                <w:color w:val="auto"/>
              </w:rPr>
            </w:pPr>
            <w:r>
              <w:rPr>
                <w:color w:val="auto"/>
                <w:sz w:val="22"/>
                <w:szCs w:val="22"/>
              </w:rPr>
              <w:t>од</w:t>
            </w:r>
            <w:r w:rsidRPr="00DC651D">
              <w:rPr>
                <w:color w:val="auto"/>
                <w:sz w:val="22"/>
                <w:szCs w:val="22"/>
                <w:lang w:val="sr-Cyrl-CS"/>
              </w:rPr>
              <w:t>позиција</w:t>
            </w:r>
            <w:r w:rsidRPr="00DC651D">
              <w:rPr>
                <w:color w:val="auto"/>
                <w:sz w:val="22"/>
                <w:szCs w:val="22"/>
                <w:lang w:val="sr-Latn-CS"/>
              </w:rPr>
              <w:t>I+II+III</w:t>
            </w:r>
          </w:p>
          <w:p w:rsidR="00007FBE" w:rsidRPr="00FC0E5A" w:rsidRDefault="00007FBE" w:rsidP="00007FBE">
            <w:pPr>
              <w:pStyle w:val="TableContents"/>
              <w:jc w:val="center"/>
              <w:rPr>
                <w:color w:val="auto"/>
              </w:rPr>
            </w:pPr>
          </w:p>
          <w:p w:rsidR="00007FBE" w:rsidRDefault="00007FBE" w:rsidP="00007FBE">
            <w:pPr>
              <w:pStyle w:val="TableContents"/>
              <w:jc w:val="center"/>
              <w:rPr>
                <w:color w:val="auto"/>
                <w:lang w:val="sr-Latn-CS"/>
              </w:rPr>
            </w:pPr>
          </w:p>
          <w:p w:rsidR="00007FBE"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jc w:val="center"/>
              <w:rPr>
                <w:color w:val="auto"/>
                <w:lang w:val="sr-Latn-CS"/>
              </w:rPr>
            </w:pPr>
          </w:p>
          <w:p w:rsidR="00007FBE" w:rsidRPr="00DC651D" w:rsidRDefault="00007FBE" w:rsidP="00007FBE">
            <w:pPr>
              <w:pStyle w:val="TableContents"/>
              <w:ind w:left="113" w:right="-51"/>
              <w:jc w:val="center"/>
              <w:rPr>
                <w:color w:val="auto"/>
                <w:lang w:val="sr-Cyrl-CS"/>
              </w:rPr>
            </w:pPr>
          </w:p>
        </w:tc>
        <w:tc>
          <w:tcPr>
            <w:tcW w:w="3434" w:type="dxa"/>
            <w:gridSpan w:val="3"/>
            <w:vMerge w:val="restart"/>
            <w:tcBorders>
              <w:top w:val="single" w:sz="4" w:space="0" w:color="auto"/>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vMerge w:val="restart"/>
            <w:tcBorders>
              <w:top w:val="single" w:sz="4" w:space="0" w:color="auto"/>
              <w:left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cantSplit/>
          <w:trHeight w:val="1134"/>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ЗАВРШНИ РАДОВИ   су они који се врше да би се објекат припремио за технички пријем  а то су:</w:t>
            </w:r>
          </w:p>
          <w:p w:rsidR="00007FBE" w:rsidRPr="00DC651D" w:rsidRDefault="00007FBE" w:rsidP="00007FBE">
            <w:pPr>
              <w:pStyle w:val="TableContents"/>
              <w:rPr>
                <w:color w:val="auto"/>
                <w:lang w:val="sr-Cyrl-CS"/>
              </w:rPr>
            </w:pPr>
            <w:r w:rsidRPr="00DC651D">
              <w:rPr>
                <w:color w:val="auto"/>
                <w:sz w:val="22"/>
                <w:szCs w:val="22"/>
                <w:lang w:val="sr-Cyrl-CS"/>
              </w:rPr>
              <w:t>- хидрауличке пробе и балансирање цевне мреже</w:t>
            </w:r>
          </w:p>
          <w:p w:rsidR="00007FBE" w:rsidRPr="00DC651D" w:rsidRDefault="00007FBE" w:rsidP="00007FBE">
            <w:pPr>
              <w:pStyle w:val="TableContents"/>
              <w:rPr>
                <w:color w:val="auto"/>
                <w:lang w:val="sr-Cyrl-CS"/>
              </w:rPr>
            </w:pPr>
            <w:r w:rsidRPr="00DC651D">
              <w:rPr>
                <w:color w:val="auto"/>
                <w:sz w:val="22"/>
                <w:szCs w:val="22"/>
                <w:lang w:val="sr-Cyrl-CS"/>
              </w:rPr>
              <w:t>- пробни рад и подешавање инсталација</w:t>
            </w:r>
          </w:p>
          <w:p w:rsidR="00007FBE" w:rsidRPr="00DC651D" w:rsidRDefault="00007FBE" w:rsidP="00007FBE">
            <w:pPr>
              <w:pStyle w:val="TableContents"/>
              <w:rPr>
                <w:color w:val="auto"/>
                <w:lang w:val="sr-Cyrl-CS"/>
              </w:rPr>
            </w:pPr>
            <w:r w:rsidRPr="00DC651D">
              <w:rPr>
                <w:color w:val="auto"/>
                <w:sz w:val="22"/>
                <w:szCs w:val="22"/>
                <w:lang w:val="sr-Cyrl-CS"/>
              </w:rPr>
              <w:t xml:space="preserve">- израда пројекта изведеног стања   </w:t>
            </w:r>
          </w:p>
          <w:p w:rsidR="00007FBE" w:rsidRPr="00DC651D" w:rsidRDefault="00007FBE" w:rsidP="00007FBE">
            <w:pPr>
              <w:pStyle w:val="TableContents"/>
              <w:rPr>
                <w:color w:val="auto"/>
                <w:lang w:val="sr-Cyrl-CS"/>
              </w:rPr>
            </w:pPr>
            <w:r w:rsidRPr="00DC651D">
              <w:rPr>
                <w:color w:val="auto"/>
                <w:sz w:val="22"/>
                <w:szCs w:val="22"/>
                <w:lang w:val="sr-Cyrl-CS"/>
              </w:rPr>
              <w:t>- израда упутства за руковање и одржавање</w:t>
            </w:r>
          </w:p>
          <w:p w:rsidR="00007FBE" w:rsidRPr="00DC651D" w:rsidRDefault="00007FBE" w:rsidP="00007FBE">
            <w:pPr>
              <w:pStyle w:val="TableContents"/>
              <w:rPr>
                <w:color w:val="auto"/>
                <w:lang w:val="sr-Cyrl-CS"/>
              </w:rPr>
            </w:pPr>
            <w:r w:rsidRPr="00DC651D">
              <w:rPr>
                <w:color w:val="auto"/>
                <w:sz w:val="22"/>
                <w:szCs w:val="22"/>
                <w:lang w:val="sr-Cyrl-CS"/>
              </w:rPr>
              <w:t>- примопредаја</w:t>
            </w:r>
          </w:p>
          <w:p w:rsidR="00007FBE" w:rsidRPr="00DC651D" w:rsidRDefault="00007FBE" w:rsidP="00007FBE">
            <w:pPr>
              <w:pStyle w:val="TableContents"/>
              <w:rPr>
                <w:color w:val="auto"/>
                <w:lang w:val="sr-Cyrl-CS"/>
              </w:rPr>
            </w:pPr>
            <w:r w:rsidRPr="00DC651D">
              <w:rPr>
                <w:color w:val="auto"/>
                <w:sz w:val="22"/>
                <w:szCs w:val="22"/>
                <w:lang w:val="sr-Cyrl-CS"/>
              </w:rPr>
              <w:t>- обука руковаоца</w:t>
            </w:r>
          </w:p>
          <w:p w:rsidR="00007FBE" w:rsidRPr="00DC651D" w:rsidRDefault="00007FBE" w:rsidP="00007FBE">
            <w:pPr>
              <w:pStyle w:val="TableContents"/>
              <w:rPr>
                <w:color w:val="auto"/>
                <w:lang w:val="sr-Cyrl-CS"/>
              </w:rPr>
            </w:pPr>
            <w:r w:rsidRPr="00DC651D">
              <w:rPr>
                <w:color w:val="auto"/>
                <w:sz w:val="22"/>
                <w:szCs w:val="22"/>
                <w:lang w:val="sr-Cyrl-CS"/>
              </w:rPr>
              <w:t>- коначни обрачун по добијању употребне дозволе</w:t>
            </w:r>
          </w:p>
        </w:tc>
        <w:tc>
          <w:tcPr>
            <w:tcW w:w="1276" w:type="dxa"/>
            <w:gridSpan w:val="2"/>
            <w:vMerge/>
            <w:tcBorders>
              <w:left w:val="single" w:sz="4" w:space="0" w:color="auto"/>
              <w:right w:val="single" w:sz="4" w:space="0" w:color="auto"/>
            </w:tcBorders>
            <w:textDirection w:val="btLr"/>
            <w:vAlign w:val="center"/>
          </w:tcPr>
          <w:p w:rsidR="00007FBE" w:rsidRPr="00DC651D" w:rsidRDefault="00007FBE" w:rsidP="00007FBE">
            <w:pPr>
              <w:pStyle w:val="TableContents"/>
              <w:ind w:left="113" w:right="113"/>
              <w:jc w:val="center"/>
              <w:rPr>
                <w:color w:val="auto"/>
                <w:lang w:val="sr-Cyrl-CS"/>
              </w:rPr>
            </w:pPr>
          </w:p>
        </w:tc>
        <w:tc>
          <w:tcPr>
            <w:tcW w:w="3434" w:type="dxa"/>
            <w:gridSpan w:val="3"/>
            <w:vMerge/>
            <w:tcBorders>
              <w:left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vMerge/>
            <w:tcBorders>
              <w:left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ИСПИРАЊЕ ИНСТАЛАЦИЈЕ и израда записника о испирању са потписима одговорних лица.</w:t>
            </w:r>
          </w:p>
        </w:tc>
        <w:tc>
          <w:tcPr>
            <w:tcW w:w="1276" w:type="dxa"/>
            <w:gridSpan w:val="2"/>
            <w:vMerge/>
            <w:tcBorders>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3434" w:type="dxa"/>
            <w:gridSpan w:val="3"/>
            <w:vMerge/>
            <w:tcBorders>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vMerge/>
            <w:tcBorders>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Израда пројекта изведеног стања од стране лиценцираног пројектанта.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Урегулисавање инсталација грејања,  помоћу атестираних инструмената са мерењем температуре ваздуха и протока. Израда елабората о извршеном мерењу и регулацији. Мерења и регулацију обавља специјализована организација за ову врсту радова.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E76658" w:rsidRDefault="00007FBE" w:rsidP="00007FBE">
            <w:pPr>
              <w:pStyle w:val="TableContents"/>
              <w:jc w:val="right"/>
              <w:rPr>
                <w:b/>
                <w:iCs/>
                <w:color w:val="auto"/>
              </w:rPr>
            </w:pPr>
            <w:r>
              <w:rPr>
                <w:b/>
                <w:iCs/>
                <w:color w:val="auto"/>
                <w:sz w:val="22"/>
                <w:szCs w:val="22"/>
              </w:rPr>
              <w:t>УКУПНО ПРИПРЕМНО-ЗАВРШНИ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ИЗВОЂЕЊЕ РАДОВА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iCs/>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Ситни грађевински радови на вођењу цеви (продори кроз зидове, подове, таванице, поново крпљење, малтерисање и глетовање око цеви и др.).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Грађевински радови машинског и ручног ископа канала за топловод, </w:t>
            </w:r>
            <w:r w:rsidRPr="00DC651D">
              <w:rPr>
                <w:color w:val="auto"/>
                <w:sz w:val="22"/>
                <w:szCs w:val="22"/>
                <w:lang w:val="sr-Cyrl-CS"/>
              </w:rPr>
              <w:lastRenderedPageBreak/>
              <w:t>дубине 800</w:t>
            </w:r>
            <w:r w:rsidRPr="00DC651D">
              <w:rPr>
                <w:color w:val="auto"/>
                <w:sz w:val="22"/>
                <w:szCs w:val="22"/>
                <w:lang w:val="sr-Latn-CS"/>
              </w:rPr>
              <w:t>mm</w:t>
            </w:r>
            <w:r w:rsidRPr="00DC651D">
              <w:rPr>
                <w:color w:val="auto"/>
                <w:sz w:val="22"/>
                <w:szCs w:val="22"/>
                <w:lang w:val="sr-Cyrl-CS"/>
              </w:rPr>
              <w:t xml:space="preserve"> и ширине 400</w:t>
            </w:r>
            <w:r w:rsidRPr="00DC651D">
              <w:rPr>
                <w:color w:val="auto"/>
                <w:sz w:val="22"/>
                <w:szCs w:val="22"/>
                <w:lang w:val="sr-Latn-CS"/>
              </w:rPr>
              <w:t>mm</w:t>
            </w:r>
            <w:r w:rsidRPr="00DC651D">
              <w:rPr>
                <w:color w:val="auto"/>
                <w:sz w:val="22"/>
                <w:szCs w:val="22"/>
                <w:lang w:val="sr-Cyrl-CS"/>
              </w:rPr>
              <w:t>, са затрпавањем канала и са враћањем површина у претходно стање (травњак 60% и бетон 40% од укупне дужине канала).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Latn-CS"/>
              </w:rPr>
            </w:pPr>
            <w:r w:rsidRPr="00DC651D">
              <w:rPr>
                <w:color w:val="auto"/>
                <w:sz w:val="22"/>
                <w:szCs w:val="22"/>
                <w:lang w:val="sr-Latn-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Latn-CS"/>
              </w:rPr>
            </w:pPr>
            <w:r w:rsidRPr="00E76658">
              <w:rPr>
                <w:b/>
                <w:iCs/>
                <w:color w:val="auto"/>
                <w:sz w:val="22"/>
                <w:szCs w:val="22"/>
                <w:lang w:val="sr-Latn-CS"/>
              </w:rPr>
              <w:lastRenderedPageBreak/>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Пратећи електро радови (повезивање циркулационих пумпи, горионика на пелет, изједначавање потенцијала и др.).</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 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b/>
                <w:color w:val="auto"/>
                <w:sz w:val="22"/>
                <w:szCs w:val="22"/>
                <w:lang w:val="sr-Cyrl-CS"/>
              </w:rPr>
              <w:t>РЕКАПИТУЛАЦИЈА</w:t>
            </w:r>
            <w:r w:rsidRPr="00DC651D">
              <w:rPr>
                <w:b/>
                <w:color w:val="auto"/>
                <w:sz w:val="22"/>
                <w:szCs w:val="22"/>
              </w:rPr>
              <w:t xml:space="preserve"> E</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ГРЕЈНА ТЕЛА И ПРИБОР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ЦЕВНА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ПРИПРЕМНО 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Ж</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ПАРТЕРНО УРЕЂЕЊЕ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Планирање целокупне земљане површине дворишта и поравнање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Пажљиво разбијање АБ површина  дебљине 20</w:t>
            </w:r>
            <w:r w:rsidRPr="00DC651D">
              <w:rPr>
                <w:color w:val="auto"/>
                <w:sz w:val="22"/>
                <w:szCs w:val="22"/>
                <w:lang w:val="sr-Latn-CS"/>
              </w:rPr>
              <w:t>cm</w:t>
            </w:r>
            <w:r w:rsidRPr="00DC651D">
              <w:rPr>
                <w:color w:val="auto"/>
                <w:sz w:val="22"/>
                <w:szCs w:val="22"/>
                <w:lang w:val="sr-Cyrl-CS"/>
              </w:rPr>
              <w:t xml:space="preserve"> са утоваром и одвозом срушеног матерјала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Пажљиво рушење демонтажа ливених бетонских ивичњака испред објеката заједно са бетонском подлогом и подградом .Скинуте ивичњаке одвести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Разбијање постојећег бетонског канала за одводњавање са утоваром и транспортом разбијеног бетонског материјала са одвозом на депонију до 1</w:t>
            </w:r>
            <w:r w:rsidRPr="00DC651D">
              <w:rPr>
                <w:color w:val="auto"/>
                <w:sz w:val="22"/>
                <w:szCs w:val="22"/>
                <w:lang w:val="sr-Latn-CS"/>
              </w:rPr>
              <w:t>0km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Рушење  бетонске дворишне чесме и клупица са утоваром и одвозом растуреног материјала на депонију до 10</w:t>
            </w:r>
            <w:r w:rsidRPr="00DC651D">
              <w:rPr>
                <w:color w:val="auto"/>
                <w:sz w:val="22"/>
                <w:szCs w:val="22"/>
                <w:lang w:val="sr-Latn-CS"/>
              </w:rPr>
              <w:t>km</w:t>
            </w:r>
            <w:r w:rsidRPr="00DC651D">
              <w:rPr>
                <w:color w:val="auto"/>
                <w:sz w:val="22"/>
                <w:szCs w:val="22"/>
                <w:lang w:val="sr-Cyrl-CS"/>
              </w:rPr>
              <w:t>.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 стубова и косника ограде  са одлагањем скинутих стубова и косника на место које одреди инвеститор.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Скидање плетене мреже ограде игралишта висине 4.5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Скидање плетене мреже ограде висине 1.25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Сечење дрвет (дебљина стабла око 60</w:t>
            </w:r>
            <w:r w:rsidRPr="00DC651D">
              <w:rPr>
                <w:color w:val="auto"/>
                <w:sz w:val="22"/>
                <w:szCs w:val="22"/>
                <w:lang w:val="sr-Latn-CS"/>
              </w:rPr>
              <w:t>cm</w:t>
            </w:r>
            <w:r w:rsidRPr="00DC651D">
              <w:rPr>
                <w:color w:val="auto"/>
                <w:sz w:val="22"/>
                <w:szCs w:val="22"/>
                <w:lang w:val="sr-Cyrl-CS"/>
              </w:rPr>
              <w:t>) са вађењем корена. Оборено стабло исећи на делове од по 1</w:t>
            </w:r>
            <w:r w:rsidRPr="00DC651D">
              <w:rPr>
                <w:color w:val="auto"/>
                <w:sz w:val="22"/>
                <w:szCs w:val="22"/>
                <w:lang w:val="sr-Latn-CS"/>
              </w:rPr>
              <w:t>c</w:t>
            </w:r>
            <w:r w:rsidRPr="00DC651D">
              <w:rPr>
                <w:color w:val="auto"/>
                <w:sz w:val="22"/>
                <w:szCs w:val="22"/>
                <w:lang w:val="sr-Cyrl-CS"/>
              </w:rPr>
              <w:t xml:space="preserve"> утоварити , одвести и спаковати на депонију коју одреди инвеститор  до 10</w:t>
            </w:r>
            <w:r w:rsidRPr="00DC651D">
              <w:rPr>
                <w:color w:val="auto"/>
                <w:sz w:val="22"/>
                <w:szCs w:val="22"/>
                <w:lang w:val="sr-Latn-CS"/>
              </w:rPr>
              <w:t>km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Пажљива демонтажа шахт поклопаца и сливних решетака и враћање истих </w:t>
            </w:r>
            <w:r w:rsidRPr="00DC651D">
              <w:rPr>
                <w:color w:val="auto"/>
                <w:sz w:val="22"/>
                <w:szCs w:val="22"/>
                <w:lang w:val="sr-Cyrl-CS"/>
              </w:rPr>
              <w:lastRenderedPageBreak/>
              <w:t>на одговарајућу коту. У цену позиције урачунати сав потребан матерјал и опрему потребну за извођење ове позиције.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матерјала, израда, транспорт и уградња шахт поклопца од кутијастих профила  димензија поклопца је1.2х1.2</w:t>
            </w:r>
            <w:r w:rsidRPr="00DC651D">
              <w:rPr>
                <w:color w:val="auto"/>
                <w:sz w:val="22"/>
                <w:szCs w:val="22"/>
                <w:lang w:val="sr-Latn-CS"/>
              </w:rPr>
              <w:t>m</w:t>
            </w:r>
            <w:r w:rsidRPr="00DC651D">
              <w:rPr>
                <w:color w:val="auto"/>
                <w:sz w:val="22"/>
                <w:szCs w:val="22"/>
                <w:lang w:val="sr-Cyrl-CS"/>
              </w:rPr>
              <w:t xml:space="preserve"> . Рама од металног L 30/30/5 који се анкерише  и поклопца од кутијасти профил 30/20/3, са  испуном од ребрастог лима дебљине 8</w:t>
            </w:r>
            <w:r w:rsidRPr="00DC651D">
              <w:rPr>
                <w:color w:val="auto"/>
                <w:sz w:val="22"/>
                <w:szCs w:val="22"/>
                <w:lang w:val="sr-Latn-CS"/>
              </w:rPr>
              <w:t>mm</w:t>
            </w:r>
            <w:r w:rsidRPr="00DC651D">
              <w:rPr>
                <w:color w:val="auto"/>
                <w:sz w:val="22"/>
                <w:szCs w:val="22"/>
                <w:lang w:val="sr-Cyrl-CS"/>
              </w:rPr>
              <w:t>. У цену урачунати и сав потребан матерјал за израду и причвршчивање као и бојење заштитном и завршном бојом у две руке. Обрачун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уградња гранитних коцки 10/10/10</w:t>
            </w:r>
            <w:r w:rsidRPr="00DC651D">
              <w:rPr>
                <w:color w:val="auto"/>
                <w:sz w:val="22"/>
                <w:szCs w:val="22"/>
                <w:lang w:val="sr-Latn-CS"/>
              </w:rPr>
              <w:t>cm</w:t>
            </w:r>
            <w:r w:rsidRPr="00DC651D">
              <w:rPr>
                <w:color w:val="auto"/>
                <w:sz w:val="22"/>
                <w:szCs w:val="22"/>
                <w:lang w:val="sr-Cyrl-CS"/>
              </w:rPr>
              <w:t xml:space="preserve"> које се постављају на цементном малтеру за рунделе  у ширини од 30</w:t>
            </w:r>
            <w:r w:rsidRPr="00DC651D">
              <w:rPr>
                <w:color w:val="auto"/>
                <w:sz w:val="22"/>
                <w:szCs w:val="22"/>
                <w:lang w:val="sr-Latn-CS"/>
              </w:rPr>
              <w:t>cm</w:t>
            </w:r>
            <w:r w:rsidRPr="00DC651D">
              <w:rPr>
                <w:color w:val="auto"/>
                <w:sz w:val="22"/>
                <w:szCs w:val="22"/>
                <w:lang w:val="sr-Cyrl-CS"/>
              </w:rPr>
              <w:t>,  у висини од 40</w:t>
            </w:r>
            <w:r w:rsidRPr="00DC651D">
              <w:rPr>
                <w:color w:val="auto"/>
                <w:sz w:val="22"/>
                <w:szCs w:val="22"/>
                <w:lang w:val="sr-Latn-CS"/>
              </w:rPr>
              <w:t>cm</w:t>
            </w:r>
            <w:r w:rsidRPr="00DC651D">
              <w:rPr>
                <w:color w:val="auto"/>
                <w:sz w:val="22"/>
                <w:szCs w:val="22"/>
                <w:lang w:val="sr-Cyrl-CS"/>
              </w:rPr>
              <w:t xml:space="preserve">  изнад коте терена. Рунделе би се користиле као конструкција клупе прстенастог облика унутрашњег пречника 1,70</w:t>
            </w:r>
            <w:r w:rsidRPr="00DC651D">
              <w:rPr>
                <w:color w:val="auto"/>
                <w:sz w:val="22"/>
                <w:szCs w:val="22"/>
                <w:lang w:val="sr-Latn-CS"/>
              </w:rPr>
              <w:t>m</w:t>
            </w:r>
            <w:r w:rsidRPr="00DC651D">
              <w:rPr>
                <w:color w:val="auto"/>
                <w:sz w:val="22"/>
                <w:szCs w:val="22"/>
                <w:lang w:val="sr-Cyrl-CS"/>
              </w:rPr>
              <w:t>, спољашњег пречника 2,50</w:t>
            </w:r>
            <w:r w:rsidRPr="00DC651D">
              <w:rPr>
                <w:color w:val="auto"/>
                <w:sz w:val="22"/>
                <w:szCs w:val="22"/>
                <w:lang w:val="sr-Latn-CS"/>
              </w:rPr>
              <w:t>m</w:t>
            </w:r>
            <w:r w:rsidRPr="00DC651D">
              <w:rPr>
                <w:color w:val="auto"/>
                <w:sz w:val="22"/>
                <w:szCs w:val="22"/>
                <w:lang w:val="sr-Cyrl-CS"/>
              </w:rPr>
              <w:t xml:space="preserve"> око дрвећа према детаљу из пројекта.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бетона МБ 25 за стопе рундела димензија 40 х 30</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је урачунат у цену позиције.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Default="00007FBE" w:rsidP="00007FBE">
            <w:pPr>
              <w:pStyle w:val="TableContents"/>
              <w:jc w:val="center"/>
              <w:rPr>
                <w:color w:val="auto"/>
              </w:rPr>
            </w:pPr>
          </w:p>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бетона МБ 30 за АБ прстен рундела димензија 20 х 20</w:t>
            </w:r>
            <w:r w:rsidRPr="00DC651D">
              <w:rPr>
                <w:color w:val="auto"/>
                <w:sz w:val="22"/>
                <w:szCs w:val="22"/>
                <w:lang w:val="sr-Latn-CS"/>
              </w:rPr>
              <w:t>cm</w:t>
            </w:r>
            <w:r w:rsidRPr="00DC651D">
              <w:rPr>
                <w:color w:val="auto"/>
                <w:sz w:val="22"/>
                <w:szCs w:val="22"/>
                <w:lang w:val="sr-Cyrl-CS"/>
              </w:rPr>
              <w:t xml:space="preserve"> по обиму рунделе због типловања дрвених летвица.У цену позиције урачунати сву потребну арматуру и оплату. Греда се армира са 4</w:t>
            </w:r>
            <w:r w:rsidRPr="00DC651D">
              <w:rPr>
                <w:color w:val="auto"/>
                <w:sz w:val="22"/>
                <w:szCs w:val="22"/>
                <w:lang w:val="sr-Latn-CS"/>
              </w:rPr>
              <w:t>P</w:t>
            </w:r>
            <w:r w:rsidRPr="00DC651D">
              <w:rPr>
                <w:color w:val="auto"/>
                <w:sz w:val="22"/>
                <w:szCs w:val="22"/>
                <w:lang w:val="sr-Cyrl-CS"/>
              </w:rPr>
              <w:t xml:space="preserve">ф10.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Default="00007FBE" w:rsidP="00007FBE">
            <w:pPr>
              <w:pStyle w:val="TableContents"/>
              <w:jc w:val="center"/>
              <w:rPr>
                <w:color w:val="auto"/>
              </w:rPr>
            </w:pPr>
          </w:p>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right"/>
              <w:rPr>
                <w:color w:val="auto"/>
                <w:lang w:val="sr-Cyrl-CS"/>
              </w:rPr>
            </w:pPr>
            <w:r>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дрвених летвица димензија 5х8</w:t>
            </w:r>
            <w:r w:rsidRPr="00DC651D">
              <w:rPr>
                <w:color w:val="auto"/>
                <w:sz w:val="22"/>
                <w:szCs w:val="22"/>
                <w:lang w:val="sr-Latn-CS"/>
              </w:rPr>
              <w:t>cm</w:t>
            </w:r>
            <w:r w:rsidRPr="00DC651D">
              <w:rPr>
                <w:color w:val="auto"/>
                <w:sz w:val="22"/>
                <w:szCs w:val="22"/>
                <w:lang w:val="sr-Cyrl-CS"/>
              </w:rPr>
              <w:t>, за седиште клупа које се постављају преко гранитних коцки рундела, дужине 40</w:t>
            </w:r>
            <w:r w:rsidRPr="00DC651D">
              <w:rPr>
                <w:color w:val="auto"/>
                <w:sz w:val="22"/>
                <w:szCs w:val="22"/>
                <w:lang w:val="sr-Latn-CS"/>
              </w:rPr>
              <w:t>cm</w:t>
            </w:r>
            <w:r w:rsidRPr="00DC651D">
              <w:rPr>
                <w:color w:val="auto"/>
                <w:sz w:val="22"/>
                <w:szCs w:val="22"/>
                <w:lang w:val="sr-Cyrl-CS"/>
              </w:rPr>
              <w:t xml:space="preserve">.Летва се причвршћује торбан шрафовима и типлом за бетон, два шрафа по летви. Пре уградње летвице премазатии средством за заштиту од влаге, а све према детаљу из пројекта.  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=40</w:t>
            </w:r>
            <w:r w:rsidRPr="00DC651D">
              <w:rPr>
                <w:color w:val="auto"/>
                <w:sz w:val="22"/>
                <w:szCs w:val="22"/>
                <w:lang w:val="sr-Latn-CS"/>
              </w:rPr>
              <w:t>cm</w:t>
            </w:r>
            <w:r w:rsidRPr="00DC651D">
              <w:rPr>
                <w:color w:val="auto"/>
                <w:sz w:val="22"/>
                <w:szCs w:val="22"/>
                <w:lang w:val="sr-Cyrl-CS"/>
              </w:rPr>
              <w:t xml:space="preserve">  на пповршинама које ће бити обложене бехатон плочама и тартаном.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=25</w:t>
            </w:r>
            <w:r w:rsidRPr="00DC651D">
              <w:rPr>
                <w:color w:val="auto"/>
                <w:sz w:val="22"/>
                <w:szCs w:val="22"/>
                <w:lang w:val="sr-Latn-CS"/>
              </w:rPr>
              <w:t>cm</w:t>
            </w:r>
            <w:r w:rsidRPr="00DC651D">
              <w:rPr>
                <w:color w:val="auto"/>
                <w:sz w:val="22"/>
                <w:szCs w:val="22"/>
                <w:lang w:val="sr-Cyrl-CS"/>
              </w:rPr>
              <w:t xml:space="preserve">  на пповршинама које ће бити избетониране.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машинског тампона 0-63   са планирањем и сабијањем  у слоју  d=25cm испод површина које ће се покрити  бехатоном, односно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испод површина које ће се покрити  тартаном . Обрачун </w:t>
            </w:r>
            <w:r w:rsidRPr="00DC651D">
              <w:rPr>
                <w:color w:val="auto"/>
                <w:sz w:val="22"/>
                <w:szCs w:val="22"/>
                <w:lang w:val="sr-Cyrl-CS"/>
              </w:rPr>
              <w:lastRenderedPageBreak/>
              <w:t xml:space="preserve">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машинског тампона 4-8</w:t>
            </w:r>
            <w:r w:rsidRPr="00DC651D">
              <w:rPr>
                <w:color w:val="auto"/>
                <w:sz w:val="22"/>
                <w:szCs w:val="22"/>
                <w:lang w:val="sr-Latn-CS"/>
              </w:rPr>
              <w:t>mm</w:t>
            </w:r>
            <w:r w:rsidRPr="00DC651D">
              <w:rPr>
                <w:color w:val="auto"/>
                <w:sz w:val="22"/>
                <w:szCs w:val="22"/>
                <w:lang w:val="sr-Cyrl-CS"/>
              </w:rPr>
              <w:t xml:space="preserve">  у слоју  d=5cm за фино равнање као подлога за бехатон плоче са планирањем и  сабијањем.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0674C6" w:rsidRDefault="00007FBE" w:rsidP="00007FBE">
            <w:pPr>
              <w:pStyle w:val="TableContents"/>
              <w:rPr>
                <w:color w:val="auto"/>
                <w:lang w:val="ru-RU"/>
              </w:rPr>
            </w:pPr>
            <w:r w:rsidRPr="000674C6">
              <w:rPr>
                <w:color w:val="auto"/>
                <w:lang w:val="ru-RU"/>
              </w:rPr>
              <w:t xml:space="preserve">Набавка транспорт и уградња бехатон плоча </w:t>
            </w:r>
            <w:r w:rsidRPr="000674C6">
              <w:rPr>
                <w:color w:val="auto"/>
                <w:lang w:val="sr-Cyrl-CS"/>
              </w:rPr>
              <w:t xml:space="preserve">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sidRPr="000674C6">
              <w:rPr>
                <w:color w:val="auto"/>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CA0615">
              <w:rPr>
                <w:color w:val="auto"/>
                <w:sz w:val="22"/>
                <w:szCs w:val="22"/>
                <w:lang w:val="sr-Cyrl-CS"/>
              </w:rPr>
              <w:t>Набавка транспорт и уградња сивих бетонских ивичњака (плоча) 20/8/100;50 на слоју бетона д=10цм  МБ 20, произвођач Архибет или слично. У цену позиције урачунати израду подграде и фуговање ивичњака.Обрачун по м1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природне мешавине испод АБ површина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уградња бетона MB 30 за израду   платоа , дебљине d=15cm са постављањем арматурне мреже Q131 доња зона и Q84 горња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уградња бетона MB 30 за израду тротоара око објеката ширине до 1</w:t>
            </w:r>
            <w:r w:rsidRPr="00DC651D">
              <w:rPr>
                <w:color w:val="auto"/>
                <w:sz w:val="22"/>
                <w:szCs w:val="22"/>
                <w:lang w:val="sr-Latn-CS"/>
              </w:rPr>
              <w:t>m</w:t>
            </w:r>
            <w:r w:rsidRPr="00DC651D">
              <w:rPr>
                <w:color w:val="auto"/>
                <w:sz w:val="22"/>
                <w:szCs w:val="22"/>
                <w:lang w:val="sr-Cyrl-CS"/>
              </w:rPr>
              <w:t xml:space="preserve"> , дебљине d=10cm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уградња бетона MB 30 за израду армиранобетонске подлоге тартана d=8cm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 xml:space="preserve">2 уграђеног </w:t>
            </w:r>
            <w:r w:rsidRPr="00DC651D">
              <w:rPr>
                <w:color w:val="auto"/>
                <w:sz w:val="22"/>
                <w:szCs w:val="22"/>
                <w:lang w:val="sr-Cyrl-CS"/>
              </w:rPr>
              <w:lastRenderedPageBreak/>
              <w:t>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тартан плоча 50х50</w:t>
            </w:r>
            <w:r w:rsidRPr="00DC651D">
              <w:rPr>
                <w:color w:val="auto"/>
                <w:sz w:val="22"/>
                <w:szCs w:val="22"/>
                <w:lang w:val="sr-Latn-CS"/>
              </w:rPr>
              <w:t>cm</w:t>
            </w:r>
            <w:r w:rsidRPr="00DC651D">
              <w:rPr>
                <w:color w:val="auto"/>
                <w:sz w:val="22"/>
                <w:szCs w:val="22"/>
                <w:lang w:val="sr-Cyrl-CS"/>
              </w:rPr>
              <w:t xml:space="preserve"> , </w:t>
            </w:r>
            <w:r w:rsidRPr="00DC651D">
              <w:rPr>
                <w:color w:val="auto"/>
                <w:sz w:val="22"/>
                <w:szCs w:val="22"/>
                <w:lang w:val="sr-Latn-CS"/>
              </w:rPr>
              <w:t>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преко предходно припремљене подлоге на дечјем игралишту.Обрачун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Чишћење од корозије, исправљање стубов, фарбање заштитном фарбом и завршно фарбање у две руке металних цевастих стубова и косника ограде игралишта висина стубова је 4.8</w:t>
            </w:r>
            <w:r w:rsidRPr="00DC651D">
              <w:rPr>
                <w:color w:val="auto"/>
                <w:sz w:val="22"/>
                <w:szCs w:val="22"/>
                <w:lang w:val="sr-Latn-CS"/>
              </w:rPr>
              <w:t>m</w:t>
            </w:r>
            <w:r w:rsidRPr="00DC651D">
              <w:rPr>
                <w:color w:val="auto"/>
                <w:sz w:val="22"/>
                <w:szCs w:val="22"/>
                <w:lang w:val="sr-Cyrl-CS"/>
              </w:rPr>
              <w:t>. На стубовима заварити алке за провлачење жице за затезање.(Ком 9 по стубу).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56.00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уградња  стуба ограде од цевастих профила на стубовима заварити алке( 3ком по стубу)за провлачење жице за затезање . На убетонираном делу стуба заварити анкере (како не би дошло до претурања стуба), а све према упутству произвођача.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Ручни ископ за стопе стубова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Димензије стопа  ( 40х40х40</w:t>
            </w:r>
            <w:r w:rsidRPr="00DC651D">
              <w:rPr>
                <w:color w:val="auto"/>
                <w:sz w:val="22"/>
                <w:szCs w:val="22"/>
                <w:lang w:val="sr-Latn-CS"/>
              </w:rPr>
              <w:t>cm</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уградња тампонског слоја шљунка испод стопа стубова дебљине 10</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Latn-CS"/>
              </w:rPr>
            </w:pPr>
            <w:r w:rsidRPr="00DC651D">
              <w:rPr>
                <w:color w:val="auto"/>
                <w:sz w:val="22"/>
                <w:szCs w:val="22"/>
                <w:lang w:val="sr-Cyrl-CS"/>
              </w:rPr>
              <w:t xml:space="preserve">Набавка, транспорт и уградња бетона МБ 25 за стопе стубова ограде .  Димензије стопа према упутству произвођача и детаљу из пројекта </w:t>
            </w:r>
          </w:p>
          <w:p w:rsidR="00007FBE" w:rsidRPr="00DC651D" w:rsidRDefault="00007FBE" w:rsidP="00007FBE">
            <w:pPr>
              <w:pStyle w:val="TableContents"/>
              <w:rPr>
                <w:color w:val="auto"/>
                <w:lang w:val="sr-Cyrl-CS"/>
              </w:rPr>
            </w:pPr>
            <w:r w:rsidRPr="00DC651D">
              <w:rPr>
                <w:color w:val="auto"/>
                <w:sz w:val="22"/>
                <w:szCs w:val="22"/>
                <w:lang w:val="sr-Cyrl-CS"/>
              </w:rPr>
              <w:t>( 40х40х40</w:t>
            </w:r>
            <w:r w:rsidRPr="00DC651D">
              <w:rPr>
                <w:color w:val="auto"/>
                <w:sz w:val="22"/>
                <w:szCs w:val="22"/>
                <w:lang w:val="sr-Latn-CS"/>
              </w:rPr>
              <w:t>cm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спортског терена димензија  3х1.50</w:t>
            </w:r>
            <w:r w:rsidRPr="00DC651D">
              <w:rPr>
                <w:color w:val="auto"/>
                <w:sz w:val="22"/>
                <w:szCs w:val="22"/>
                <w:lang w:val="sr-Latn-CS"/>
              </w:rPr>
              <w:t>m</w:t>
            </w:r>
            <w:r w:rsidRPr="00DC651D">
              <w:rPr>
                <w:color w:val="auto"/>
                <w:sz w:val="22"/>
                <w:szCs w:val="22"/>
                <w:lang w:val="sr-Cyrl-CS"/>
              </w:rPr>
              <w:t>=4,5</w:t>
            </w:r>
            <w:r w:rsidRPr="00DC651D">
              <w:rPr>
                <w:color w:val="auto"/>
                <w:sz w:val="22"/>
                <w:szCs w:val="22"/>
                <w:lang w:val="sr-Latn-CS"/>
              </w:rPr>
              <w:t>m</w:t>
            </w:r>
            <w:r w:rsidRPr="00DC651D">
              <w:rPr>
                <w:color w:val="auto"/>
                <w:sz w:val="22"/>
                <w:szCs w:val="22"/>
                <w:lang w:val="sr-Cyrl-CS"/>
              </w:rPr>
              <w:t>,  висине које се морају бити повезане, окца 6х6</w:t>
            </w:r>
            <w:r w:rsidRPr="00DC651D">
              <w:rPr>
                <w:color w:val="auto"/>
                <w:sz w:val="22"/>
                <w:szCs w:val="22"/>
                <w:lang w:val="sr-Latn-CS"/>
              </w:rPr>
              <w:t>cm</w:t>
            </w:r>
            <w:r w:rsidRPr="00DC651D">
              <w:rPr>
                <w:color w:val="auto"/>
                <w:sz w:val="22"/>
                <w:szCs w:val="22"/>
                <w:lang w:val="sr-Cyrl-CS"/>
              </w:rPr>
              <w:t xml:space="preserve">. 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димензија  1.20</w:t>
            </w:r>
            <w:r w:rsidRPr="00DC651D">
              <w:rPr>
                <w:color w:val="auto"/>
                <w:sz w:val="22"/>
                <w:szCs w:val="22"/>
                <w:lang w:val="sr-Latn-CS"/>
              </w:rPr>
              <w:t>m</w:t>
            </w:r>
            <w:r w:rsidRPr="00DC651D">
              <w:rPr>
                <w:color w:val="auto"/>
                <w:sz w:val="22"/>
                <w:szCs w:val="22"/>
                <w:lang w:val="sr-Cyrl-CS"/>
              </w:rPr>
              <w:t>,  висине, окца 6х6</w:t>
            </w:r>
            <w:r w:rsidRPr="00DC651D">
              <w:rPr>
                <w:color w:val="auto"/>
                <w:sz w:val="22"/>
                <w:szCs w:val="22"/>
                <w:lang w:val="sr-Latn-CS"/>
              </w:rPr>
              <w:t xml:space="preserve">cm, </w:t>
            </w:r>
            <w:r w:rsidRPr="00DC651D">
              <w:rPr>
                <w:color w:val="auto"/>
                <w:sz w:val="22"/>
                <w:szCs w:val="22"/>
                <w:lang w:val="sr-Cyrl-CS"/>
              </w:rPr>
              <w:t xml:space="preserve">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саиспуном од грифоване мреже</w:t>
            </w:r>
            <w:r w:rsidRPr="00DC651D">
              <w:rPr>
                <w:color w:val="auto"/>
                <w:sz w:val="22"/>
                <w:szCs w:val="22"/>
                <w:lang w:val="sr-Latn-CS"/>
              </w:rPr>
              <w:t>,</w:t>
            </w:r>
            <w:r w:rsidRPr="00DC651D">
              <w:rPr>
                <w:color w:val="auto"/>
                <w:sz w:val="22"/>
                <w:szCs w:val="22"/>
                <w:lang w:val="sr-Cyrl-CS"/>
              </w:rPr>
              <w:t xml:space="preserve"> са окцима 5х5</w:t>
            </w:r>
            <w:r w:rsidRPr="00DC651D">
              <w:rPr>
                <w:color w:val="auto"/>
                <w:sz w:val="22"/>
                <w:szCs w:val="22"/>
                <w:lang w:val="sr-Latn-CS"/>
              </w:rPr>
              <w:t>cm</w:t>
            </w:r>
            <w:r w:rsidRPr="00DC651D">
              <w:rPr>
                <w:color w:val="auto"/>
                <w:sz w:val="22"/>
                <w:szCs w:val="22"/>
                <w:lang w:val="sr-Cyrl-CS"/>
              </w:rPr>
              <w:t>. Крила капије се постављају преко шарки на металне стубове 80х80х5</w:t>
            </w:r>
            <w:r w:rsidRPr="00DC651D">
              <w:rPr>
                <w:color w:val="auto"/>
                <w:sz w:val="22"/>
                <w:szCs w:val="22"/>
                <w:lang w:val="sr-Latn-CS"/>
              </w:rPr>
              <w:t>mm</w:t>
            </w:r>
            <w:r w:rsidRPr="00DC651D">
              <w:rPr>
                <w:color w:val="auto"/>
                <w:sz w:val="22"/>
                <w:szCs w:val="22"/>
                <w:lang w:val="sr-Cyrl-CS"/>
              </w:rPr>
              <w:t xml:space="preserve"> . У цену позиције урачунати и набавку и уградњу стубова (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х3.00</w:t>
            </w:r>
            <w:r w:rsidRPr="00DC651D">
              <w:rPr>
                <w:color w:val="auto"/>
                <w:sz w:val="22"/>
                <w:szCs w:val="22"/>
                <w:lang w:val="sr-Latn-CS"/>
              </w:rPr>
              <w:t>m</w:t>
            </w:r>
            <w:r w:rsidRPr="00DC651D">
              <w:rPr>
                <w:color w:val="auto"/>
                <w:sz w:val="22"/>
                <w:szCs w:val="22"/>
                <w:lang w:val="sr-Cyrl-CS"/>
              </w:rPr>
              <w:t xml:space="preserve"> на улазу у игралиште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Cyrl-CS"/>
              </w:rPr>
              <w:lastRenderedPageBreak/>
              <w:t xml:space="preserve">саиспуном  од грифоване мреже. део изнад капије до пуне висине ограде урадити као и остатак ограде и то улази у цену ове позиције. Крила капије се постављају преко шарки на металне стубове ограде . У цену позиције урачунати и набавку и уградњу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262"/>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матерјала и израда две једнокрилне капије димензија 1.00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30х20х3</w:t>
            </w:r>
            <w:r w:rsidRPr="00DC651D">
              <w:rPr>
                <w:color w:val="auto"/>
                <w:sz w:val="22"/>
                <w:szCs w:val="22"/>
                <w:lang w:val="sr-Latn-CS"/>
              </w:rPr>
              <w:t xml:space="preserve">mm </w:t>
            </w:r>
            <w:r w:rsidRPr="00DC651D">
              <w:rPr>
                <w:color w:val="auto"/>
                <w:sz w:val="22"/>
                <w:szCs w:val="22"/>
                <w:lang w:val="sr-Cyrl-CS"/>
              </w:rPr>
              <w:t>саиспуном  од грифоване мреже са окцима 5х5</w:t>
            </w:r>
            <w:r w:rsidRPr="00DC651D">
              <w:rPr>
                <w:color w:val="auto"/>
                <w:sz w:val="22"/>
                <w:szCs w:val="22"/>
                <w:lang w:val="sr-Latn-CS"/>
              </w:rPr>
              <w:t>cm</w:t>
            </w:r>
            <w:r w:rsidRPr="00DC651D">
              <w:rPr>
                <w:color w:val="auto"/>
                <w:sz w:val="22"/>
                <w:szCs w:val="22"/>
                <w:lang w:val="sr-Cyrl-CS"/>
              </w:rPr>
              <w:t>. Крило капије се постављају преко шарки на металним стубовима 80х80х5</w:t>
            </w:r>
            <w:r w:rsidRPr="00DC651D">
              <w:rPr>
                <w:color w:val="auto"/>
                <w:sz w:val="22"/>
                <w:szCs w:val="22"/>
                <w:lang w:val="sr-Latn-CS"/>
              </w:rPr>
              <w:t>mm</w:t>
            </w:r>
            <w:r w:rsidRPr="00DC651D">
              <w:rPr>
                <w:color w:val="auto"/>
                <w:sz w:val="22"/>
                <w:szCs w:val="22"/>
                <w:lang w:val="sr-Cyrl-CS"/>
              </w:rPr>
              <w:t>. У цену позиције урачунати и набавку и уградњу стубова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Израда бетонског  канала за одводњавање димензија 50х45</w:t>
            </w:r>
            <w:r w:rsidRPr="00DC651D">
              <w:rPr>
                <w:color w:val="auto"/>
                <w:sz w:val="22"/>
                <w:szCs w:val="22"/>
                <w:lang w:val="sr-Latn-CS"/>
              </w:rPr>
              <w:t>cm</w:t>
            </w:r>
            <w:r w:rsidRPr="00DC651D">
              <w:rPr>
                <w:color w:val="auto"/>
                <w:sz w:val="22"/>
                <w:szCs w:val="22"/>
                <w:lang w:val="sr-Cyrl-CS"/>
              </w:rPr>
              <w:t xml:space="preserve"> (спољна мера) дебљине зидова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се армирају са арматурном мрежом  Q188, подна плоча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 xml:space="preserve">cm </w:t>
            </w:r>
            <w:r w:rsidRPr="00DC651D">
              <w:rPr>
                <w:color w:val="auto"/>
                <w:sz w:val="22"/>
                <w:szCs w:val="22"/>
                <w:lang w:val="sr-Cyrl-CS"/>
              </w:rPr>
              <w:t xml:space="preserve">армирана 2xQ188, испод доње плоче  тампонски слој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.Бетон МБ 30.У цену улази комплетан ископ, израда потребне оплате са набавком потребног матерјала,  набавка матерјала и израда рама од металног L 45/45/5 који се анкерише анкерима Ф6/30</w:t>
            </w:r>
            <w:r w:rsidRPr="00DC651D">
              <w:rPr>
                <w:color w:val="auto"/>
                <w:sz w:val="22"/>
                <w:szCs w:val="22"/>
                <w:lang w:val="sr-Latn-CS"/>
              </w:rPr>
              <w:t>cm</w:t>
            </w:r>
            <w:r w:rsidRPr="00DC651D">
              <w:rPr>
                <w:color w:val="auto"/>
                <w:sz w:val="22"/>
                <w:szCs w:val="22"/>
                <w:lang w:val="sr-Cyrl-CS"/>
              </w:rPr>
              <w:t xml:space="preserve">  и сегментне металне решетке l= 1m, ширине кутијасти профил 40/40/3, са мрежастом испуномм према детаљу из пројекта.Обрачун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5.5х 1.40 </w:t>
            </w:r>
            <w:r w:rsidRPr="00DC651D">
              <w:rPr>
                <w:color w:val="auto"/>
                <w:sz w:val="22"/>
                <w:szCs w:val="22"/>
                <w:lang w:val="sr-Latn-CS"/>
              </w:rPr>
              <w:t>m</w:t>
            </w:r>
            <w:r w:rsidRPr="00DC651D">
              <w:rPr>
                <w:color w:val="auto"/>
                <w:sz w:val="22"/>
                <w:szCs w:val="22"/>
                <w:lang w:val="sr-Cyrl-CS"/>
              </w:rPr>
              <w:t xml:space="preserve"> за колски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 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7.70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2.20х 1.40 </w:t>
            </w:r>
            <w:r w:rsidRPr="00DC651D">
              <w:rPr>
                <w:color w:val="auto"/>
                <w:sz w:val="22"/>
                <w:szCs w:val="22"/>
                <w:lang w:val="sr-Latn-CS"/>
              </w:rPr>
              <w:t>m</w:t>
            </w:r>
            <w:r w:rsidRPr="00DC651D">
              <w:rPr>
                <w:color w:val="auto"/>
                <w:sz w:val="22"/>
                <w:szCs w:val="22"/>
                <w:lang w:val="sr-Cyrl-CS"/>
              </w:rPr>
              <w:t xml:space="preserve"> за пешачки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3.08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40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Репарација поља металне ограде према путу са стубовима. Репарацијом ограде предвиђено је задржавање постојећих рамова ограде, а скидање тј. замена испуне од грифоване мреже где је оштећена истом тј мрежом са одговарајућим окцима.  У цену позиције урачунати  и фарбање заштитном и завршном фарбом у боји по избору инвеститора у две руке. Због прилагођавања новом улазу скратити два поља.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Преправка парапета, темеља  и стубова ограде како би га прилагодили новопројектованом улазу. Неопходно је скратити дужину парапета и темеља одсећи вишак око 2.5</w:t>
            </w:r>
            <w:r w:rsidRPr="00DC651D">
              <w:rPr>
                <w:color w:val="auto"/>
                <w:sz w:val="22"/>
                <w:szCs w:val="22"/>
                <w:lang w:val="sr-Latn-CS"/>
              </w:rPr>
              <w:t>m</w:t>
            </w:r>
            <w:r w:rsidRPr="00DC651D">
              <w:rPr>
                <w:color w:val="auto"/>
                <w:sz w:val="22"/>
                <w:szCs w:val="22"/>
                <w:lang w:val="sr-Cyrl-CS"/>
              </w:rPr>
              <w:t xml:space="preserve">  на месту отварања нове капије  и уклонити два поља тј два стуба.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Поправка постојећег парапета (излити (заменити) нове 3 капе за покривање парапета) и бетонских стубова ограде, ( заједно са капама)  Поправку радити репаративним малтером како би је вратили у првобитно стање. </w:t>
            </w:r>
            <w:r w:rsidRPr="00DC651D">
              <w:rPr>
                <w:color w:val="auto"/>
                <w:sz w:val="22"/>
                <w:szCs w:val="22"/>
                <w:lang w:val="sr-Latn-CS"/>
              </w:rPr>
              <w:t>O</w:t>
            </w:r>
            <w:r w:rsidRPr="00DC651D">
              <w:rPr>
                <w:color w:val="auto"/>
                <w:sz w:val="22"/>
                <w:szCs w:val="22"/>
                <w:lang w:val="sr-Cyrl-CS"/>
              </w:rPr>
              <w:t xml:space="preserve">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Малтерисање  парапета и стубова ограде  одговарајућим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Обрада површина парапета и стубова ограде мрежицом и грађевинским лепком у две руке.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материјала и израда завршног слоја површине парапета и стубова ограде - акрилним малтером у боји по избору пројектанта и инеститора.  Поставити металне и ПВЦ профиле за заштиту углова и ивица. Малтер се наноси хоблом до максималне величине зрна 1.5</w:t>
            </w:r>
            <w:r w:rsidRPr="00DC651D">
              <w:rPr>
                <w:color w:val="auto"/>
                <w:sz w:val="22"/>
                <w:szCs w:val="22"/>
                <w:lang w:val="sr-Latn-CS"/>
              </w:rPr>
              <w:t>mm</w:t>
            </w:r>
            <w:r w:rsidRPr="00DC651D">
              <w:rPr>
                <w:color w:val="auto"/>
                <w:sz w:val="22"/>
                <w:szCs w:val="22"/>
                <w:lang w:val="sr-Cyrl-CS"/>
              </w:rPr>
              <w:t xml:space="preserve">. Структуру малтера извући вертикалним зарибавањем.Обрачун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Набавка,транспорт и уградња бетона МБ30 за израду АБ греде за клизне капије дужине l1=9m иl2=3m димензија 30х30</w:t>
            </w:r>
            <w:r w:rsidRPr="00DC651D">
              <w:rPr>
                <w:color w:val="auto"/>
                <w:sz w:val="22"/>
                <w:szCs w:val="22"/>
                <w:lang w:val="sr-Latn-CS"/>
              </w:rPr>
              <w:t>cm</w:t>
            </w:r>
            <w:r w:rsidRPr="00DC651D">
              <w:rPr>
                <w:color w:val="auto"/>
                <w:sz w:val="22"/>
                <w:szCs w:val="22"/>
                <w:lang w:val="sr-Cyrl-CS"/>
              </w:rPr>
              <w:t xml:space="preserve">. Греда је армирана са 4х Rф 12 и узенгијама R ф6 na 20cm У цену урачунати сву потребну оплату.(за колску и пешачку капију)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уградњу шине вођице , од угаоника 5х5</w:t>
            </w:r>
            <w:r w:rsidRPr="00DC651D">
              <w:rPr>
                <w:color w:val="auto"/>
                <w:sz w:val="22"/>
                <w:szCs w:val="22"/>
              </w:rPr>
              <w:t>cmd</w:t>
            </w:r>
            <w:r w:rsidRPr="00DC651D">
              <w:rPr>
                <w:color w:val="auto"/>
                <w:sz w:val="22"/>
                <w:szCs w:val="22"/>
                <w:lang w:val="sr-Cyrl-CS"/>
              </w:rPr>
              <w:t>=5</w:t>
            </w:r>
            <w:r w:rsidRPr="00DC651D">
              <w:rPr>
                <w:color w:val="auto"/>
                <w:sz w:val="22"/>
                <w:szCs w:val="22"/>
              </w:rPr>
              <w:t>mm</w:t>
            </w:r>
            <w:r w:rsidRPr="00DC651D">
              <w:rPr>
                <w:color w:val="auto"/>
                <w:sz w:val="22"/>
                <w:szCs w:val="22"/>
                <w:lang w:val="sr-Cyrl-CS"/>
              </w:rPr>
              <w:t xml:space="preserve"> са завареним анкерима од ребрастог гвожђа Rф 12 како би се шина причврстила за греду. (за колску и пешачку капију ) Анкери се стављају на </w:t>
            </w:r>
            <w:r w:rsidRPr="00DC651D">
              <w:rPr>
                <w:color w:val="auto"/>
                <w:sz w:val="22"/>
                <w:szCs w:val="22"/>
                <w:lang w:val="sr-Cyrl-CS"/>
              </w:rPr>
              <w:lastRenderedPageBreak/>
              <w:t>растојању од око 25</w:t>
            </w:r>
            <w:r w:rsidRPr="00DC651D">
              <w:rPr>
                <w:color w:val="auto"/>
                <w:sz w:val="22"/>
                <w:szCs w:val="22"/>
              </w:rPr>
              <w:t>cm</w:t>
            </w:r>
            <w:r w:rsidRPr="00DC651D">
              <w:rPr>
                <w:color w:val="auto"/>
                <w:sz w:val="22"/>
                <w:szCs w:val="22"/>
                <w:lang w:val="sr-Cyrl-CS"/>
              </w:rPr>
              <w:t xml:space="preserve">.Обрачун по </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lastRenderedPageBreak/>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Машински и ручни ископ земљаног матерјала  за темеље рампе. Земљу из ископа утоварити и транспотовати на депонију удаљену до 10</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природне мешавине испод АБ површина (плоче рампе, темеља између зидова рампе)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rPr>
            </w:pPr>
            <w:r w:rsidRPr="00A96644">
              <w:rPr>
                <w:color w:val="auto"/>
                <w:sz w:val="22"/>
                <w:szCs w:val="22"/>
                <w:lang w:val="ru-RU"/>
              </w:rPr>
              <w:t xml:space="preserve">Набавка, транспорт и уградња бетона </w:t>
            </w:r>
            <w:r w:rsidRPr="00DC651D">
              <w:rPr>
                <w:color w:val="auto"/>
                <w:sz w:val="22"/>
                <w:szCs w:val="22"/>
              </w:rPr>
              <w:t>MB</w:t>
            </w:r>
            <w:r w:rsidRPr="00A96644">
              <w:rPr>
                <w:color w:val="auto"/>
                <w:sz w:val="22"/>
                <w:szCs w:val="22"/>
                <w:lang w:val="ru-RU"/>
              </w:rPr>
              <w:t xml:space="preserve"> 30 за израду АБ потпорнихзидова, тј. надземногзида рампе, дебљиназидаје</w:t>
            </w:r>
            <w:r w:rsidRPr="00DC651D">
              <w:rPr>
                <w:color w:val="auto"/>
                <w:sz w:val="22"/>
                <w:szCs w:val="22"/>
              </w:rPr>
              <w:t>d</w:t>
            </w:r>
            <w:r w:rsidRPr="00A96644">
              <w:rPr>
                <w:color w:val="auto"/>
                <w:sz w:val="22"/>
                <w:szCs w:val="22"/>
                <w:lang w:val="ru-RU"/>
              </w:rPr>
              <w:t xml:space="preserve">=15 </w:t>
            </w:r>
            <w:r w:rsidRPr="00DC651D">
              <w:rPr>
                <w:color w:val="auto"/>
                <w:sz w:val="22"/>
                <w:szCs w:val="22"/>
              </w:rPr>
              <w:t>cm</w:t>
            </w:r>
            <w:r w:rsidRPr="00A96644">
              <w:rPr>
                <w:color w:val="auto"/>
                <w:sz w:val="22"/>
                <w:szCs w:val="22"/>
                <w:lang w:val="ru-RU"/>
              </w:rPr>
              <w:t>. У ценупозицијеурачунатипотребну оплату. Зидјепромењивевисинепросечнависинаје 60</w:t>
            </w:r>
            <w:r w:rsidRPr="00DC651D">
              <w:rPr>
                <w:color w:val="auto"/>
                <w:sz w:val="22"/>
                <w:szCs w:val="22"/>
              </w:rPr>
              <w:t>cm</w:t>
            </w:r>
            <w:r w:rsidRPr="00A96644">
              <w:rPr>
                <w:color w:val="auto"/>
                <w:sz w:val="22"/>
                <w:szCs w:val="22"/>
                <w:lang w:val="ru-RU"/>
              </w:rPr>
              <w:t xml:space="preserve">. </w:t>
            </w:r>
            <w:r w:rsidRPr="00DC651D">
              <w:rPr>
                <w:color w:val="auto"/>
                <w:sz w:val="22"/>
                <w:szCs w:val="22"/>
              </w:rPr>
              <w:t xml:space="preserve">Зидпратилинијутерена. </w:t>
            </w:r>
            <w:r w:rsidRPr="00A96644">
              <w:rPr>
                <w:color w:val="auto"/>
                <w:sz w:val="22"/>
                <w:szCs w:val="22"/>
                <w:lang w:val="ru-RU"/>
              </w:rPr>
              <w:t>У делу где постојиразликападоватерена и рампе зидћебитивишљи од рампе .</w:t>
            </w:r>
            <w:r w:rsidRPr="00DC651D">
              <w:rPr>
                <w:color w:val="auto"/>
                <w:sz w:val="22"/>
                <w:szCs w:val="22"/>
              </w:rPr>
              <w:t>Обрачунпо m3 уграђеногбетонакомплетизведенепозиције.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темељних стопа (40х40 </w:t>
            </w:r>
            <w:r w:rsidRPr="00DC651D">
              <w:rPr>
                <w:color w:val="auto"/>
                <w:sz w:val="22"/>
                <w:szCs w:val="22"/>
              </w:rPr>
              <w:t>cm</w:t>
            </w:r>
            <w:r w:rsidRPr="00DC651D">
              <w:rPr>
                <w:color w:val="auto"/>
                <w:sz w:val="22"/>
                <w:szCs w:val="22"/>
                <w:lang w:val="sr-Cyrl-CS"/>
              </w:rPr>
              <w:t xml:space="preserve">)потпорних зидова рампе  са израдом потребне оплате. Обрачун по </w:t>
            </w:r>
            <w:r w:rsidRPr="00DC651D">
              <w:rPr>
                <w:color w:val="auto"/>
                <w:sz w:val="22"/>
                <w:szCs w:val="22"/>
              </w:rPr>
              <w:t>m</w:t>
            </w:r>
            <w:r w:rsidRPr="00DC651D">
              <w:rPr>
                <w:color w:val="auto"/>
                <w:sz w:val="22"/>
                <w:szCs w:val="22"/>
                <w:lang w:val="sr-Cyrl-CS"/>
              </w:rPr>
              <w:t>3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обрада,транспорт и уградња арматуре за стопе и потпорне зидове рампе. Арматуру пре уградње очистити од корозије и свих нечистоћа. Обрачун по </w:t>
            </w:r>
            <w:r w:rsidRPr="00DC651D">
              <w:rPr>
                <w:color w:val="auto"/>
                <w:sz w:val="22"/>
                <w:szCs w:val="22"/>
              </w:rPr>
              <w:t>kg</w:t>
            </w:r>
            <w:r w:rsidRPr="00DC651D">
              <w:rPr>
                <w:color w:val="auto"/>
                <w:sz w:val="22"/>
                <w:szCs w:val="22"/>
                <w:lang w:val="sr-Cyrl-CS"/>
              </w:rPr>
              <w:t xml:space="preserve"> комплетне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арматурна мрежа МАГ Q188</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ребраста арматура 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пешачке рампе;  дебљина плоче је  d=12cm са постављањем арматурне мреже 2хQ188 и израдом потребне оплате.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израда, транспорт и уградња лимене окапнице на ивици рампе. Окапница се ради од пластифицираног поцинкованог лима </w:t>
            </w:r>
            <w:r w:rsidRPr="00DC651D">
              <w:rPr>
                <w:color w:val="auto"/>
                <w:sz w:val="22"/>
                <w:szCs w:val="22"/>
              </w:rPr>
              <w:t>d</w:t>
            </w:r>
            <w:r w:rsidRPr="00DC651D">
              <w:rPr>
                <w:color w:val="auto"/>
                <w:sz w:val="22"/>
                <w:szCs w:val="22"/>
                <w:lang w:val="sr-Cyrl-CS"/>
              </w:rPr>
              <w:t>=0.55</w:t>
            </w:r>
            <w:r w:rsidRPr="00DC651D">
              <w:rPr>
                <w:color w:val="auto"/>
                <w:sz w:val="22"/>
                <w:szCs w:val="22"/>
              </w:rPr>
              <w:t>mm</w:t>
            </w:r>
            <w:r w:rsidRPr="00DC651D">
              <w:rPr>
                <w:color w:val="auto"/>
                <w:sz w:val="22"/>
                <w:szCs w:val="22"/>
                <w:lang w:val="sr-Cyrl-CS"/>
              </w:rPr>
              <w:t xml:space="preserve"> у боји по избору пројектанта развијене ширине  40</w:t>
            </w:r>
            <w:r w:rsidRPr="00DC651D">
              <w:rPr>
                <w:color w:val="auto"/>
                <w:sz w:val="22"/>
                <w:szCs w:val="22"/>
              </w:rPr>
              <w:t>cm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Обрада бочне површине рампе мрежицом и грађевинским лепком у две руке.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уградња фарбе за бетон којом се премазују сви бетонски елементин (потпорни зидови, парапетни зидови ограде према црквеном дворишту) у две руке. Пре наношења фарбе бетонске зидове очистити  обрадити мрежицом и лепком у две руке а на ивицама поставити угаоне лајсне.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63.00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58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матерјала, израда, транспорт и уградња заштитне ограде од </w:t>
            </w:r>
            <w:r w:rsidRPr="00DC651D">
              <w:rPr>
                <w:color w:val="auto"/>
                <w:sz w:val="22"/>
                <w:szCs w:val="22"/>
                <w:lang w:val="sr-Cyrl-CS"/>
              </w:rPr>
              <w:lastRenderedPageBreak/>
              <w:t>цевастих профила (према детаљима из пројекта) висина ограде је 1.0</w:t>
            </w:r>
            <w:r w:rsidRPr="00DC651D">
              <w:rPr>
                <w:color w:val="auto"/>
                <w:sz w:val="22"/>
                <w:szCs w:val="22"/>
              </w:rPr>
              <w:t>m</w:t>
            </w:r>
            <w:r w:rsidRPr="00DC651D">
              <w:rPr>
                <w:color w:val="auto"/>
                <w:sz w:val="22"/>
                <w:szCs w:val="22"/>
                <w:lang w:val="sr-Cyrl-CS"/>
              </w:rPr>
              <w:t xml:space="preserve">. У цену урачунати и сав потребан матерјал за израду и причвршчивање као и бојење заштитном и завршном бојом у две руке.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lastRenderedPageBreak/>
              <w:t>59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сивих бетонских ивичњака 18/12/100;50 на слоју бетона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МБ 15. У цену позиције урачунати израду подграде и фуговање ивичњака.Обрачун по </w:t>
            </w:r>
            <w:r w:rsidRPr="00DC651D">
              <w:rPr>
                <w:color w:val="auto"/>
                <w:sz w:val="22"/>
                <w:szCs w:val="22"/>
                <w:lang w:val="sr-Latn-CS"/>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60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колске рампе;  дебљина плоче је  d=15cm са постављањем арматурне мреже 2хQ335 и израдом потребне оплате.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транспорт и уградња хумуса за површине које се озелењавају. Обрачун по </w:t>
            </w:r>
            <w:r w:rsidRPr="00DC651D">
              <w:rPr>
                <w:color w:val="auto"/>
                <w:sz w:val="22"/>
                <w:szCs w:val="22"/>
                <w:lang w:val="sr-Latn-CS"/>
              </w:rPr>
              <w:t>m</w:t>
            </w:r>
            <w:r w:rsidRPr="00DC651D">
              <w:rPr>
                <w:color w:val="auto"/>
                <w:sz w:val="22"/>
                <w:szCs w:val="22"/>
                <w:lang w:val="sr-Cyrl-CS"/>
              </w:rPr>
              <w:t>3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Набавка  и садња семена траве са ваљањем  и заливањем засејаних површина  за површине које се озелењавају.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и садња садница четинара за формирање дрвореда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постављање парковских клупа димензија 2</w:t>
            </w:r>
            <w:r w:rsidRPr="00DC651D">
              <w:rPr>
                <w:color w:val="auto"/>
                <w:sz w:val="22"/>
                <w:szCs w:val="22"/>
                <w:lang w:val="sr-Latn-CS"/>
              </w:rPr>
              <w:t>m</w:t>
            </w:r>
            <w:r w:rsidRPr="00DC651D">
              <w:rPr>
                <w:color w:val="auto"/>
                <w:sz w:val="22"/>
                <w:szCs w:val="22"/>
                <w:lang w:val="sr-Cyrl-CS"/>
              </w:rPr>
              <w:t>, ширине 45</w:t>
            </w:r>
            <w:r w:rsidRPr="00DC651D">
              <w:rPr>
                <w:color w:val="auto"/>
                <w:sz w:val="22"/>
                <w:szCs w:val="22"/>
                <w:lang w:val="sr-Latn-CS"/>
              </w:rPr>
              <w:t>cm</w:t>
            </w:r>
            <w:r w:rsidRPr="00DC651D">
              <w:rPr>
                <w:color w:val="auto"/>
                <w:sz w:val="22"/>
                <w:szCs w:val="22"/>
                <w:lang w:val="sr-Cyrl-CS"/>
              </w:rPr>
              <w:t>. Комбинација ливених страница и седални део и наслон од дрвета.Обрачун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65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Измештање стуба (бандере) са набавком и уградњом новог стуба и демонтажом постојећег са свим превезивањима (ангажовати стручну службу ЕПС-а) и стављањем у функцију. У цену урачунати и бетон МБ 30 за стопу. Инвеститор је дужан да обавести и прибави све сагласности ЕПС. Обрачун паушал комплетна позиција.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66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Израда шахте 1х1х1</w:t>
            </w:r>
            <w:r w:rsidRPr="00DC651D">
              <w:rPr>
                <w:color w:val="auto"/>
                <w:sz w:val="22"/>
                <w:szCs w:val="22"/>
                <w:lang w:val="sr-Latn-CS"/>
              </w:rPr>
              <w:t>m</w:t>
            </w:r>
            <w:r w:rsidRPr="00DC651D">
              <w:rPr>
                <w:color w:val="auto"/>
                <w:sz w:val="22"/>
                <w:szCs w:val="22"/>
                <w:lang w:val="sr-Cyrl-CS"/>
              </w:rPr>
              <w:t xml:space="preserve"> (чист отвор) од бетонских блокова 20х25х40 са малтерисанјем зидова,бетониранјем доње подне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и бетониранјем горње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Бетон МБ 20. У цену улази комплетан ископ за шахту са утоваро и одвозом матерјала, уградња арматурне мреже у плочама (доња плоча Q188,горња плоча 2xQ335), израда потребне оплате са набавком потребног матерјала, набавка и уградња шахт поклопца за тежак саобраћај.</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67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Израда цевастог пропуста Ф300. У цену улази набавка и уградња  бетонских цеви Ф 300, израда улазне и излазне главе, ископ са утоваром и одвозом матерјала, сечење и разбијање тротоара од бетона и поновно бетонирање  затрпавање (песак 10</w:t>
            </w:r>
            <w:r w:rsidRPr="00DC651D">
              <w:rPr>
                <w:color w:val="auto"/>
                <w:sz w:val="22"/>
                <w:szCs w:val="22"/>
                <w:lang w:val="sr-Latn-CS"/>
              </w:rPr>
              <w:t>cm</w:t>
            </w:r>
            <w:r w:rsidRPr="00DC651D">
              <w:rPr>
                <w:color w:val="auto"/>
                <w:sz w:val="22"/>
                <w:szCs w:val="22"/>
                <w:lang w:val="sr-Cyrl-CS"/>
              </w:rPr>
              <w:t xml:space="preserve"> изнад и испод цеви као заштитни слој)  и  након постављања цеви.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lastRenderedPageBreak/>
              <w:t>68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Израда цевастог пропуста Ф300 за одвођење атмосферске воде из канала тј. из шахте у одводни јарак поред ограде. У цену улази набавка и уграднја  ПВЦ цеви Ф 300, ископ са утоваром и одвозом матерјала,  затрпаванје  након постављања цеви израда излазне главе пробијање отвора у шахти и кроз парапет ограде и израда АБ плоче у ширини од 1</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d</w:t>
            </w:r>
            <w:r w:rsidRPr="00DC651D">
              <w:rPr>
                <w:color w:val="auto"/>
                <w:sz w:val="22"/>
                <w:szCs w:val="22"/>
                <w:lang w:val="sr-Cyrl-CS"/>
              </w:rPr>
              <w:t>=12</w:t>
            </w:r>
            <w:r w:rsidRPr="00DC651D">
              <w:rPr>
                <w:color w:val="auto"/>
                <w:sz w:val="22"/>
                <w:szCs w:val="22"/>
                <w:lang w:val="sr-Latn-CS"/>
              </w:rPr>
              <w:t>cm</w:t>
            </w:r>
            <w:r w:rsidRPr="00DC651D">
              <w:rPr>
                <w:color w:val="auto"/>
                <w:sz w:val="22"/>
                <w:szCs w:val="22"/>
                <w:lang w:val="sr-Cyrl-CS"/>
              </w:rPr>
              <w:t xml:space="preserve"> betono MB 20 (армира се са 2хQ131.)  преко ПВЦ цеви за заштиту.</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69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Демонтажа,утовар транспорт демонтираних елемената и конструкције металног киоска на место које одреди инвеститор до 10</w:t>
            </w:r>
            <w:r w:rsidRPr="00DC651D">
              <w:rPr>
                <w:color w:val="auto"/>
                <w:sz w:val="22"/>
                <w:szCs w:val="22"/>
                <w:lang w:val="sr-Latn-CS"/>
              </w:rPr>
              <w:t>km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70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Рушење асфалтног и бетонског застора на спортском терену а где је потребна санација (слаба места) са утоваром и одвозом скинутог матерјала.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Ископ земљаног матерјала утовар  у возило и одвоз на депонију до 10</w:t>
            </w:r>
            <w:r w:rsidRPr="00DC651D">
              <w:rPr>
                <w:color w:val="auto"/>
                <w:sz w:val="22"/>
                <w:szCs w:val="22"/>
                <w:lang w:val="sr-Latn-CS"/>
              </w:rPr>
              <w:t>km</w:t>
            </w:r>
            <w:r w:rsidRPr="00DC651D">
              <w:rPr>
                <w:color w:val="auto"/>
                <w:sz w:val="22"/>
                <w:szCs w:val="22"/>
                <w:lang w:val="sr-Cyrl-CS"/>
              </w:rPr>
              <w:t xml:space="preserve"> у слоју   d=40,0</w:t>
            </w:r>
            <w:r w:rsidRPr="00DC651D">
              <w:rPr>
                <w:color w:val="auto"/>
                <w:sz w:val="22"/>
                <w:szCs w:val="22"/>
                <w:lang w:val="sr-Latn-CS"/>
              </w:rPr>
              <w:t>0 cm</w:t>
            </w:r>
            <w:r w:rsidRPr="00DC651D">
              <w:rPr>
                <w:color w:val="auto"/>
                <w:sz w:val="22"/>
                <w:szCs w:val="22"/>
                <w:lang w:val="sr-Cyrl-CS"/>
              </w:rPr>
              <w:t xml:space="preserve">, на деловима спортског терена, где је потребна замена материјала где имамо велике деформације. (Слаба места)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0-63</w:t>
            </w:r>
            <w:r w:rsidRPr="00DC651D">
              <w:rPr>
                <w:color w:val="auto"/>
                <w:sz w:val="22"/>
                <w:szCs w:val="22"/>
                <w:lang w:val="sr-Latn-CS"/>
              </w:rPr>
              <w:t>mm</w:t>
            </w:r>
            <w:r w:rsidRPr="00DC651D">
              <w:rPr>
                <w:color w:val="auto"/>
                <w:sz w:val="22"/>
                <w:szCs w:val="22"/>
                <w:lang w:val="sr-Cyrl-CS"/>
              </w:rPr>
              <w:t xml:space="preserve"> у слоју   d=30,0</w:t>
            </w:r>
            <w:r w:rsidRPr="00DC651D">
              <w:rPr>
                <w:color w:val="auto"/>
                <w:sz w:val="22"/>
                <w:szCs w:val="22"/>
                <w:lang w:val="sr-Latn-CS"/>
              </w:rPr>
              <w:t>0cm</w:t>
            </w:r>
            <w:r w:rsidRPr="00DC651D">
              <w:rPr>
                <w:color w:val="auto"/>
                <w:sz w:val="22"/>
                <w:szCs w:val="22"/>
                <w:lang w:val="sr-Cyrl-CS"/>
              </w:rPr>
              <w:t xml:space="preserve">. 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0-31.5</w:t>
            </w:r>
            <w:r w:rsidRPr="00DC651D">
              <w:rPr>
                <w:color w:val="auto"/>
                <w:sz w:val="22"/>
                <w:szCs w:val="22"/>
                <w:lang w:val="sr-Latn-CS"/>
              </w:rPr>
              <w:t>mm</w:t>
            </w:r>
            <w:r w:rsidRPr="00DC651D">
              <w:rPr>
                <w:color w:val="auto"/>
                <w:sz w:val="22"/>
                <w:szCs w:val="22"/>
                <w:lang w:val="sr-Cyrl-CS"/>
              </w:rPr>
              <w:t xml:space="preserve"> у слоју   d=10,0</w:t>
            </w:r>
            <w:r w:rsidRPr="00DC651D">
              <w:rPr>
                <w:color w:val="auto"/>
                <w:sz w:val="22"/>
                <w:szCs w:val="22"/>
                <w:lang w:val="sr-Latn-CS"/>
              </w:rPr>
              <w:t>0cm</w:t>
            </w:r>
            <w:r w:rsidRPr="00DC651D">
              <w:rPr>
                <w:color w:val="auto"/>
                <w:sz w:val="22"/>
                <w:szCs w:val="22"/>
                <w:lang w:val="sr-Cyrl-CS"/>
              </w:rPr>
              <w:t xml:space="preserve">.На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 xml:space="preserve">фрезовање асфалта  на целој површини  спортског терена дбљине </w:t>
            </w:r>
            <w:r w:rsidRPr="00DC651D">
              <w:rPr>
                <w:color w:val="auto"/>
                <w:sz w:val="22"/>
                <w:szCs w:val="22"/>
                <w:lang w:val="sr-Latn-CS"/>
              </w:rPr>
              <w:t>D</w:t>
            </w:r>
            <w:r w:rsidRPr="00DC651D">
              <w:rPr>
                <w:color w:val="auto"/>
                <w:sz w:val="22"/>
                <w:szCs w:val="22"/>
                <w:lang w:val="sr-Cyrl-CS"/>
              </w:rPr>
              <w:t>= 4</w:t>
            </w:r>
            <w:r w:rsidRPr="00DC651D">
              <w:rPr>
                <w:color w:val="auto"/>
                <w:sz w:val="22"/>
                <w:szCs w:val="22"/>
                <w:lang w:val="sr-Latn-CS"/>
              </w:rPr>
              <w:t>cm</w:t>
            </w:r>
            <w:r w:rsidRPr="00DC651D">
              <w:rPr>
                <w:color w:val="auto"/>
                <w:sz w:val="22"/>
                <w:szCs w:val="22"/>
                <w:lang w:val="sr-Cyrl-CS"/>
              </w:rPr>
              <w:t>, са утоваром и одвозом изфрезованог асфалата на депонију на стд до 10,0</w:t>
            </w:r>
            <w:r w:rsidRPr="00DC651D">
              <w:rPr>
                <w:color w:val="auto"/>
                <w:sz w:val="22"/>
                <w:szCs w:val="22"/>
                <w:lang w:val="sr-Latn-CS"/>
              </w:rPr>
              <w:t>0km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 xml:space="preserve">² изфрезоване површине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Крпљење исечених површина  слојем асфалта БНС-16 у слоју d=5,0</w:t>
            </w:r>
            <w:r w:rsidRPr="00DC651D">
              <w:rPr>
                <w:color w:val="auto"/>
                <w:sz w:val="22"/>
                <w:szCs w:val="22"/>
                <w:lang w:val="sr-Latn-CS"/>
              </w:rPr>
              <w:t xml:space="preserve"> cm</w:t>
            </w:r>
            <w:r w:rsidRPr="00DC651D">
              <w:rPr>
                <w:color w:val="auto"/>
                <w:sz w:val="22"/>
                <w:szCs w:val="22"/>
                <w:lang w:val="sr-Cyrl-CS"/>
              </w:rPr>
              <w:t>. Обрачун по тони.</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tona</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Набавка, транспорт и уградња завршног асфалтног слоја  АБ-11 у слоју</w:t>
            </w:r>
            <w:r w:rsidRPr="00DC651D">
              <w:rPr>
                <w:color w:val="auto"/>
                <w:sz w:val="22"/>
                <w:szCs w:val="22"/>
                <w:lang w:val="sr-Latn-CS"/>
              </w:rPr>
              <w:t xml:space="preserve"> 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Пповршину пре уградње асфалта очистити и емулзирати.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r w:rsidRPr="00E76658">
              <w:rPr>
                <w:b/>
                <w:iCs/>
                <w:color w:val="auto"/>
                <w:sz w:val="22"/>
                <w:szCs w:val="22"/>
              </w:rPr>
              <w:t>77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color w:val="auto"/>
                <w:sz w:val="22"/>
                <w:szCs w:val="22"/>
                <w:lang w:val="sr-Cyrl-CS"/>
              </w:rPr>
              <w:t>Чишћење  путног јарка у количини  0,3 m3/m  између пута и школске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xml:space="preserve"> 85х0,3=25,50</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color w:val="auto"/>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rPr>
            </w:pPr>
            <w:r w:rsidRPr="00DC651D">
              <w:rPr>
                <w:b/>
                <w:color w:val="auto"/>
                <w:sz w:val="22"/>
                <w:szCs w:val="22"/>
                <w:lang w:val="sr-Cyrl-CS"/>
              </w:rPr>
              <w:t>УКУПНО ПАРТЕРНО УРЕЂЕЊЕ:</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З</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b/>
                <w:color w:val="auto"/>
                <w:lang w:val="sr-Cyrl-CS"/>
              </w:rPr>
            </w:pPr>
            <w:r w:rsidRPr="00DC651D">
              <w:rPr>
                <w:b/>
                <w:color w:val="auto"/>
                <w:sz w:val="22"/>
                <w:szCs w:val="22"/>
                <w:lang w:val="sr-Cyrl-CS"/>
              </w:rPr>
              <w:t>ОПРЕМА И СРЕДСТВА ЗА ЗАШТИТУ ОД ПОЖАРА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A96644" w:rsidRDefault="00007FBE" w:rsidP="00007FB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jc w:val="center"/>
              <w:rPr>
                <w:color w:val="auto"/>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jc w:val="center"/>
              <w:rPr>
                <w:color w:val="auto"/>
                <w:lang w:val="ru-RU"/>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BodyTextIndent3"/>
              <w:ind w:left="0"/>
              <w:rPr>
                <w:rFonts w:ascii="Times New Roman" w:hAnsi="Times New Roman"/>
                <w:sz w:val="22"/>
                <w:szCs w:val="22"/>
                <w:lang w:val="pl-PL" w:eastAsia="en-US"/>
              </w:rPr>
            </w:pPr>
            <w:r w:rsidRPr="00DC651D">
              <w:rPr>
                <w:rFonts w:ascii="Times New Roman" w:hAnsi="Times New Roman"/>
                <w:sz w:val="22"/>
                <w:szCs w:val="22"/>
                <w:lang w:val="sv-SE" w:eastAsia="en-US"/>
              </w:rPr>
              <w:t xml:space="preserve">Апарати за почетно гашење пожара тип </w:t>
            </w:r>
            <w:r w:rsidRPr="00DC651D">
              <w:rPr>
                <w:rFonts w:ascii="Times New Roman" w:hAnsi="Times New Roman"/>
                <w:sz w:val="22"/>
                <w:szCs w:val="22"/>
                <w:lang w:val="pl-PL" w:eastAsia="en-US"/>
              </w:rPr>
              <w:t>S-</w:t>
            </w:r>
            <w:r w:rsidRPr="00DC651D">
              <w:rPr>
                <w:rFonts w:ascii="Times New Roman" w:hAnsi="Times New Roman"/>
                <w:sz w:val="22"/>
                <w:szCs w:val="22"/>
                <w:lang w:val="sv-SE" w:eastAsia="en-US"/>
              </w:rPr>
              <w:t xml:space="preserve"> који су усаглашени са стандардом</w:t>
            </w:r>
            <w:r w:rsidRPr="00DC651D">
              <w:rPr>
                <w:rFonts w:ascii="Times New Roman" w:hAnsi="Times New Roman"/>
                <w:sz w:val="22"/>
                <w:szCs w:val="22"/>
                <w:lang w:val="pl-PL" w:eastAsia="en-US"/>
              </w:rPr>
              <w:t xml:space="preserve"> SRPS Z.C2.035 </w:t>
            </w:r>
            <w:r w:rsidRPr="00DC651D">
              <w:rPr>
                <w:rFonts w:ascii="Times New Roman" w:hAnsi="Times New Roman"/>
                <w:sz w:val="22"/>
                <w:szCs w:val="22"/>
                <w:lang w:val="sv-SE" w:eastAsia="en-US"/>
              </w:rPr>
              <w:t xml:space="preserve">(„Службени лист СФРЈ” број 68/80) Набавка, испорука и монтажа.                   </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BodyTextIndent3"/>
              <w:ind w:left="0"/>
              <w:rPr>
                <w:rFonts w:ascii="Times New Roman" w:hAnsi="Times New Roman"/>
                <w:sz w:val="22"/>
                <w:szCs w:val="22"/>
                <w:lang w:val="sv-SE" w:eastAsia="en-US"/>
              </w:rPr>
            </w:pPr>
            <w:r w:rsidRPr="00DC651D">
              <w:rPr>
                <w:rFonts w:ascii="Times New Roman" w:hAnsi="Times New Roman"/>
                <w:sz w:val="22"/>
                <w:szCs w:val="22"/>
                <w:lang w:val="sv-SE" w:eastAsia="en-US"/>
              </w:rPr>
              <w:t xml:space="preserve">Апарати за почетно гашење пожара тип CO2-5 који су усаглашени са стандардом SRPS Z.C2.035 („Службени лист СФРЈ” број 68/80) Набавка, </w:t>
            </w:r>
            <w:r w:rsidRPr="00DC651D">
              <w:rPr>
                <w:rFonts w:ascii="Times New Roman" w:hAnsi="Times New Roman"/>
                <w:sz w:val="22"/>
                <w:szCs w:val="22"/>
                <w:lang w:val="sv-SE" w:eastAsia="en-US"/>
              </w:rPr>
              <w:lastRenderedPageBreak/>
              <w:t>испорука и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DC651D"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lang w:val="sr-Cyrl-CS"/>
              </w:rPr>
            </w:pPr>
            <w:r w:rsidRPr="00E76658">
              <w:rPr>
                <w:b/>
                <w:iCs/>
                <w:color w:val="auto"/>
                <w:sz w:val="22"/>
                <w:szCs w:val="22"/>
                <w:lang w:val="sr-Cyrl-CS"/>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rPr>
                <w:color w:val="auto"/>
                <w:lang w:val="sr-Cyrl-CS"/>
              </w:rPr>
            </w:pPr>
            <w:r w:rsidRPr="00DC651D">
              <w:rPr>
                <w:sz w:val="22"/>
                <w:szCs w:val="22"/>
                <w:lang w:val="sv-SE"/>
              </w:rPr>
              <w:t>Ta</w:t>
            </w:r>
            <w:r w:rsidRPr="00DC651D">
              <w:rPr>
                <w:sz w:val="22"/>
                <w:szCs w:val="22"/>
                <w:lang w:val="sr-Cyrl-CS"/>
              </w:rPr>
              <w:t>бле упозорења и усмеравања.</w:t>
            </w:r>
          </w:p>
        </w:tc>
        <w:tc>
          <w:tcPr>
            <w:tcW w:w="1276" w:type="dxa"/>
            <w:gridSpan w:val="2"/>
            <w:tcBorders>
              <w:top w:val="single" w:sz="4" w:space="0" w:color="auto"/>
              <w:left w:val="single" w:sz="4" w:space="0" w:color="auto"/>
              <w:bottom w:val="single" w:sz="4" w:space="0" w:color="auto"/>
              <w:right w:val="single" w:sz="4" w:space="0" w:color="auto"/>
            </w:tcBorders>
          </w:tcPr>
          <w:p w:rsidR="00007FBE" w:rsidRPr="00DC651D" w:rsidRDefault="00007FBE" w:rsidP="00007FB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right"/>
              <w:rPr>
                <w:color w:val="auto"/>
                <w:lang w:val="sr-Cyrl-CS"/>
              </w:rPr>
            </w:pPr>
            <w:r w:rsidRPr="00DC651D">
              <w:rPr>
                <w:color w:val="auto"/>
                <w:sz w:val="22"/>
                <w:szCs w:val="22"/>
                <w:lang w:val="sr-Cyrl-CS"/>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007FBE" w:rsidRPr="00DC651D" w:rsidRDefault="00007FBE" w:rsidP="00007FB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r w:rsidR="00007FBE" w:rsidRPr="00A96644" w:rsidTr="00007FBE">
        <w:trPr>
          <w:trHeight w:val="291"/>
        </w:trPr>
        <w:tc>
          <w:tcPr>
            <w:tcW w:w="809" w:type="dxa"/>
            <w:tcBorders>
              <w:top w:val="single" w:sz="4" w:space="0" w:color="auto"/>
              <w:left w:val="single" w:sz="4" w:space="0" w:color="auto"/>
              <w:bottom w:val="single" w:sz="4" w:space="0" w:color="auto"/>
              <w:right w:val="single" w:sz="4" w:space="0" w:color="auto"/>
            </w:tcBorders>
          </w:tcPr>
          <w:p w:rsidR="00007FBE" w:rsidRPr="00E76658" w:rsidRDefault="00007FBE" w:rsidP="00007FB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007FBE" w:rsidRPr="00A96644" w:rsidRDefault="00007FBE" w:rsidP="00007FBE">
            <w:pPr>
              <w:pStyle w:val="TableContents"/>
              <w:jc w:val="right"/>
              <w:rPr>
                <w:color w:val="auto"/>
                <w:lang w:val="ru-RU"/>
              </w:rPr>
            </w:pPr>
            <w:r w:rsidRPr="00DC651D">
              <w:rPr>
                <w:b/>
                <w:color w:val="auto"/>
                <w:sz w:val="22"/>
                <w:szCs w:val="22"/>
                <w:lang w:val="sr-Cyrl-CS"/>
              </w:rPr>
              <w:t>УКУПНО ОПРЕМА И СРЕДСТВА ЗА ЗАШТИТУ ОД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007FBE" w:rsidRPr="00DC651D" w:rsidRDefault="00007FBE" w:rsidP="00007FBE">
            <w:pPr>
              <w:pStyle w:val="TableContents"/>
              <w:jc w:val="center"/>
              <w:rPr>
                <w:color w:val="auto"/>
                <w:lang w:val="sr-Cyrl-CS"/>
              </w:rPr>
            </w:pPr>
          </w:p>
        </w:tc>
      </w:tr>
    </w:tbl>
    <w:p w:rsidR="00E21514" w:rsidRDefault="00E21514" w:rsidP="00CF3627">
      <w:pPr>
        <w:jc w:val="both"/>
        <w:rPr>
          <w:lang w:val="sr-Cyrl-CS"/>
        </w:rPr>
      </w:pPr>
    </w:p>
    <w:p w:rsidR="00E21514" w:rsidRPr="00534D6F" w:rsidRDefault="00E21514" w:rsidP="00E21514">
      <w:pPr>
        <w:ind w:firstLine="720"/>
        <w:jc w:val="both"/>
        <w:rPr>
          <w:b/>
          <w:bCs/>
          <w:lang w:val="ru-RU"/>
        </w:rPr>
      </w:pPr>
      <w:r w:rsidRPr="00534D6F">
        <w:rPr>
          <w:b/>
          <w:bCs/>
          <w:lang w:val="ru-RU"/>
        </w:rPr>
        <w:t xml:space="preserve">ЗБИРНА  РЕКАПИТУЛАЦИЈА РАДОВА ПО ВРСТАМА РАДОВА: </w:t>
      </w:r>
    </w:p>
    <w:p w:rsidR="00E21514" w:rsidRPr="00534D6F" w:rsidRDefault="00E21514" w:rsidP="00E21514">
      <w:pPr>
        <w:ind w:firstLine="720"/>
        <w:jc w:val="both"/>
        <w:rPr>
          <w:bCs/>
          <w:lang w:val="ru-RU"/>
        </w:rPr>
      </w:pPr>
    </w:p>
    <w:tbl>
      <w:tblPr>
        <w:tblW w:w="0" w:type="auto"/>
        <w:tblLayout w:type="fixed"/>
        <w:tblLook w:val="0000" w:firstRow="0" w:lastRow="0" w:firstColumn="0" w:lastColumn="0" w:noHBand="0" w:noVBand="0"/>
      </w:tblPr>
      <w:tblGrid>
        <w:gridCol w:w="10188"/>
        <w:gridCol w:w="2820"/>
      </w:tblGrid>
      <w:tr w:rsidR="00E21514" w:rsidRPr="00534D6F" w:rsidTr="006D643E">
        <w:tc>
          <w:tcPr>
            <w:tcW w:w="10188" w:type="dxa"/>
            <w:shd w:val="clear" w:color="auto" w:fill="auto"/>
          </w:tcPr>
          <w:p w:rsidR="00E21514" w:rsidRPr="008F62EB" w:rsidRDefault="00E21514" w:rsidP="006D643E">
            <w:pPr>
              <w:ind w:firstLine="720"/>
              <w:rPr>
                <w:bCs/>
              </w:rPr>
            </w:pPr>
            <w:r w:rsidRPr="00534D6F">
              <w:rPr>
                <w:bCs/>
                <w:lang w:val="ru-RU"/>
              </w:rPr>
              <w:t>АРХИТЕКТ</w:t>
            </w:r>
            <w:r>
              <w:rPr>
                <w:bCs/>
              </w:rPr>
              <w:t>УРА</w:t>
            </w:r>
          </w:p>
        </w:tc>
        <w:tc>
          <w:tcPr>
            <w:tcW w:w="2820" w:type="dxa"/>
            <w:tcBorders>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Pr>
                <w:bCs/>
                <w:lang w:val="ru-RU"/>
              </w:rPr>
              <w:t>ХИДРОТЕХНИЧКЕ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sidRPr="008F6825">
              <w:rPr>
                <w:bCs/>
                <w:lang w:val="sr-Cyrl-CS"/>
              </w:rPr>
              <w:t>ЕЛЕКТРОЕНЕРГЕТСКЕ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left="720"/>
              <w:rPr>
                <w:bCs/>
                <w:lang w:val="ru-RU"/>
              </w:rPr>
            </w:pPr>
            <w:r w:rsidRPr="008F6825">
              <w:rPr>
                <w:bCs/>
                <w:lang w:val="sr-Cyrl-CS"/>
              </w:rPr>
              <w:t>ЕЛЕКТРОЕНЕРГЕТСКЕ ИНСТАЛАЦИЈЕ КОТЛАРНИЦЕ И ПОСТРОЈЕЊА ЗА ПОВЕЋАЊЕ ПРИТИСКА ВОДЕ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ind w:firstLine="720"/>
              <w:rPr>
                <w:bCs/>
                <w:lang w:val="ru-RU"/>
              </w:rPr>
            </w:pPr>
            <w:r>
              <w:rPr>
                <w:bCs/>
                <w:lang w:val="ru-RU"/>
              </w:rPr>
              <w:t>ТЕЛЕКОМУНИКАЦИОНЕ ИНСТАЛАЦИЈЕ: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
                <w:lang w:val="ru-RU"/>
              </w:rPr>
            </w:pPr>
          </w:p>
          <w:p w:rsidR="00E21514" w:rsidRPr="00DC651D" w:rsidRDefault="00E21514" w:rsidP="006D643E">
            <w:pPr>
              <w:tabs>
                <w:tab w:val="right" w:pos="9972"/>
              </w:tabs>
              <w:ind w:firstLine="720"/>
              <w:rPr>
                <w:lang w:val="ru-RU"/>
              </w:rPr>
            </w:pPr>
            <w:r w:rsidRPr="00DC651D">
              <w:rPr>
                <w:lang w:val="ru-RU"/>
              </w:rPr>
              <w:t>АУТОМАТСКА ДЕТЕКЦИЈА И ДОЈАВА ПОЖАРА:</w:t>
            </w:r>
            <w:r w:rsidRPr="00DC651D">
              <w:rPr>
                <w:lang w:val="ru-RU"/>
              </w:rPr>
              <w:tab/>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rPr>
                <w:bCs/>
                <w:lang w:val="ru-RU"/>
              </w:rPr>
            </w:pPr>
            <w:r>
              <w:rPr>
                <w:bCs/>
                <w:lang w:val="ru-RU"/>
              </w:rPr>
              <w:t xml:space="preserve">            МАШИНСКА ИНСТАЛАЦИЈА: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sr-Cyrl-CS"/>
              </w:rPr>
            </w:pPr>
          </w:p>
          <w:p w:rsidR="00E21514" w:rsidRPr="00534D6F" w:rsidRDefault="00E21514" w:rsidP="006D643E">
            <w:pPr>
              <w:ind w:firstLine="720"/>
              <w:rPr>
                <w:bCs/>
                <w:lang w:val="ru-RU"/>
              </w:rPr>
            </w:pPr>
            <w:r>
              <w:rPr>
                <w:bCs/>
                <w:lang w:val="ru-RU"/>
              </w:rPr>
              <w:t>ПАРТЕРНО УРЕЂЕЊЕ: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ind w:firstLine="720"/>
              <w:rPr>
                <w:bCs/>
                <w:lang w:val="sr-Cyrl-CS"/>
              </w:rPr>
            </w:pPr>
          </w:p>
          <w:p w:rsidR="00E21514" w:rsidRPr="00534D6F" w:rsidRDefault="00E21514" w:rsidP="006D643E">
            <w:pPr>
              <w:ind w:firstLine="720"/>
              <w:rPr>
                <w:bCs/>
                <w:lang w:val="sr-Cyrl-CS"/>
              </w:rPr>
            </w:pPr>
            <w:r>
              <w:rPr>
                <w:bCs/>
                <w:lang w:val="sr-Cyrl-CS"/>
              </w:rPr>
              <w:t>ОПРЕМА И СРЕДСТВА ЗА ЗАШТИТУ ОД ПОЖАРА:</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ind w:firstLine="720"/>
              <w:rPr>
                <w:b/>
                <w:lang w:val="ru-RU"/>
              </w:rPr>
            </w:pPr>
          </w:p>
          <w:p w:rsidR="00E21514" w:rsidRPr="00534D6F" w:rsidRDefault="00E21514" w:rsidP="006D643E">
            <w:pPr>
              <w:ind w:firstLine="720"/>
              <w:jc w:val="right"/>
              <w:rPr>
                <w:b/>
                <w:lang w:val="ru-RU"/>
              </w:rPr>
            </w:pPr>
            <w:r w:rsidRPr="00534D6F">
              <w:rPr>
                <w:b/>
                <w:lang w:val="ru-RU"/>
              </w:rPr>
              <w:t>УКУПНА ВРЕДНОСТ РАДОВА</w:t>
            </w:r>
            <w:r>
              <w:rPr>
                <w:b/>
                <w:lang w:val="ru-RU"/>
              </w:rPr>
              <w:t>:</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highlight w:val="yellow"/>
                <w:lang w:val="sr-Cyrl-CS"/>
              </w:rPr>
            </w:pPr>
            <w:r w:rsidRPr="00534D6F">
              <w:rPr>
                <w:bCs/>
                <w:highlight w:val="yellow"/>
                <w:lang w:val="sr-Cyrl-CS"/>
              </w:rPr>
              <w:t>ПРОЈЕКАТ ИЗВЕДЕНОГ ОБЈЕКТА, према члану 1</w:t>
            </w:r>
            <w:r w:rsidRPr="00534D6F">
              <w:rPr>
                <w:bCs/>
                <w:highlight w:val="yellow"/>
              </w:rPr>
              <w:t>7</w:t>
            </w:r>
            <w:r w:rsidRPr="00534D6F">
              <w:rPr>
                <w:bCs/>
                <w:highlight w:val="yellow"/>
                <w:lang w:val="sr-Cyrl-CS"/>
              </w:rPr>
              <w:t>. модела Уговора</w:t>
            </w:r>
          </w:p>
          <w:p w:rsidR="00E21514" w:rsidRPr="00534D6F" w:rsidRDefault="00E21514" w:rsidP="006D643E">
            <w:pPr>
              <w:ind w:firstLine="720"/>
              <w:rPr>
                <w:bCs/>
                <w:lang w:val="sr-Cyrl-CS"/>
              </w:rPr>
            </w:pPr>
            <w:r w:rsidRPr="00534D6F">
              <w:rPr>
                <w:bCs/>
                <w:highlight w:val="yellow"/>
                <w:lang w:val="sr-Cyrl-CS"/>
              </w:rPr>
              <w:t>(узима се 1.0% од вредности радова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bl>
    <w:p w:rsidR="00E21514" w:rsidRPr="00534D6F" w:rsidRDefault="00E21514" w:rsidP="00E21514">
      <w:pPr>
        <w:ind w:firstLine="720"/>
        <w:jc w:val="both"/>
        <w:rPr>
          <w:bCs/>
          <w:lang w:val="ru-RU"/>
        </w:rPr>
      </w:pPr>
    </w:p>
    <w:p w:rsidR="00E21514" w:rsidRPr="00534D6F" w:rsidRDefault="00E21514" w:rsidP="00E21514">
      <w:pPr>
        <w:ind w:left="3261"/>
        <w:rPr>
          <w:bCs/>
          <w:iCs/>
          <w:sz w:val="32"/>
          <w:szCs w:val="32"/>
          <w:lang w:val="ru-RU"/>
        </w:rPr>
      </w:pPr>
      <w:r w:rsidRPr="00534D6F">
        <w:rPr>
          <w:bCs/>
          <w:iCs/>
          <w:sz w:val="32"/>
          <w:szCs w:val="32"/>
          <w:lang w:val="ru-RU"/>
        </w:rPr>
        <w:t xml:space="preserve">УКУПНА ВРЕДНОСТ ПОНУДЕ БЕЗ ПДВ-а: </w:t>
      </w:r>
      <w:r w:rsidRPr="00534D6F">
        <w:rPr>
          <w:bCs/>
          <w:iCs/>
          <w:sz w:val="32"/>
          <w:szCs w:val="32"/>
        </w:rPr>
        <w:t xml:space="preserve">  </w:t>
      </w:r>
      <w:r w:rsidRPr="00534D6F">
        <w:rPr>
          <w:bCs/>
          <w:iCs/>
          <w:sz w:val="32"/>
          <w:szCs w:val="32"/>
          <w:lang w:val="ru-RU"/>
        </w:rPr>
        <w:t>_____________________</w:t>
      </w:r>
    </w:p>
    <w:p w:rsidR="00E21514" w:rsidRPr="00534D6F" w:rsidRDefault="00E21514" w:rsidP="00E21514">
      <w:pPr>
        <w:ind w:left="3261"/>
        <w:rPr>
          <w:bCs/>
          <w:iCs/>
          <w:sz w:val="28"/>
          <w:szCs w:val="28"/>
          <w:lang w:val="ru-RU"/>
        </w:rPr>
      </w:pPr>
    </w:p>
    <w:p w:rsidR="00E21514" w:rsidRPr="00534D6F" w:rsidRDefault="00E21514" w:rsidP="00E21514">
      <w:pPr>
        <w:ind w:left="6372"/>
        <w:rPr>
          <w:bCs/>
          <w:iCs/>
          <w:sz w:val="32"/>
          <w:szCs w:val="32"/>
        </w:rPr>
      </w:pPr>
      <w:r w:rsidRPr="00534D6F">
        <w:rPr>
          <w:bCs/>
          <w:iCs/>
          <w:sz w:val="32"/>
          <w:szCs w:val="32"/>
        </w:rPr>
        <w:t xml:space="preserve">      ОБРАЧУНАТ ПДВ:  _____________________</w:t>
      </w:r>
    </w:p>
    <w:p w:rsidR="00E21514" w:rsidRPr="00534D6F" w:rsidRDefault="00E21514" w:rsidP="00E21514">
      <w:pPr>
        <w:ind w:left="3261"/>
        <w:rPr>
          <w:bCs/>
          <w:iCs/>
          <w:sz w:val="28"/>
          <w:szCs w:val="28"/>
        </w:rPr>
      </w:pPr>
    </w:p>
    <w:p w:rsidR="00E21514" w:rsidRPr="00534D6F" w:rsidRDefault="00E21514" w:rsidP="00E21514">
      <w:pPr>
        <w:ind w:left="3261"/>
        <w:rPr>
          <w:bCs/>
          <w:iCs/>
          <w:sz w:val="32"/>
          <w:szCs w:val="32"/>
        </w:rPr>
      </w:pPr>
      <w:r w:rsidRPr="00534D6F">
        <w:rPr>
          <w:bCs/>
          <w:iCs/>
          <w:sz w:val="32"/>
          <w:szCs w:val="32"/>
        </w:rPr>
        <w:lastRenderedPageBreak/>
        <w:t>УКУПНА ВРЕДНОСТ ПОНУДЕ СА ПДВ-ом: _____________________</w:t>
      </w:r>
    </w:p>
    <w:p w:rsidR="00E21514" w:rsidRPr="00534D6F" w:rsidRDefault="00E21514" w:rsidP="00E21514">
      <w:pPr>
        <w:ind w:left="3261"/>
      </w:pPr>
    </w:p>
    <w:p w:rsidR="00E21514" w:rsidRPr="00534D6F" w:rsidRDefault="00E21514" w:rsidP="00E21514"/>
    <w:p w:rsidR="00E21514" w:rsidRPr="00534D6F" w:rsidRDefault="00E21514" w:rsidP="00E21514"/>
    <w:p w:rsidR="00E21514" w:rsidRPr="00534D6F" w:rsidRDefault="00E21514" w:rsidP="00E21514">
      <w:pPr>
        <w:rPr>
          <w:b/>
        </w:rPr>
      </w:pPr>
      <w:r w:rsidRPr="00534D6F">
        <w:rPr>
          <w:b/>
        </w:rPr>
        <w:t>НАПОМЕНА:</w:t>
      </w:r>
    </w:p>
    <w:p w:rsidR="00E21514" w:rsidRPr="00534D6F" w:rsidRDefault="00E21514" w:rsidP="00E21514">
      <w:r w:rsidRPr="00534D6F">
        <w:t>Изјављујем да сам понуду сачинио у сладу са техничким условима и техничком документацијом који су саставни део ове конкурсне документације.</w:t>
      </w:r>
    </w:p>
    <w:p w:rsidR="00E21514" w:rsidRPr="00534D6F" w:rsidRDefault="00E21514" w:rsidP="00E21514"/>
    <w:p w:rsidR="00E21514" w:rsidRPr="00534D6F" w:rsidRDefault="00E21514" w:rsidP="00E21514">
      <w:pPr>
        <w:keepNext/>
        <w:spacing w:after="120"/>
        <w:ind w:left="357"/>
        <w:jc w:val="both"/>
        <w:rPr>
          <w:b/>
          <w:bCs/>
          <w:iCs/>
          <w:u w:val="single"/>
        </w:rPr>
      </w:pPr>
      <w:r w:rsidRPr="00534D6F">
        <w:rPr>
          <w:b/>
          <w:bCs/>
          <w:iCs/>
          <w:u w:val="single"/>
        </w:rPr>
        <w:t xml:space="preserve">Упутство за попуњавање обрасца структуре цене: </w:t>
      </w:r>
    </w:p>
    <w:p w:rsidR="00E21514" w:rsidRPr="00534D6F" w:rsidRDefault="00E21514" w:rsidP="00E21514">
      <w:pPr>
        <w:pStyle w:val="ListParagraph1"/>
        <w:tabs>
          <w:tab w:val="left" w:pos="90"/>
        </w:tabs>
        <w:ind w:left="0"/>
        <w:jc w:val="both"/>
        <w:rPr>
          <w:bCs/>
          <w:iCs/>
          <w:color w:val="auto"/>
          <w:lang w:val="sr-Cyrl-CS"/>
        </w:rPr>
      </w:pPr>
      <w:r w:rsidRPr="00534D6F">
        <w:rPr>
          <w:bCs/>
          <w:iCs/>
          <w:color w:val="auto"/>
        </w:rPr>
        <w:t>Понуђач треба да попун</w:t>
      </w:r>
      <w:r w:rsidRPr="00534D6F">
        <w:rPr>
          <w:bCs/>
          <w:iCs/>
          <w:color w:val="auto"/>
          <w:lang w:val="sr-Cyrl-CS"/>
        </w:rPr>
        <w:t>и</w:t>
      </w:r>
      <w:r w:rsidRPr="00534D6F">
        <w:rPr>
          <w:bCs/>
          <w:iCs/>
          <w:color w:val="auto"/>
        </w:rPr>
        <w:t xml:space="preserve"> образац структуре цене </w:t>
      </w:r>
      <w:r w:rsidRPr="00534D6F">
        <w:rPr>
          <w:bCs/>
          <w:iCs/>
          <w:color w:val="auto"/>
          <w:lang w:val="sr-Cyrl-CS"/>
        </w:rPr>
        <w:t>на следећи начин</w:t>
      </w:r>
      <w:r w:rsidRPr="00534D6F">
        <w:rPr>
          <w:bCs/>
          <w:iCs/>
          <w:color w:val="auto"/>
        </w:rPr>
        <w:t>:</w:t>
      </w:r>
    </w:p>
    <w:p w:rsidR="00E21514" w:rsidRPr="00534D6F" w:rsidRDefault="00E21514" w:rsidP="00D8667E">
      <w:pPr>
        <w:pStyle w:val="ListParagraph1"/>
        <w:numPr>
          <w:ilvl w:val="0"/>
          <w:numId w:val="2"/>
        </w:numPr>
        <w:tabs>
          <w:tab w:val="left" w:pos="90"/>
        </w:tabs>
        <w:jc w:val="both"/>
        <w:rPr>
          <w:bCs/>
          <w:iCs/>
          <w:color w:val="auto"/>
          <w:lang w:val="sr-Cyrl-CS"/>
        </w:rPr>
      </w:pPr>
      <w:r w:rsidRPr="00534D6F">
        <w:rPr>
          <w:bCs/>
          <w:iCs/>
          <w:color w:val="auto"/>
          <w:lang w:val="sr-Cyrl-CS"/>
        </w:rPr>
        <w:t>у колони 4. уписати колико износи јединична цена без ПДВ-а</w:t>
      </w:r>
      <w:r w:rsidRPr="00534D6F">
        <w:rPr>
          <w:bCs/>
          <w:iCs/>
          <w:color w:val="auto"/>
        </w:rPr>
        <w:t>,</w:t>
      </w:r>
      <w:r w:rsidRPr="00534D6F">
        <w:rPr>
          <w:bCs/>
          <w:iCs/>
          <w:color w:val="auto"/>
          <w:lang w:val="sr-Cyrl-CS"/>
        </w:rPr>
        <w:t xml:space="preserve"> за сваки тражени предмет јавне набавке;</w:t>
      </w:r>
    </w:p>
    <w:p w:rsidR="00E21514" w:rsidRPr="00534D6F" w:rsidRDefault="00E21514" w:rsidP="00D8667E">
      <w:pPr>
        <w:pStyle w:val="ListParagraph1"/>
        <w:numPr>
          <w:ilvl w:val="0"/>
          <w:numId w:val="2"/>
        </w:numPr>
        <w:tabs>
          <w:tab w:val="left" w:pos="90"/>
        </w:tabs>
        <w:jc w:val="both"/>
        <w:rPr>
          <w:bCs/>
          <w:iCs/>
          <w:color w:val="auto"/>
          <w:lang w:val="sr-Cyrl-CS"/>
        </w:rPr>
      </w:pPr>
      <w:r w:rsidRPr="00534D6F">
        <w:rPr>
          <w:bCs/>
          <w:iCs/>
          <w:color w:val="auto"/>
        </w:rPr>
        <w:t>у колони 5.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колони 3.); На крају уписати укупну цену предмета набавке без ПДВ-а.</w:t>
      </w:r>
    </w:p>
    <w:p w:rsidR="00E21514" w:rsidRPr="00534D6F" w:rsidRDefault="00E21514" w:rsidP="00E21514">
      <w:pPr>
        <w:pStyle w:val="ListParagraph1"/>
        <w:tabs>
          <w:tab w:val="left" w:pos="90"/>
        </w:tabs>
        <w:jc w:val="both"/>
        <w:rPr>
          <w:bCs/>
          <w:iCs/>
          <w:color w:val="auto"/>
        </w:rPr>
      </w:pPr>
    </w:p>
    <w:p w:rsidR="00E21514" w:rsidRPr="00534D6F" w:rsidRDefault="00E21514" w:rsidP="00E21514">
      <w:pPr>
        <w:pStyle w:val="ListParagraph1"/>
        <w:tabs>
          <w:tab w:val="left" w:pos="90"/>
        </w:tabs>
        <w:jc w:val="both"/>
        <w:rPr>
          <w:bCs/>
          <w:iCs/>
          <w:color w:val="auto"/>
        </w:rPr>
      </w:pPr>
    </w:p>
    <w:tbl>
      <w:tblPr>
        <w:tblW w:w="0" w:type="auto"/>
        <w:tblInd w:w="2943" w:type="dxa"/>
        <w:tblLayout w:type="fixed"/>
        <w:tblLook w:val="0000" w:firstRow="0" w:lastRow="0" w:firstColumn="0" w:lastColumn="0" w:noHBand="0" w:noVBand="0"/>
      </w:tblPr>
      <w:tblGrid>
        <w:gridCol w:w="3080"/>
        <w:gridCol w:w="3068"/>
        <w:gridCol w:w="3094"/>
      </w:tblGrid>
      <w:tr w:rsidR="00E21514" w:rsidRPr="00534D6F" w:rsidTr="006D643E">
        <w:tc>
          <w:tcPr>
            <w:tcW w:w="3080"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Датум:</w:t>
            </w:r>
          </w:p>
        </w:tc>
        <w:tc>
          <w:tcPr>
            <w:tcW w:w="3068" w:type="dxa"/>
            <w:shd w:val="clear" w:color="auto" w:fill="auto"/>
            <w:vAlign w:val="center"/>
          </w:tcPr>
          <w:p w:rsidR="00E21514" w:rsidRPr="00534D6F" w:rsidRDefault="00E21514" w:rsidP="006D643E">
            <w:pPr>
              <w:pStyle w:val="BodyText2"/>
              <w:spacing w:line="100" w:lineRule="atLeast"/>
              <w:jc w:val="center"/>
              <w:rPr>
                <w:color w:val="auto"/>
              </w:rPr>
            </w:pPr>
          </w:p>
        </w:tc>
        <w:tc>
          <w:tcPr>
            <w:tcW w:w="3094"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Потпис понуђача</w:t>
            </w:r>
          </w:p>
        </w:tc>
      </w:tr>
      <w:tr w:rsidR="00E21514" w:rsidRPr="00534D6F" w:rsidTr="006D643E">
        <w:tc>
          <w:tcPr>
            <w:tcW w:w="3080"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c>
          <w:tcPr>
            <w:tcW w:w="3068" w:type="dxa"/>
            <w:shd w:val="clear" w:color="auto" w:fill="auto"/>
          </w:tcPr>
          <w:p w:rsidR="00E21514" w:rsidRPr="00534D6F" w:rsidRDefault="00E21514" w:rsidP="006D643E">
            <w:pPr>
              <w:pStyle w:val="BodyText2"/>
              <w:snapToGrid w:val="0"/>
              <w:spacing w:line="100" w:lineRule="atLeast"/>
              <w:rPr>
                <w:color w:val="auto"/>
              </w:rPr>
            </w:pPr>
          </w:p>
        </w:tc>
        <w:tc>
          <w:tcPr>
            <w:tcW w:w="3094"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r>
    </w:tbl>
    <w:p w:rsidR="00E21514" w:rsidRPr="00534D6F" w:rsidRDefault="00E21514" w:rsidP="00E21514">
      <w:pPr>
        <w:jc w:val="both"/>
      </w:pPr>
    </w:p>
    <w:p w:rsidR="00E21514" w:rsidRDefault="00E21514"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Default="00007FBE" w:rsidP="00E21514">
      <w:pPr>
        <w:jc w:val="both"/>
        <w:rPr>
          <w:color w:val="FF0000"/>
        </w:rPr>
      </w:pPr>
    </w:p>
    <w:p w:rsidR="00007FBE" w:rsidRPr="00007FBE" w:rsidRDefault="00007FBE" w:rsidP="00E21514">
      <w:pPr>
        <w:jc w:val="both"/>
        <w:rPr>
          <w:color w:val="FF0000"/>
        </w:rPr>
      </w:pPr>
    </w:p>
    <w:p w:rsidR="00007FBE" w:rsidRPr="00007FBE" w:rsidRDefault="00007FBE" w:rsidP="00007FBE">
      <w:pPr>
        <w:shd w:val="clear" w:color="auto" w:fill="B8CCE4"/>
        <w:jc w:val="center"/>
      </w:pPr>
      <w:r w:rsidRPr="000674C6">
        <w:rPr>
          <w:b/>
          <w:bCs/>
          <w:i/>
          <w:iCs/>
          <w:lang w:val="en-GB"/>
        </w:rPr>
        <w:lastRenderedPageBreak/>
        <w:t xml:space="preserve">XIII. </w:t>
      </w:r>
      <w:r w:rsidRPr="000674C6">
        <w:rPr>
          <w:b/>
          <w:bCs/>
          <w:i/>
          <w:iCs/>
        </w:rPr>
        <w:t>ОБРАЗАЦ О ПРОИЗВОЂАЧИМА МАТЕРИЈАЛА И ОПРЕМЕ</w:t>
      </w:r>
    </w:p>
    <w:p w:rsidR="00E21514" w:rsidRDefault="00E21514" w:rsidP="00CF3627">
      <w:pPr>
        <w:jc w:val="both"/>
        <w:rPr>
          <w:lang w:val="sr-Cyrl-CS"/>
        </w:rPr>
      </w:pPr>
    </w:p>
    <w:p w:rsidR="00007FBE" w:rsidRDefault="00007FBE" w:rsidP="00CF3627">
      <w:pPr>
        <w:jc w:val="both"/>
        <w:rPr>
          <w:lang w:val="sr-Cyrl-CS"/>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4873"/>
        <w:gridCol w:w="3740"/>
        <w:gridCol w:w="2289"/>
        <w:gridCol w:w="2006"/>
      </w:tblGrid>
      <w:tr w:rsidR="00007FBE" w:rsidRPr="00534D6F" w:rsidTr="00007FBE">
        <w:tc>
          <w:tcPr>
            <w:tcW w:w="1834" w:type="dxa"/>
            <w:shd w:val="clear" w:color="auto" w:fill="BFBFBF"/>
          </w:tcPr>
          <w:p w:rsidR="00007FBE" w:rsidRPr="00534D6F" w:rsidRDefault="00007FBE" w:rsidP="00007FBE">
            <w:pPr>
              <w:jc w:val="center"/>
              <w:rPr>
                <w:b/>
              </w:rPr>
            </w:pPr>
            <w:r w:rsidRPr="00534D6F">
              <w:rPr>
                <w:b/>
              </w:rPr>
              <w:t>Редни број</w:t>
            </w:r>
          </w:p>
          <w:p w:rsidR="00007FBE" w:rsidRPr="00534D6F" w:rsidRDefault="00007FBE" w:rsidP="00007FBE">
            <w:pPr>
              <w:jc w:val="center"/>
              <w:rPr>
                <w:b/>
              </w:rPr>
            </w:pPr>
            <w:r w:rsidRPr="00534D6F">
              <w:rPr>
                <w:b/>
              </w:rPr>
              <w:t>[1]</w:t>
            </w:r>
          </w:p>
        </w:tc>
        <w:tc>
          <w:tcPr>
            <w:tcW w:w="4873" w:type="dxa"/>
            <w:shd w:val="clear" w:color="auto" w:fill="BFBFBF"/>
          </w:tcPr>
          <w:p w:rsidR="00007FBE" w:rsidRPr="00534D6F" w:rsidRDefault="00007FBE" w:rsidP="00007FBE">
            <w:pPr>
              <w:jc w:val="center"/>
              <w:rPr>
                <w:b/>
              </w:rPr>
            </w:pPr>
            <w:r w:rsidRPr="00534D6F">
              <w:rPr>
                <w:b/>
              </w:rPr>
              <w:t>Опис радова</w:t>
            </w:r>
          </w:p>
          <w:p w:rsidR="00007FBE" w:rsidRPr="00534D6F" w:rsidRDefault="00007FBE" w:rsidP="00007FBE">
            <w:pPr>
              <w:jc w:val="center"/>
              <w:rPr>
                <w:b/>
              </w:rPr>
            </w:pPr>
          </w:p>
          <w:p w:rsidR="00007FBE" w:rsidRPr="00534D6F" w:rsidRDefault="00007FBE" w:rsidP="00007FBE">
            <w:pPr>
              <w:jc w:val="center"/>
              <w:rPr>
                <w:b/>
              </w:rPr>
            </w:pPr>
            <w:r w:rsidRPr="00534D6F">
              <w:rPr>
                <w:b/>
              </w:rPr>
              <w:t>[2]</w:t>
            </w:r>
          </w:p>
        </w:tc>
        <w:tc>
          <w:tcPr>
            <w:tcW w:w="3740" w:type="dxa"/>
            <w:shd w:val="clear" w:color="auto" w:fill="BFBFBF"/>
          </w:tcPr>
          <w:p w:rsidR="00007FBE" w:rsidRPr="00534D6F" w:rsidRDefault="00007FBE" w:rsidP="00007FBE">
            <w:pPr>
              <w:jc w:val="center"/>
              <w:rPr>
                <w:b/>
              </w:rPr>
            </w:pPr>
            <w:r w:rsidRPr="00534D6F">
              <w:rPr>
                <w:b/>
              </w:rPr>
              <w:t>Материјал/опрема и захтевани критеријуми</w:t>
            </w:r>
          </w:p>
          <w:p w:rsidR="00007FBE" w:rsidRPr="00132DE1" w:rsidRDefault="00007FBE" w:rsidP="00007FBE">
            <w:pPr>
              <w:jc w:val="center"/>
              <w:rPr>
                <w:b/>
                <w:lang w:val="ru-RU"/>
              </w:rPr>
            </w:pPr>
            <w:r w:rsidRPr="00132DE1">
              <w:rPr>
                <w:b/>
                <w:lang w:val="ru-RU"/>
              </w:rPr>
              <w:t>[3]</w:t>
            </w:r>
          </w:p>
        </w:tc>
        <w:tc>
          <w:tcPr>
            <w:tcW w:w="2289" w:type="dxa"/>
            <w:shd w:val="clear" w:color="auto" w:fill="BFBFBF"/>
          </w:tcPr>
          <w:p w:rsidR="00007FBE" w:rsidRPr="00534D6F" w:rsidRDefault="00007FBE" w:rsidP="00007FBE">
            <w:pPr>
              <w:jc w:val="center"/>
              <w:rPr>
                <w:b/>
              </w:rPr>
            </w:pPr>
            <w:r w:rsidRPr="00534D6F">
              <w:rPr>
                <w:b/>
              </w:rPr>
              <w:t>Произвођачи</w:t>
            </w:r>
          </w:p>
          <w:p w:rsidR="00007FBE" w:rsidRPr="00534D6F" w:rsidRDefault="00007FBE" w:rsidP="00007FBE">
            <w:pPr>
              <w:jc w:val="center"/>
              <w:rPr>
                <w:b/>
              </w:rPr>
            </w:pPr>
          </w:p>
          <w:p w:rsidR="00007FBE" w:rsidRPr="00534D6F" w:rsidRDefault="00007FBE" w:rsidP="00007FBE">
            <w:pPr>
              <w:jc w:val="center"/>
              <w:rPr>
                <w:b/>
              </w:rPr>
            </w:pPr>
            <w:r w:rsidRPr="00534D6F">
              <w:rPr>
                <w:b/>
              </w:rPr>
              <w:t>[4]</w:t>
            </w:r>
          </w:p>
        </w:tc>
        <w:tc>
          <w:tcPr>
            <w:tcW w:w="2006" w:type="dxa"/>
            <w:shd w:val="clear" w:color="auto" w:fill="BFBFBF"/>
          </w:tcPr>
          <w:p w:rsidR="00007FBE" w:rsidRPr="00534D6F" w:rsidRDefault="00007FBE" w:rsidP="00007FBE">
            <w:pPr>
              <w:jc w:val="center"/>
              <w:rPr>
                <w:b/>
              </w:rPr>
            </w:pPr>
            <w:r w:rsidRPr="00534D6F">
              <w:rPr>
                <w:b/>
              </w:rPr>
              <w:t>Модел</w:t>
            </w:r>
          </w:p>
          <w:p w:rsidR="00007FBE" w:rsidRPr="00534D6F" w:rsidRDefault="00007FBE" w:rsidP="00007FBE">
            <w:pPr>
              <w:jc w:val="center"/>
              <w:rPr>
                <w:b/>
              </w:rPr>
            </w:pPr>
          </w:p>
          <w:p w:rsidR="00007FBE" w:rsidRPr="00534D6F" w:rsidRDefault="00007FBE" w:rsidP="00007FBE">
            <w:pPr>
              <w:jc w:val="center"/>
              <w:rPr>
                <w:b/>
              </w:rPr>
            </w:pPr>
            <w:r w:rsidRPr="00534D6F">
              <w:rPr>
                <w:b/>
              </w:rPr>
              <w:t>[5]</w:t>
            </w:r>
          </w:p>
        </w:tc>
      </w:tr>
      <w:tr w:rsidR="00007FBE" w:rsidRPr="00132DE1" w:rsidTr="00007FBE">
        <w:tc>
          <w:tcPr>
            <w:tcW w:w="1834" w:type="dxa"/>
            <w:shd w:val="clear" w:color="auto" w:fill="auto"/>
          </w:tcPr>
          <w:p w:rsidR="00007FBE" w:rsidRDefault="00007FBE" w:rsidP="00007FBE">
            <w:pPr>
              <w:rPr>
                <w:lang w:val="sr-Cyrl-CS"/>
              </w:rPr>
            </w:pPr>
            <w:r>
              <w:rPr>
                <w:lang w:val="sr-Cyrl-CS"/>
              </w:rPr>
              <w:t>Арх. грађ. радови</w:t>
            </w:r>
          </w:p>
          <w:p w:rsidR="00007FBE" w:rsidRDefault="00007FBE" w:rsidP="00007FBE">
            <w:pPr>
              <w:rPr>
                <w:lang w:val="sr-Cyrl-CS"/>
              </w:rPr>
            </w:pPr>
            <w:r>
              <w:rPr>
                <w:lang w:val="sr-Cyrl-CS"/>
              </w:rPr>
              <w:t>Стара школа</w:t>
            </w:r>
          </w:p>
          <w:p w:rsidR="00007FBE" w:rsidRDefault="00007FBE" w:rsidP="00007FBE">
            <w:pPr>
              <w:rPr>
                <w:lang w:val="sr-Cyrl-CS"/>
              </w:rPr>
            </w:pPr>
            <w:r>
              <w:rPr>
                <w:lang w:val="sr-Cyrl-CS"/>
              </w:rPr>
              <w:t>4.2</w:t>
            </w:r>
          </w:p>
          <w:p w:rsidR="00007FBE" w:rsidRDefault="00007FBE" w:rsidP="00007FBE">
            <w:pPr>
              <w:rPr>
                <w:lang w:val="sr-Cyrl-CS"/>
              </w:rPr>
            </w:pPr>
            <w:r>
              <w:rPr>
                <w:lang w:val="sr-Cyrl-CS"/>
              </w:rPr>
              <w:t>4.3</w:t>
            </w:r>
          </w:p>
          <w:p w:rsidR="00007FBE" w:rsidRDefault="00007FBE" w:rsidP="00007FBE">
            <w:pPr>
              <w:rPr>
                <w:lang w:val="sr-Cyrl-CS"/>
              </w:rPr>
            </w:pPr>
            <w:r>
              <w:rPr>
                <w:lang w:val="sr-Cyrl-CS"/>
              </w:rPr>
              <w:t>Нова школа</w:t>
            </w:r>
          </w:p>
          <w:p w:rsidR="00007FBE" w:rsidRDefault="00007FBE" w:rsidP="00007FBE">
            <w:pPr>
              <w:rPr>
                <w:lang w:val="sr-Cyrl-CS"/>
              </w:rPr>
            </w:pPr>
            <w:r>
              <w:rPr>
                <w:lang w:val="sr-Cyrl-CS"/>
              </w:rPr>
              <w:t>3.2</w:t>
            </w:r>
          </w:p>
          <w:p w:rsidR="00007FBE" w:rsidRDefault="00007FBE" w:rsidP="00007FBE">
            <w:pPr>
              <w:rPr>
                <w:lang w:val="sr-Cyrl-CS"/>
              </w:rPr>
            </w:pPr>
            <w:r>
              <w:rPr>
                <w:lang w:val="sr-Cyrl-CS"/>
              </w:rPr>
              <w:t>Алатница</w:t>
            </w:r>
          </w:p>
          <w:p w:rsidR="00007FBE" w:rsidRDefault="00007FBE" w:rsidP="00007FBE">
            <w:pPr>
              <w:rPr>
                <w:lang w:val="sr-Cyrl-CS"/>
              </w:rPr>
            </w:pPr>
            <w:r>
              <w:rPr>
                <w:lang w:val="sr-Cyrl-CS"/>
              </w:rPr>
              <w:t>2.2</w:t>
            </w:r>
          </w:p>
          <w:p w:rsidR="00007FBE" w:rsidRDefault="00007FBE" w:rsidP="00007FBE">
            <w:pPr>
              <w:rPr>
                <w:lang w:val="sr-Cyrl-CS"/>
              </w:rPr>
            </w:pPr>
            <w:r>
              <w:rPr>
                <w:lang w:val="sr-Cyrl-CS"/>
              </w:rPr>
              <w:t>Котларница</w:t>
            </w:r>
          </w:p>
          <w:p w:rsidR="00007FBE" w:rsidRDefault="00007FBE" w:rsidP="00007FBE">
            <w:pPr>
              <w:rPr>
                <w:lang w:val="sr-Cyrl-CS"/>
              </w:rPr>
            </w:pPr>
            <w:r>
              <w:rPr>
                <w:lang w:val="sr-Cyrl-CS"/>
              </w:rPr>
              <w:t>3.10</w:t>
            </w:r>
          </w:p>
          <w:p w:rsidR="00007FBE" w:rsidRPr="00E15998" w:rsidRDefault="00007FBE" w:rsidP="00007FBE">
            <w:pPr>
              <w:rPr>
                <w:lang w:val="sr-Cyrl-CS"/>
              </w:rPr>
            </w:pPr>
            <w:r>
              <w:rPr>
                <w:lang w:val="sr-Cyrl-CS"/>
              </w:rPr>
              <w:t>4.2</w:t>
            </w:r>
          </w:p>
        </w:tc>
        <w:tc>
          <w:tcPr>
            <w:tcW w:w="4873" w:type="dxa"/>
            <w:shd w:val="clear" w:color="auto" w:fill="auto"/>
          </w:tcPr>
          <w:p w:rsidR="00007FBE" w:rsidRPr="00082881" w:rsidRDefault="00007FBE" w:rsidP="00007FBE">
            <w:pPr>
              <w:rPr>
                <w:lang w:val="ru-RU"/>
              </w:rPr>
            </w:pPr>
            <w:r w:rsidRPr="00C05B78">
              <w:rPr>
                <w:lang w:val="ru-RU"/>
              </w:rPr>
              <w:t>Малтерисање унутрашњих зидова  одговарајућим кречно -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w:t>
            </w:r>
          </w:p>
        </w:tc>
        <w:tc>
          <w:tcPr>
            <w:tcW w:w="3740" w:type="dxa"/>
            <w:shd w:val="clear" w:color="auto" w:fill="auto"/>
          </w:tcPr>
          <w:p w:rsidR="00007FBE" w:rsidRDefault="00007FBE" w:rsidP="00007FBE">
            <w:r w:rsidRPr="00C05B78">
              <w:t>Минималне карактеристике које мора да буду испуњене:</w:t>
            </w:r>
          </w:p>
          <w:p w:rsidR="00007FBE" w:rsidRDefault="00007FBE" w:rsidP="00007FBE">
            <w:pPr>
              <w:autoSpaceDE w:val="0"/>
              <w:autoSpaceDN w:val="0"/>
              <w:adjustRightInd w:val="0"/>
              <w:rPr>
                <w:lang w:val="sr-Cyrl-CS" w:eastAsia="en-GB"/>
              </w:rPr>
            </w:pPr>
            <w:r w:rsidRPr="00B868D5">
              <w:t>-</w:t>
            </w:r>
            <w:r>
              <w:rPr>
                <w:lang w:val="sr-Cyrl-CS"/>
              </w:rPr>
              <w:t xml:space="preserve">сува густоћа </w:t>
            </w:r>
            <w:r w:rsidRPr="00280F68">
              <w:rPr>
                <w:lang w:val="en-GB" w:eastAsia="en-GB"/>
              </w:rPr>
              <w:t>(EN</w:t>
            </w:r>
            <w:r w:rsidRPr="00280F68">
              <w:rPr>
                <w:lang w:val="sr-Cyrl-CS" w:eastAsia="en-GB"/>
              </w:rPr>
              <w:t xml:space="preserve"> </w:t>
            </w:r>
            <w:r w:rsidRPr="00280F68">
              <w:rPr>
                <w:lang w:val="en-GB" w:eastAsia="en-GB"/>
              </w:rPr>
              <w:t>1015-10)</w:t>
            </w:r>
            <w:r>
              <w:rPr>
                <w:lang w:val="sr-Cyrl-CS" w:eastAsia="en-GB"/>
              </w:rPr>
              <w:t xml:space="preserve"> око </w:t>
            </w:r>
            <w:r w:rsidRPr="00280F68">
              <w:rPr>
                <w:lang w:val="sr-Cyrl-CS" w:eastAsia="en-GB"/>
              </w:rPr>
              <w:t>1.505 k g / m ³</w:t>
            </w:r>
          </w:p>
          <w:p w:rsidR="00007FBE" w:rsidRDefault="00007FBE" w:rsidP="00007FBE">
            <w:pPr>
              <w:autoSpaceDE w:val="0"/>
              <w:autoSpaceDN w:val="0"/>
              <w:adjustRightInd w:val="0"/>
              <w:rPr>
                <w:lang w:val="sr-Cyrl-CS" w:eastAsia="en-GB"/>
              </w:rPr>
            </w:pPr>
            <w:r>
              <w:rPr>
                <w:lang w:val="sr-Cyrl-CS" w:eastAsia="en-GB"/>
              </w:rPr>
              <w:t>-парапропусност око 15/30</w:t>
            </w:r>
          </w:p>
          <w:p w:rsidR="00007FBE" w:rsidRDefault="00007FBE" w:rsidP="00007FBE">
            <w:pPr>
              <w:autoSpaceDE w:val="0"/>
              <w:autoSpaceDN w:val="0"/>
              <w:adjustRightInd w:val="0"/>
              <w:rPr>
                <w:lang w:val="sr-Cyrl-CS" w:eastAsia="en-GB"/>
              </w:rPr>
            </w:pPr>
            <w:r>
              <w:rPr>
                <w:lang w:val="sr-Cyrl-CS" w:eastAsia="en-GB"/>
              </w:rPr>
              <w:t xml:space="preserve">-коефицијент топлотне проводљивости </w:t>
            </w:r>
            <w:r w:rsidRPr="00280F68">
              <w:rPr>
                <w:lang w:val="sr-Cyrl-CS" w:eastAsia="en-GB"/>
              </w:rPr>
              <w:t>λD</w:t>
            </w:r>
            <w:r>
              <w:rPr>
                <w:lang w:val="sr-Cyrl-CS" w:eastAsia="en-GB"/>
              </w:rPr>
              <w:t xml:space="preserve"> </w:t>
            </w:r>
            <w:r w:rsidRPr="00280F68">
              <w:rPr>
                <w:lang w:val="sr-Cyrl-CS" w:eastAsia="en-GB"/>
              </w:rPr>
              <w:t>0,61 W / m K</w:t>
            </w:r>
          </w:p>
          <w:p w:rsidR="00007FBE" w:rsidRDefault="00007FBE" w:rsidP="00007FBE">
            <w:pPr>
              <w:autoSpaceDE w:val="0"/>
              <w:autoSpaceDN w:val="0"/>
              <w:adjustRightInd w:val="0"/>
              <w:rPr>
                <w:lang w:val="sr-Cyrl-CS" w:eastAsia="en-GB"/>
              </w:rPr>
            </w:pPr>
            <w:r>
              <w:rPr>
                <w:lang w:val="sr-Cyrl-CS" w:eastAsia="en-GB"/>
              </w:rPr>
              <w:t xml:space="preserve">-притисна чврстоћа (28д) </w:t>
            </w:r>
            <w:r w:rsidRPr="00280F68">
              <w:rPr>
                <w:lang w:val="sr-Cyrl-CS" w:eastAsia="en-GB"/>
              </w:rPr>
              <w:t>2,5 N / m m ²</w:t>
            </w:r>
          </w:p>
          <w:p w:rsidR="00007FBE" w:rsidRDefault="00007FBE" w:rsidP="00007FBE">
            <w:pPr>
              <w:autoSpaceDE w:val="0"/>
              <w:autoSpaceDN w:val="0"/>
              <w:adjustRightInd w:val="0"/>
              <w:rPr>
                <w:lang w:val="sr-Cyrl-CS" w:eastAsia="en-GB"/>
              </w:rPr>
            </w:pPr>
            <w:r>
              <w:rPr>
                <w:lang w:val="sr-Cyrl-CS" w:eastAsia="en-GB"/>
              </w:rPr>
              <w:t>-реакција на пожар А1</w:t>
            </w:r>
          </w:p>
          <w:p w:rsidR="00007FBE" w:rsidRPr="007826C2" w:rsidRDefault="00007FBE" w:rsidP="00007FBE">
            <w:pPr>
              <w:autoSpaceDE w:val="0"/>
              <w:autoSpaceDN w:val="0"/>
              <w:adjustRightInd w:val="0"/>
              <w:rPr>
                <w:sz w:val="18"/>
                <w:szCs w:val="18"/>
                <w:lang w:val="sr-Cyrl-CS" w:eastAsia="en-GB"/>
              </w:rPr>
            </w:pPr>
            <w:r w:rsidRPr="007826C2">
              <w:rPr>
                <w:szCs w:val="18"/>
                <w:lang w:val="sr-Cyrl-CS" w:eastAsia="en-GB"/>
              </w:rPr>
              <w:t>-приоњивост 0,25 N/mm²</w:t>
            </w:r>
          </w:p>
          <w:p w:rsidR="00007FBE" w:rsidRPr="00C05B78" w:rsidRDefault="00007FBE" w:rsidP="00007FBE">
            <w:r w:rsidRPr="00C05B78">
              <w:t>Као доказ усаглашености са захтеваним карактеристикама доставити:</w:t>
            </w:r>
          </w:p>
          <w:p w:rsidR="00007FBE" w:rsidRDefault="00007FBE" w:rsidP="00007FBE">
            <w:r w:rsidRPr="00C05B78">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pPr>
              <w:rPr>
                <w:lang w:val="sr-Cyrl-CS"/>
              </w:rPr>
            </w:pPr>
            <w:r>
              <w:rPr>
                <w:lang w:val="sr-Cyrl-CS"/>
              </w:rPr>
              <w:t>5.1</w:t>
            </w:r>
          </w:p>
          <w:p w:rsidR="00007FBE" w:rsidRPr="00082881" w:rsidRDefault="00007FBE" w:rsidP="00007FBE">
            <w:r>
              <w:t>5.4</w:t>
            </w:r>
          </w:p>
          <w:p w:rsidR="00007FBE" w:rsidRPr="00534D6F" w:rsidRDefault="00007FBE" w:rsidP="00007FBE">
            <w:pPr>
              <w:rPr>
                <w:lang w:val="sr-Cyrl-CS"/>
              </w:rPr>
            </w:pPr>
          </w:p>
        </w:tc>
        <w:tc>
          <w:tcPr>
            <w:tcW w:w="4873" w:type="dxa"/>
            <w:shd w:val="clear" w:color="auto" w:fill="auto"/>
          </w:tcPr>
          <w:p w:rsidR="00007FBE" w:rsidRPr="00180ECD" w:rsidRDefault="00007FBE" w:rsidP="00007FBE">
            <w:pPr>
              <w:spacing w:before="100" w:beforeAutospacing="1" w:after="100" w:afterAutospacing="1"/>
              <w:rPr>
                <w:rFonts w:ascii="Calibri" w:hAnsi="Calibri" w:cs="Calibri"/>
              </w:rPr>
            </w:pPr>
            <w:r w:rsidRPr="00180ECD">
              <w:rPr>
                <w:lang w:val="ru-RU"/>
              </w:rPr>
              <w:t>Набавка и уградња спољашње столарије (прозора)  од тврдог PVC профила застакљених термо стаклом нискоемисионим и пуњеним аргоном 4+16+4мм у челичном нерђајућем раму са заптивањем троструком ЕПДМ гумом по шеми столарије и детаљима.</w:t>
            </w:r>
          </w:p>
          <w:p w:rsidR="00007FBE" w:rsidRPr="00007FBE" w:rsidRDefault="00007FBE" w:rsidP="00007FBE">
            <w:pPr>
              <w:spacing w:before="100" w:beforeAutospacing="1" w:after="100" w:afterAutospacing="1"/>
              <w:rPr>
                <w:rFonts w:ascii="Calibri" w:hAnsi="Calibri" w:cs="Calibri"/>
              </w:rPr>
            </w:pPr>
            <w:r w:rsidRPr="00180ECD">
              <w:rPr>
                <w:lang w:val="ru-RU"/>
              </w:rPr>
              <w:t xml:space="preserve">Обезбедити принцип водоотпорности у целом профилу.  Оков сертификован на минимум 10.000,00 узастопних отварања према, а ојачање челично, минималне </w:t>
            </w:r>
            <w:r w:rsidRPr="00180ECD">
              <w:rPr>
                <w:lang w:val="ru-RU"/>
              </w:rPr>
              <w:lastRenderedPageBreak/>
              <w:t>дебљине 1,5мм.  Проводљивост ПВЦ столарије неопходно је да буде 1,3 W/m2K или мање, и обавезно, атестом који гласи на произвођача прозора, потврдити захтевани еквивалентни коефицијент пролаза топлоте за цео отвор.   Проводљивост стакла је потребно да износи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tc>
        <w:tc>
          <w:tcPr>
            <w:tcW w:w="3740" w:type="dxa"/>
            <w:shd w:val="clear" w:color="auto" w:fill="auto"/>
          </w:tcPr>
          <w:p w:rsidR="00007FBE" w:rsidRPr="00180ECD" w:rsidRDefault="00007FBE" w:rsidP="00007FBE">
            <w:pPr>
              <w:spacing w:before="100" w:beforeAutospacing="1" w:after="100" w:afterAutospacing="1"/>
              <w:rPr>
                <w:rFonts w:ascii="Calibri" w:hAnsi="Calibri" w:cs="Calibri"/>
              </w:rPr>
            </w:pPr>
            <w:r w:rsidRPr="00180ECD">
              <w:lastRenderedPageBreak/>
              <w:t>Минималне карактеристике које мора да буду испуњене:</w:t>
            </w:r>
          </w:p>
          <w:p w:rsidR="00007FBE" w:rsidRPr="00180ECD" w:rsidRDefault="00007FBE" w:rsidP="00007FBE">
            <w:pPr>
              <w:spacing w:before="100" w:beforeAutospacing="1" w:after="100" w:afterAutospacing="1"/>
              <w:rPr>
                <w:rFonts w:ascii="Calibri" w:hAnsi="Calibri" w:cs="Calibri"/>
              </w:rPr>
            </w:pPr>
            <w:r w:rsidRPr="00180ECD">
              <w:t>Прозори морају бити израдјени од 5-коморних профила (шток, крило и Т-пречка), минималне уградне дубине 70 мм, беле боје РАЛ 9016. Дихтунзи морају бити фабрички увучени, боја дихтунга сребрносива РАЛ 7001.</w:t>
            </w:r>
          </w:p>
          <w:p w:rsidR="00007FBE" w:rsidRPr="00180ECD" w:rsidRDefault="00007FBE" w:rsidP="00007FBE">
            <w:pPr>
              <w:spacing w:before="100" w:beforeAutospacing="1" w:after="100" w:afterAutospacing="1"/>
              <w:rPr>
                <w:rFonts w:ascii="Calibri" w:hAnsi="Calibri" w:cs="Calibri"/>
              </w:rPr>
            </w:pPr>
            <w:r w:rsidRPr="00180ECD">
              <w:t xml:space="preserve">Профили  могу бити направљени </w:t>
            </w:r>
            <w:r w:rsidRPr="00180ECD">
              <w:lastRenderedPageBreak/>
              <w:t>од новог или рециклираног материјала (гранулата). Уколико је у питању рециклирани материјал, услов је да се код уграђеног прозора не види  материјал друге боје, осим беле РАЛ 9016, како у затвореном, тако и у отвореном стању прозора.</w:t>
            </w:r>
          </w:p>
          <w:p w:rsidR="00007FBE" w:rsidRPr="00180ECD" w:rsidRDefault="00007FBE" w:rsidP="00007FBE">
            <w:pPr>
              <w:spacing w:before="100" w:beforeAutospacing="1" w:after="100" w:afterAutospacing="1"/>
              <w:rPr>
                <w:rFonts w:ascii="Calibri" w:hAnsi="Calibri" w:cs="Calibri"/>
              </w:rPr>
            </w:pPr>
            <w:r w:rsidRPr="00180ECD">
              <w:t>-Примењени  профили морају имати  10-годишњу гаранцију на постојаност квалитета, димензије и отпорност на временске утицаје, издату од стране произвођача профила.</w:t>
            </w:r>
          </w:p>
          <w:p w:rsidR="00007FBE" w:rsidRPr="00180ECD" w:rsidRDefault="00007FBE" w:rsidP="00007FBE">
            <w:pPr>
              <w:spacing w:before="100" w:beforeAutospacing="1" w:after="100" w:afterAutospacing="1"/>
              <w:rPr>
                <w:rFonts w:ascii="Calibri" w:hAnsi="Calibri" w:cs="Calibri"/>
              </w:rPr>
            </w:pPr>
            <w:r w:rsidRPr="00180ECD">
              <w:t>-Примењени профили морају бити сагласни условима квалитета које прописује RAL - GZ 716,  те морају  поседовати одговарајући  документ о додели ознаке квалитета RAL – GZ 716.</w:t>
            </w:r>
          </w:p>
          <w:p w:rsidR="00007FBE" w:rsidRPr="00180ECD" w:rsidRDefault="00007FBE" w:rsidP="00007FBE">
            <w:pPr>
              <w:spacing w:before="100" w:beforeAutospacing="1" w:after="100" w:afterAutospacing="1"/>
              <w:rPr>
                <w:rFonts w:ascii="Calibri" w:hAnsi="Calibri" w:cs="Calibri"/>
              </w:rPr>
            </w:pPr>
            <w:r w:rsidRPr="00180ECD">
              <w:t>-Коефицијент топлотне проводљивости пакета профила (шток и крило заједно са челичним ојачањима) не сме бити већи од Uf=1,3 W/m²K, а према EN 12412-2.</w:t>
            </w:r>
          </w:p>
          <w:p w:rsidR="00007FBE" w:rsidRPr="00180ECD" w:rsidRDefault="00007FBE" w:rsidP="00007FBE">
            <w:pPr>
              <w:spacing w:before="100" w:beforeAutospacing="1" w:after="100" w:afterAutospacing="1"/>
              <w:rPr>
                <w:rFonts w:ascii="Calibri" w:hAnsi="Calibri" w:cs="Calibri"/>
              </w:rPr>
            </w:pPr>
            <w:r w:rsidRPr="00180ECD">
              <w:t xml:space="preserve">-Ударна жилавост према Charpy-ju: аритметичка средња вредност мин. 40 kJ/m² и ниједна појединачна вредност не сме бити </w:t>
            </w:r>
            <w:r w:rsidRPr="00180ECD">
              <w:lastRenderedPageBreak/>
              <w:t>испод 20 кЈ/м².</w:t>
            </w:r>
          </w:p>
          <w:p w:rsidR="00007FBE" w:rsidRPr="00180ECD" w:rsidRDefault="00007FBE" w:rsidP="00007FBE">
            <w:pPr>
              <w:spacing w:before="100" w:beforeAutospacing="1" w:after="100" w:afterAutospacing="1"/>
              <w:rPr>
                <w:rFonts w:ascii="Calibri" w:hAnsi="Calibri" w:cs="Calibri"/>
              </w:rPr>
            </w:pPr>
            <w:r w:rsidRPr="00180ECD">
              <w:t>-Топлотна стабилност профила према EN 53381-1, испитивање Б (проводљивост):  време стабилности Tst = 40 мин.</w:t>
            </w:r>
          </w:p>
          <w:p w:rsidR="00007FBE" w:rsidRPr="00180ECD" w:rsidRDefault="00007FBE" w:rsidP="00007FBE">
            <w:pPr>
              <w:spacing w:before="100" w:beforeAutospacing="1" w:after="100" w:afterAutospacing="1"/>
              <w:rPr>
                <w:rFonts w:ascii="Calibri" w:hAnsi="Calibri" w:cs="Calibri"/>
              </w:rPr>
            </w:pPr>
            <w:r w:rsidRPr="00180ECD">
              <w:t>-Тачка омекшавања профила, према Викату:   84° C</w:t>
            </w:r>
          </w:p>
          <w:p w:rsidR="00007FBE" w:rsidRPr="00180ECD" w:rsidRDefault="00007FBE" w:rsidP="00007FBE">
            <w:pPr>
              <w:spacing w:before="100" w:beforeAutospacing="1" w:after="100" w:afterAutospacing="1"/>
              <w:rPr>
                <w:rFonts w:ascii="Calibri" w:hAnsi="Calibri" w:cs="Calibri"/>
              </w:rPr>
            </w:pPr>
            <w:r w:rsidRPr="00180ECD">
              <w:t>-Запаљивост профила,  према EN ISO 13501-1: профили морају спадати у класу  Е</w:t>
            </w:r>
          </w:p>
          <w:p w:rsidR="00007FBE" w:rsidRPr="00180ECD" w:rsidRDefault="00007FBE" w:rsidP="00007FBE">
            <w:pPr>
              <w:spacing w:before="100" w:beforeAutospacing="1" w:after="100" w:afterAutospacing="1"/>
              <w:rPr>
                <w:rFonts w:ascii="Calibri" w:hAnsi="Calibri" w:cs="Calibri"/>
              </w:rPr>
            </w:pPr>
            <w:r w:rsidRPr="00180ECD">
              <w:t>-Испитивање одступања у боји, према ISO 7724–3:  ΔЕ* не веће од 1,0</w:t>
            </w:r>
          </w:p>
          <w:p w:rsidR="00007FBE" w:rsidRPr="00180ECD" w:rsidRDefault="00007FBE" w:rsidP="00007FBE">
            <w:pPr>
              <w:spacing w:before="100" w:beforeAutospacing="1" w:after="100" w:afterAutospacing="1"/>
              <w:rPr>
                <w:rFonts w:ascii="Calibri" w:hAnsi="Calibri" w:cs="Calibri"/>
              </w:rPr>
            </w:pPr>
            <w:r w:rsidRPr="00180ECD">
              <w:t>-Профили не смеју у себи садржати олово ни кадмијум. Доказује се писаном изјавом произвођача профила.</w:t>
            </w:r>
          </w:p>
          <w:p w:rsidR="00007FBE" w:rsidRPr="00180ECD" w:rsidRDefault="00007FBE" w:rsidP="00007FBE">
            <w:pPr>
              <w:spacing w:before="100" w:beforeAutospacing="1" w:after="100" w:afterAutospacing="1"/>
              <w:rPr>
                <w:rFonts w:ascii="Calibri" w:hAnsi="Calibri" w:cs="Calibri"/>
              </w:rPr>
            </w:pPr>
            <w:r w:rsidRPr="00180ECD">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007FBE" w:rsidRPr="00180ECD" w:rsidRDefault="00007FBE" w:rsidP="00007FBE">
            <w:pPr>
              <w:spacing w:before="100" w:beforeAutospacing="1" w:after="100" w:afterAutospacing="1"/>
              <w:rPr>
                <w:rFonts w:ascii="Calibri" w:hAnsi="Calibri" w:cs="Calibri"/>
              </w:rPr>
            </w:pPr>
            <w:r w:rsidRPr="00180ECD">
              <w:t>Стакло:</w:t>
            </w:r>
          </w:p>
          <w:p w:rsidR="00007FBE" w:rsidRPr="00180ECD" w:rsidRDefault="00007FBE" w:rsidP="00007FBE">
            <w:pPr>
              <w:spacing w:before="100" w:beforeAutospacing="1" w:after="100" w:afterAutospacing="1"/>
              <w:rPr>
                <w:rFonts w:ascii="Calibri" w:hAnsi="Calibri" w:cs="Calibri"/>
              </w:rPr>
            </w:pPr>
            <w:r w:rsidRPr="00180ECD">
              <w:lastRenderedPageBreak/>
              <w:t>Примењено стакло мора бити са коефицијентом проводљивости  Ug=1,1 W/m²K, и то  4флот – 16аргон – 4lowE.</w:t>
            </w:r>
          </w:p>
          <w:p w:rsidR="00007FBE" w:rsidRPr="00180ECD" w:rsidRDefault="00007FBE" w:rsidP="00007FBE">
            <w:pPr>
              <w:spacing w:before="100" w:beforeAutospacing="1" w:after="100" w:afterAutospacing="1"/>
              <w:rPr>
                <w:rFonts w:ascii="Calibri" w:hAnsi="Calibri" w:cs="Calibri"/>
              </w:rPr>
            </w:pPr>
            <w:r w:rsidRPr="00180ECD">
              <w:t>Оков:</w:t>
            </w:r>
          </w:p>
          <w:p w:rsidR="00007FBE" w:rsidRPr="00180ECD" w:rsidRDefault="00007FBE" w:rsidP="00007FBE">
            <w:pPr>
              <w:spacing w:before="100" w:beforeAutospacing="1" w:after="100" w:afterAutospacing="1"/>
              <w:rPr>
                <w:rFonts w:ascii="Calibri" w:hAnsi="Calibri" w:cs="Calibri"/>
              </w:rPr>
            </w:pPr>
            <w:r w:rsidRPr="00180ECD">
              <w:t>Примењени окови морају бити атестирани на минимум 10.000 отварања.</w:t>
            </w:r>
          </w:p>
          <w:p w:rsidR="00007FBE" w:rsidRPr="00180ECD" w:rsidRDefault="00007FBE" w:rsidP="00007FBE">
            <w:pPr>
              <w:spacing w:before="100" w:beforeAutospacing="1" w:after="100" w:afterAutospacing="1"/>
              <w:rPr>
                <w:rFonts w:ascii="Calibri" w:hAnsi="Calibri" w:cs="Calibri"/>
              </w:rPr>
            </w:pPr>
            <w:r w:rsidRPr="00180ECD">
              <w:t>Прозори морају задовољавати  следеће критеријуме:</w:t>
            </w:r>
          </w:p>
          <w:p w:rsidR="00007FBE" w:rsidRDefault="00007FBE" w:rsidP="00007FBE">
            <w:pPr>
              <w:spacing w:before="100" w:beforeAutospacing="1" w:after="100" w:afterAutospacing="1"/>
            </w:pPr>
            <w:r w:rsidRPr="00180ECD">
              <w:t>Отпорност на ударе ветра:норма- EN 12210;остварена класа-   C5 / B5                                       </w:t>
            </w:r>
          </w:p>
          <w:p w:rsidR="00007FBE" w:rsidRPr="006E52E6" w:rsidRDefault="00007FBE" w:rsidP="00007FBE">
            <w:pPr>
              <w:spacing w:before="100" w:beforeAutospacing="1" w:after="100" w:afterAutospacing="1"/>
              <w:rPr>
                <w:rFonts w:ascii="Calibri" w:hAnsi="Calibri" w:cs="Calibri"/>
              </w:rPr>
            </w:pPr>
            <w:r w:rsidRPr="00180ECD">
              <w:t>Отпорност на ударе кише: EN 12208; остварена класа- E 900                   </w:t>
            </w:r>
            <w:r>
              <w:t>      </w:t>
            </w:r>
            <w:r w:rsidRPr="00180ECD">
              <w:t>             </w:t>
            </w:r>
          </w:p>
          <w:p w:rsidR="00007FBE" w:rsidRPr="00180ECD" w:rsidRDefault="00007FBE" w:rsidP="00007FBE">
            <w:pPr>
              <w:spacing w:before="100" w:beforeAutospacing="1" w:after="100" w:afterAutospacing="1"/>
              <w:rPr>
                <w:rFonts w:ascii="Calibri" w:hAnsi="Calibri" w:cs="Calibri"/>
              </w:rPr>
            </w:pPr>
            <w:r w:rsidRPr="00180ECD">
              <w:t>Пропуштање ваздуха :    EN 12207;                               остварена класа-  4                            </w:t>
            </w:r>
          </w:p>
          <w:p w:rsidR="00007FBE" w:rsidRPr="00180ECD" w:rsidRDefault="00007FBE" w:rsidP="00007FBE">
            <w:pPr>
              <w:spacing w:before="100" w:beforeAutospacing="1" w:after="100" w:afterAutospacing="1"/>
              <w:rPr>
                <w:rFonts w:ascii="Calibri" w:hAnsi="Calibri" w:cs="Calibri"/>
              </w:rPr>
            </w:pPr>
            <w:r w:rsidRPr="00180ECD">
              <w:t>Сила ру</w:t>
            </w:r>
            <w:r>
              <w:t xml:space="preserve">ковања: EN 13115;     остварена класа </w:t>
            </w:r>
            <w:r w:rsidRPr="00180ECD">
              <w:t>1                               </w:t>
            </w:r>
            <w:r>
              <w:t>           </w:t>
            </w:r>
            <w:r w:rsidRPr="00180ECD">
              <w:t xml:space="preserve">Као доказ о задовољењу наведених критеријума прихватају се искључиво атести  овлашћених институција за испитивање. Уколико се ради о документима </w:t>
            </w:r>
            <w:r w:rsidRPr="00180ECD">
              <w:lastRenderedPageBreak/>
              <w:t>иностраних институција, морају бити достављени преводи оверени од стране судског преводиоца.</w:t>
            </w:r>
          </w:p>
          <w:p w:rsidR="00007FBE" w:rsidRPr="00180ECD" w:rsidRDefault="00007FBE" w:rsidP="00007FBE">
            <w:pPr>
              <w:spacing w:before="100" w:beforeAutospacing="1" w:after="100" w:afterAutospacing="1"/>
              <w:rPr>
                <w:rFonts w:ascii="Calibri" w:hAnsi="Calibri" w:cs="Calibri"/>
              </w:rPr>
            </w:pPr>
            <w:r w:rsidRPr="00180ECD">
              <w:t>За све атесте које добија од добављача, понуђач мора имати писмено овлашћење за њихово коришћење, оверено од стране производјача профила, стакла и окова.</w:t>
            </w:r>
          </w:p>
          <w:p w:rsidR="00007FBE" w:rsidRPr="00180ECD" w:rsidRDefault="00007FBE" w:rsidP="00007FBE">
            <w:pPr>
              <w:spacing w:before="100" w:beforeAutospacing="1" w:after="100" w:afterAutospacing="1"/>
              <w:rPr>
                <w:rFonts w:ascii="Calibri" w:hAnsi="Calibri" w:cs="Calibri"/>
              </w:rPr>
            </w:pPr>
            <w:r w:rsidRPr="00180ECD">
              <w:t>Механизам за микровентилацију</w:t>
            </w:r>
          </w:p>
          <w:p w:rsidR="00007FBE" w:rsidRPr="00180ECD" w:rsidRDefault="00007FBE" w:rsidP="00007FBE">
            <w:pPr>
              <w:spacing w:before="100" w:beforeAutospacing="1" w:after="100" w:afterAutospacing="1"/>
              <w:rPr>
                <w:rFonts w:ascii="Calibri" w:hAnsi="Calibri" w:cs="Calibri"/>
              </w:rPr>
            </w:pPr>
            <w:r w:rsidRPr="00180ECD">
              <w:t>Прозори морају бити опремљени  механизмима за микровентилацију, који се активирају постављањем прозорске ручице у положај 45° у односу на положај за киповање. У положају за микровентилацију, горњи део крила је одвојен од штока за око 3 мм. Такодје, ручице морају имати јасно фиксиран положај под тим углом.</w:t>
            </w:r>
          </w:p>
          <w:p w:rsidR="00007FBE" w:rsidRPr="00180ECD" w:rsidRDefault="00007FBE" w:rsidP="00007FBE">
            <w:pPr>
              <w:spacing w:before="100" w:beforeAutospacing="1" w:after="100" w:afterAutospacing="1"/>
              <w:rPr>
                <w:rFonts w:ascii="Calibri" w:hAnsi="Calibri" w:cs="Calibri"/>
              </w:rPr>
            </w:pPr>
            <w:r w:rsidRPr="00180ECD">
              <w:t>Као доказ усаглашености са захтеваним карактеристикама доставити:</w:t>
            </w:r>
          </w:p>
          <w:p w:rsidR="00007FBE" w:rsidRDefault="00007FBE" w:rsidP="00007FBE">
            <w:r w:rsidRPr="00180ECD">
              <w:t>-технички лист производа ( у технички листовима назначити тражене карактеристике )</w:t>
            </w:r>
          </w:p>
          <w:p w:rsidR="00007FBE" w:rsidRDefault="00007FBE" w:rsidP="00007FBE">
            <w:pPr>
              <w:rPr>
                <w:lang w:val="ru-RU"/>
              </w:rPr>
            </w:pPr>
          </w:p>
          <w:p w:rsidR="00007FBE" w:rsidRPr="00132DE1" w:rsidRDefault="00007FBE" w:rsidP="00007FBE">
            <w:pPr>
              <w:rPr>
                <w:lang w:val="ru-RU"/>
              </w:rPr>
            </w:pP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pPr>
              <w:rPr>
                <w:lang w:val="sr-Cyrl-CS"/>
              </w:rPr>
            </w:pPr>
            <w:r>
              <w:rPr>
                <w:lang w:val="sr-Cyrl-CS"/>
              </w:rPr>
              <w:lastRenderedPageBreak/>
              <w:t>Стара школа</w:t>
            </w:r>
          </w:p>
          <w:p w:rsidR="00007FBE" w:rsidRDefault="00007FBE" w:rsidP="00007FBE">
            <w:pPr>
              <w:rPr>
                <w:lang w:val="sr-Cyrl-CS"/>
              </w:rPr>
            </w:pPr>
            <w:r>
              <w:rPr>
                <w:lang w:val="sr-Cyrl-CS"/>
              </w:rPr>
              <w:t>7.1</w:t>
            </w:r>
          </w:p>
          <w:p w:rsidR="00007FBE" w:rsidRPr="00B761DB" w:rsidRDefault="00007FBE" w:rsidP="00007FBE">
            <w:pPr>
              <w:rPr>
                <w:lang w:val="sr-Cyrl-CS"/>
              </w:rPr>
            </w:pPr>
            <w:r w:rsidRPr="00B761DB">
              <w:rPr>
                <w:lang w:val="sr-Cyrl-CS"/>
              </w:rPr>
              <w:t>Нова школа</w:t>
            </w:r>
          </w:p>
          <w:p w:rsidR="00007FBE" w:rsidRDefault="00007FBE" w:rsidP="00007FBE">
            <w:pPr>
              <w:rPr>
                <w:lang w:val="sr-Cyrl-CS"/>
              </w:rPr>
            </w:pPr>
            <w:r>
              <w:rPr>
                <w:lang w:val="sr-Cyrl-CS"/>
              </w:rPr>
              <w:t>6</w:t>
            </w:r>
            <w:r w:rsidRPr="00B761DB">
              <w:rPr>
                <w:lang w:val="sr-Cyrl-CS"/>
              </w:rPr>
              <w:t>.2</w:t>
            </w:r>
          </w:p>
          <w:p w:rsidR="00007FBE" w:rsidRDefault="00007FBE" w:rsidP="00007FBE">
            <w:pPr>
              <w:rPr>
                <w:lang w:val="sr-Cyrl-CS"/>
              </w:rPr>
            </w:pPr>
            <w:r>
              <w:rPr>
                <w:lang w:val="sr-Cyrl-CS"/>
              </w:rPr>
              <w:t>Трпезарија</w:t>
            </w:r>
          </w:p>
          <w:p w:rsidR="00007FBE" w:rsidRDefault="00007FBE" w:rsidP="00007FBE">
            <w:pPr>
              <w:rPr>
                <w:lang w:val="sr-Cyrl-CS"/>
              </w:rPr>
            </w:pPr>
            <w:r>
              <w:rPr>
                <w:lang w:val="sr-Cyrl-CS"/>
              </w:rPr>
              <w:t>7.2</w:t>
            </w:r>
          </w:p>
          <w:p w:rsidR="00007FBE" w:rsidRPr="00C814D5" w:rsidRDefault="00007FBE" w:rsidP="00007FBE">
            <w:pPr>
              <w:rPr>
                <w:lang w:val="sr-Cyrl-CS"/>
              </w:rPr>
            </w:pPr>
          </w:p>
        </w:tc>
        <w:tc>
          <w:tcPr>
            <w:tcW w:w="4873" w:type="dxa"/>
            <w:shd w:val="clear" w:color="auto" w:fill="auto"/>
          </w:tcPr>
          <w:p w:rsidR="00007FBE" w:rsidRPr="00614827" w:rsidRDefault="00007FBE" w:rsidP="00007FBE">
            <w:pPr>
              <w:rPr>
                <w:lang w:val="ru-RU"/>
              </w:rPr>
            </w:pPr>
            <w:r w:rsidRPr="00C814D5">
              <w:rPr>
                <w:lang w:val="ru-RU"/>
              </w:rPr>
              <w:t xml:space="preserve">Набавка и израда завршног слоја фасаде - </w:t>
            </w:r>
            <w:r w:rsidRPr="00614827">
              <w:rPr>
                <w:lang w:val="ru-RU"/>
              </w:rPr>
              <w:t xml:space="preserve">Водоодбојни, паропропусни структурисани завршни малтер и то: РÖФИX 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1015-19, водоупојности &lt; 0,1 к г / м ² х 0 , 5 према ЕН 1015-18 све према тону </w:t>
            </w:r>
            <w:r>
              <w:rPr>
                <w:lang w:val="sr-Latn-CS"/>
              </w:rPr>
              <w:t>I</w:t>
            </w:r>
            <w:r w:rsidRPr="00614827">
              <w:rPr>
                <w:lang w:val="ru-RU"/>
              </w:rPr>
              <w:t>-</w:t>
            </w:r>
            <w:r>
              <w:rPr>
                <w:lang w:val="sr-Latn-CS"/>
              </w:rPr>
              <w:t>III</w:t>
            </w:r>
            <w:r w:rsidRPr="00614827">
              <w:rPr>
                <w:lang w:val="ru-RU"/>
              </w:rPr>
              <w:t xml:space="preserve"> класе. Подлога мора бити сува, носива и без нечистоц́а. Минимално 1 дан пре наношења завршног малтера, подлогу добро премазати предпремазом.</w:t>
            </w:r>
          </w:p>
          <w:p w:rsidR="00007FBE" w:rsidRPr="00614827" w:rsidRDefault="00007FBE" w:rsidP="00007FBE">
            <w:pPr>
              <w:rPr>
                <w:lang w:val="ru-RU"/>
              </w:rPr>
            </w:pPr>
            <w:r w:rsidRPr="00614827">
              <w:rPr>
                <w:lang w:val="ru-RU"/>
              </w:rPr>
              <w:t>Потребно је уградити све потребне лајсне и окапне профиле са</w:t>
            </w:r>
            <w:r>
              <w:rPr>
                <w:lang w:val="sr-Latn-CS"/>
              </w:rPr>
              <w:t xml:space="preserve"> </w:t>
            </w:r>
            <w:r w:rsidRPr="00614827">
              <w:rPr>
                <w:lang w:val="ru-RU"/>
              </w:rPr>
              <w:t>мрежицом и 3Д лајсну за спој прозора и фасаде.</w:t>
            </w:r>
          </w:p>
          <w:p w:rsidR="00007FBE" w:rsidRPr="00614827" w:rsidRDefault="00007FBE" w:rsidP="00007FBE">
            <w:pPr>
              <w:rPr>
                <w:lang w:val="ru-RU"/>
              </w:rPr>
            </w:pPr>
            <w:r w:rsidRPr="00614827">
              <w:rPr>
                <w:lang w:val="ru-RU"/>
              </w:rPr>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w:t>
            </w:r>
            <w:r>
              <w:rPr>
                <w:lang w:val="sr-Latn-CS"/>
              </w:rPr>
              <w:t xml:space="preserve"> </w:t>
            </w:r>
            <w:r w:rsidRPr="00614827">
              <w:rPr>
                <w:lang w:val="ru-RU"/>
              </w:rPr>
              <w:t>паропропусна. Фасадни систем који се уграђује мора бити у целости</w:t>
            </w:r>
            <w:r>
              <w:rPr>
                <w:lang w:val="sr-Latn-CS"/>
              </w:rPr>
              <w:t xml:space="preserve"> </w:t>
            </w:r>
            <w:r w:rsidRPr="00614827">
              <w:rPr>
                <w:lang w:val="ru-RU"/>
              </w:rPr>
              <w:t>од једног произвођача и мора поседовати важец́и домац́и сертификат за цео склоп.</w:t>
            </w:r>
          </w:p>
          <w:p w:rsidR="00007FBE" w:rsidRPr="00614827" w:rsidRDefault="00007FBE" w:rsidP="00007FBE">
            <w:pPr>
              <w:rPr>
                <w:lang w:val="ru-RU"/>
              </w:rPr>
            </w:pPr>
            <w:r w:rsidRPr="00614827">
              <w:rPr>
                <w:lang w:val="ru-RU"/>
              </w:rPr>
              <w:t>Сав шут и вишак материјала прикупити, утоварити у камион и</w:t>
            </w:r>
            <w:r>
              <w:rPr>
                <w:lang w:val="sr-Latn-CS"/>
              </w:rPr>
              <w:t xml:space="preserve"> </w:t>
            </w:r>
            <w:r w:rsidRPr="00614827">
              <w:rPr>
                <w:lang w:val="ru-RU"/>
              </w:rPr>
              <w:t>транспортовати на градску депонију.</w:t>
            </w:r>
            <w:r>
              <w:rPr>
                <w:lang w:val="sr-Latn-CS"/>
              </w:rPr>
              <w:t xml:space="preserve"> </w:t>
            </w:r>
            <w:r w:rsidRPr="00614827">
              <w:rPr>
                <w:lang w:val="ru-RU"/>
              </w:rPr>
              <w:t>Цена укључује сав потребан материјал, рад, транспорт и трајно</w:t>
            </w:r>
          </w:p>
          <w:p w:rsidR="00007FBE" w:rsidRPr="00614827" w:rsidRDefault="00007FBE" w:rsidP="00007FBE">
            <w:pPr>
              <w:rPr>
                <w:lang w:val="ru-RU"/>
              </w:rPr>
            </w:pPr>
            <w:r w:rsidRPr="00614827">
              <w:rPr>
                <w:lang w:val="ru-RU"/>
              </w:rPr>
              <w:t>одлагање шута. Потребно је доставити сертификат ЕТАГ 004 за</w:t>
            </w:r>
            <w:r>
              <w:rPr>
                <w:lang w:val="sr-Latn-CS"/>
              </w:rPr>
              <w:t xml:space="preserve"> </w:t>
            </w:r>
            <w:r w:rsidRPr="00614827">
              <w:rPr>
                <w:lang w:val="ru-RU"/>
              </w:rPr>
              <w:t>фасадни систем.</w:t>
            </w:r>
          </w:p>
          <w:p w:rsidR="00007FBE" w:rsidRPr="00082881" w:rsidRDefault="00007FBE" w:rsidP="00007FBE">
            <w:pPr>
              <w:rPr>
                <w:lang w:val="ru-RU"/>
              </w:rPr>
            </w:pPr>
            <w:r w:rsidRPr="00614827">
              <w:rPr>
                <w:lang w:val="ru-RU"/>
              </w:rPr>
              <w:t>Обрачун по м2.</w:t>
            </w:r>
          </w:p>
        </w:tc>
        <w:tc>
          <w:tcPr>
            <w:tcW w:w="3740" w:type="dxa"/>
            <w:shd w:val="clear" w:color="auto" w:fill="auto"/>
          </w:tcPr>
          <w:p w:rsidR="00007FBE" w:rsidRDefault="00007FBE" w:rsidP="00007FBE">
            <w:r w:rsidRPr="002B7D2D">
              <w:t>Минималне карактеристике које мора да буду испуњене:</w:t>
            </w:r>
          </w:p>
          <w:p w:rsidR="00007FBE" w:rsidRPr="002E1AEF" w:rsidRDefault="00007FBE" w:rsidP="00007FBE">
            <w:r>
              <w:t>-</w:t>
            </w:r>
            <w:r>
              <w:rPr>
                <w:lang w:val="sr-Cyrl-CS"/>
              </w:rPr>
              <w:t>с</w:t>
            </w:r>
            <w:r w:rsidRPr="002E1AEF">
              <w:t>иликонско-силикатни завршни малтер, водоодбојан, паропропусни завршни малтер отпоран на временске утицаје за фасаде на ТИС и основним малтерима</w:t>
            </w:r>
          </w:p>
          <w:p w:rsidR="00007FBE" w:rsidRPr="002E1AEF" w:rsidRDefault="00007FBE" w:rsidP="00007FBE">
            <w:r w:rsidRPr="002E1AEF">
              <w:t>-реакције на пожар А2-с1, d0 prema EN 13501</w:t>
            </w:r>
          </w:p>
          <w:p w:rsidR="00007FBE" w:rsidRPr="002E1AEF" w:rsidRDefault="00007FBE" w:rsidP="00007FBE">
            <w:r w:rsidRPr="002E1AEF">
              <w:t>-трајност-отпорност на смрзавање: Ниво пропусности према EN 1062-3 ≤ 0,5 kg/(m²·h0,5)</w:t>
            </w:r>
          </w:p>
          <w:p w:rsidR="00007FBE" w:rsidRPr="002E1AEF" w:rsidRDefault="00007FBE" w:rsidP="00007FBE">
            <w:r w:rsidRPr="002E1AEF">
              <w:t>-</w:t>
            </w:r>
            <w:r>
              <w:t>в</w:t>
            </w:r>
            <w:r w:rsidRPr="002E1AEF">
              <w:t>одоупојност &lt; 0,1 kg/m²h0,5, W3 ниска</w:t>
            </w:r>
          </w:p>
          <w:p w:rsidR="00007FBE" w:rsidRPr="002E1AEF" w:rsidRDefault="00007FBE" w:rsidP="00007FBE">
            <w:r w:rsidRPr="002E1AEF">
              <w:t>-приоњивост  ≥ 0,3 Mpa</w:t>
            </w:r>
          </w:p>
          <w:p w:rsidR="00007FBE" w:rsidRPr="002E1AEF" w:rsidRDefault="00007FBE" w:rsidP="00007FBE">
            <w:r w:rsidRPr="002E1AEF">
              <w:t xml:space="preserve">-парапропусност </w:t>
            </w:r>
            <w:r w:rsidRPr="00A74D6E">
              <w:t>μ око 60 према ЕН 1015-19,</w:t>
            </w:r>
          </w:p>
          <w:p w:rsidR="00007FBE" w:rsidRDefault="00007FBE" w:rsidP="00007FBE">
            <w:r>
              <w:t>-ф</w:t>
            </w:r>
            <w:r w:rsidRPr="002E1AEF">
              <w:t>асада је системска и испитана према ЕТАГ-у 004.</w:t>
            </w:r>
          </w:p>
          <w:p w:rsidR="00007FBE" w:rsidRPr="002B7D2D" w:rsidRDefault="00007FBE" w:rsidP="00007FBE">
            <w:r w:rsidRPr="002B7D2D">
              <w:t>Као доказ усаглашености са захтеваним карактеристикама доставити:</w:t>
            </w:r>
          </w:p>
          <w:p w:rsidR="00007FBE" w:rsidRPr="00287187" w:rsidRDefault="00007FBE" w:rsidP="00007FBE">
            <w:r w:rsidRPr="002B7D2D">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534D6F" w:rsidRDefault="00007FBE" w:rsidP="00007FBE"/>
        </w:tc>
      </w:tr>
      <w:tr w:rsidR="00007FBE" w:rsidRPr="00132DE1" w:rsidTr="00007FBE">
        <w:tc>
          <w:tcPr>
            <w:tcW w:w="1834" w:type="dxa"/>
            <w:shd w:val="clear" w:color="auto" w:fill="auto"/>
          </w:tcPr>
          <w:p w:rsidR="00007FBE" w:rsidRPr="00B761DB" w:rsidRDefault="00007FBE" w:rsidP="00007FBE">
            <w:pPr>
              <w:rPr>
                <w:lang w:val="sr-Cyrl-CS"/>
              </w:rPr>
            </w:pPr>
            <w:r>
              <w:rPr>
                <w:lang w:val="sr-Cyrl-CS"/>
              </w:rPr>
              <w:t>Стара школа</w:t>
            </w:r>
          </w:p>
          <w:p w:rsidR="00007FBE" w:rsidRDefault="00007FBE" w:rsidP="00007FBE">
            <w:pPr>
              <w:rPr>
                <w:lang w:val="en-GB"/>
              </w:rPr>
            </w:pPr>
            <w:r>
              <w:rPr>
                <w:lang w:val="en-GB"/>
              </w:rPr>
              <w:t>7.3</w:t>
            </w:r>
          </w:p>
          <w:p w:rsidR="00007FBE" w:rsidRPr="00B761DB" w:rsidRDefault="00007FBE" w:rsidP="00007FBE">
            <w:pPr>
              <w:rPr>
                <w:lang w:val="en-GB"/>
              </w:rPr>
            </w:pPr>
            <w:r w:rsidRPr="00B761DB">
              <w:rPr>
                <w:lang w:val="en-GB"/>
              </w:rPr>
              <w:t>Нова школа</w:t>
            </w:r>
          </w:p>
          <w:p w:rsidR="00007FBE" w:rsidRDefault="00007FBE" w:rsidP="00007FBE">
            <w:pPr>
              <w:rPr>
                <w:lang w:val="sr-Cyrl-CS"/>
              </w:rPr>
            </w:pPr>
            <w:r w:rsidRPr="00B761DB">
              <w:rPr>
                <w:lang w:val="en-GB"/>
              </w:rPr>
              <w:t>6.</w:t>
            </w:r>
            <w:r>
              <w:rPr>
                <w:lang w:val="sr-Cyrl-CS"/>
              </w:rPr>
              <w:t>3</w:t>
            </w:r>
          </w:p>
          <w:p w:rsidR="00007FBE" w:rsidRDefault="00007FBE" w:rsidP="00007FBE">
            <w:pPr>
              <w:rPr>
                <w:lang w:val="sr-Cyrl-CS"/>
              </w:rPr>
            </w:pPr>
            <w:r>
              <w:rPr>
                <w:lang w:val="sr-Cyrl-CS"/>
              </w:rPr>
              <w:lastRenderedPageBreak/>
              <w:t>Трпезарија</w:t>
            </w:r>
          </w:p>
          <w:p w:rsidR="00007FBE" w:rsidRPr="00B761DB" w:rsidRDefault="00007FBE" w:rsidP="00007FBE">
            <w:pPr>
              <w:rPr>
                <w:lang w:val="sr-Cyrl-CS"/>
              </w:rPr>
            </w:pPr>
            <w:r>
              <w:rPr>
                <w:lang w:val="sr-Cyrl-CS"/>
              </w:rPr>
              <w:t>7.3</w:t>
            </w:r>
          </w:p>
        </w:tc>
        <w:tc>
          <w:tcPr>
            <w:tcW w:w="4873" w:type="dxa"/>
            <w:shd w:val="clear" w:color="auto" w:fill="auto"/>
          </w:tcPr>
          <w:p w:rsidR="00007FBE" w:rsidRPr="006B0937" w:rsidRDefault="00007FBE" w:rsidP="00007FBE">
            <w:pPr>
              <w:rPr>
                <w:lang w:val="ru-RU"/>
              </w:rPr>
            </w:pPr>
            <w:r w:rsidRPr="006B0937">
              <w:rPr>
                <w:lang w:val="ru-RU"/>
              </w:rPr>
              <w:lastRenderedPageBreak/>
              <w:t>Израда контактне фасаде са контактним топлотно-изолационим</w:t>
            </w:r>
            <w:r>
              <w:rPr>
                <w:lang w:val="sr-Latn-CS"/>
              </w:rPr>
              <w:t xml:space="preserve"> </w:t>
            </w:r>
            <w:r w:rsidRPr="006B0937">
              <w:rPr>
                <w:lang w:val="ru-RU"/>
              </w:rPr>
              <w:t>системом (ЕТИЦС) од тврдо пресованих плоча камене вуне</w:t>
            </w:r>
          </w:p>
          <w:p w:rsidR="00007FBE" w:rsidRPr="006B0937" w:rsidRDefault="00007FBE" w:rsidP="00007FBE">
            <w:pPr>
              <w:rPr>
                <w:lang w:val="ru-RU"/>
              </w:rPr>
            </w:pPr>
            <w:r w:rsidRPr="006B0937">
              <w:rPr>
                <w:lang w:val="ru-RU"/>
              </w:rPr>
              <w:t xml:space="preserve">д=10цм, топлотне проводљивости </w:t>
            </w:r>
            <w:r w:rsidRPr="006B0937">
              <w:rPr>
                <w:lang w:val="ru-RU"/>
              </w:rPr>
              <w:lastRenderedPageBreak/>
              <w:t>0,04W/м2К или мање, према</w:t>
            </w:r>
            <w:r>
              <w:rPr>
                <w:lang w:val="sr-Latn-CS"/>
              </w:rPr>
              <w:t xml:space="preserve"> </w:t>
            </w:r>
            <w:r w:rsidRPr="006B0937">
              <w:rPr>
                <w:lang w:val="ru-RU"/>
              </w:rPr>
              <w:t>захтевима елабората ЕЕ и у складу са Правилником о техничким</w:t>
            </w:r>
            <w:r>
              <w:rPr>
                <w:lang w:val="sr-Latn-CS"/>
              </w:rPr>
              <w:t xml:space="preserve"> </w:t>
            </w:r>
            <w:r w:rsidRPr="006B0937">
              <w:rPr>
                <w:lang w:val="ru-RU"/>
              </w:rPr>
              <w:t>захтевима безбедности од пожара спољних зидова зграда (Сл.</w:t>
            </w:r>
            <w:r>
              <w:rPr>
                <w:lang w:val="sr-Latn-CS"/>
              </w:rPr>
              <w:t xml:space="preserve"> </w:t>
            </w:r>
            <w:r w:rsidRPr="006B0937">
              <w:rPr>
                <w:lang w:val="ru-RU"/>
              </w:rPr>
              <w:t>гласник РС 59/16 и 36/17), класе реакције на пожар минимум А2</w:t>
            </w:r>
            <w:r>
              <w:rPr>
                <w:lang w:val="sr-Latn-CS"/>
              </w:rPr>
              <w:t xml:space="preserve"> </w:t>
            </w:r>
            <w:r w:rsidRPr="006B0937">
              <w:rPr>
                <w:lang w:val="ru-RU"/>
              </w:rPr>
              <w:t>с1 д1. Лепак за лепљење фасадне вуне д=10цм, типа Кнауф</w:t>
            </w:r>
          </w:p>
          <w:p w:rsidR="00007FBE" w:rsidRPr="006B0937" w:rsidRDefault="00007FBE" w:rsidP="00007FBE">
            <w:pPr>
              <w:rPr>
                <w:lang w:val="ru-RU"/>
              </w:rPr>
            </w:pPr>
            <w:r w:rsidRPr="006B0937">
              <w:rPr>
                <w:lang w:val="ru-RU"/>
              </w:rPr>
              <w:t>ФКДС, се наноси ручно или машински, тако да површина која је</w:t>
            </w:r>
            <w:r>
              <w:rPr>
                <w:lang w:val="sr-Latn-CS"/>
              </w:rPr>
              <w:t xml:space="preserve"> </w:t>
            </w:r>
            <w:r w:rsidRPr="006B0937">
              <w:rPr>
                <w:lang w:val="ru-RU"/>
              </w:rPr>
              <w:t>лепљена буде покривена са најмање 40%. Ово се постиже са</w:t>
            </w:r>
            <w:r>
              <w:rPr>
                <w:lang w:val="sr-Latn-CS"/>
              </w:rPr>
              <w:t xml:space="preserve"> </w:t>
            </w:r>
            <w:r w:rsidRPr="006B0937">
              <w:rPr>
                <w:lang w:val="ru-RU"/>
              </w:rPr>
              <w:t>ивично-тракастом методом. Ширина трака треба бити 5цм, а висина</w:t>
            </w:r>
            <w:r>
              <w:rPr>
                <w:lang w:val="sr-Latn-CS"/>
              </w:rPr>
              <w:t xml:space="preserve"> </w:t>
            </w:r>
            <w:r w:rsidRPr="006B0937">
              <w:rPr>
                <w:lang w:val="ru-RU"/>
              </w:rPr>
              <w:t>2цм. На деловима фасаде где је постојец́а изолација лепљење се</w:t>
            </w:r>
            <w:r>
              <w:rPr>
                <w:lang w:val="sr-Latn-CS"/>
              </w:rPr>
              <w:t xml:space="preserve"> </w:t>
            </w:r>
            <w:r w:rsidRPr="006B0937">
              <w:rPr>
                <w:lang w:val="ru-RU"/>
              </w:rPr>
              <w:t>врши пуноплочно.Лепљење вуне вршити РÖФИX Унистар Лигхтом,</w:t>
            </w:r>
            <w:r>
              <w:rPr>
                <w:lang w:val="sr-Latn-CS"/>
              </w:rPr>
              <w:t xml:space="preserve"> </w:t>
            </w:r>
            <w:r w:rsidRPr="006B0937">
              <w:rPr>
                <w:lang w:val="ru-RU"/>
              </w:rPr>
              <w:t>лепком за лепљење и армирање, испитан је према ЕТАГ-у 004,</w:t>
            </w:r>
          </w:p>
          <w:p w:rsidR="00007FBE" w:rsidRPr="006B0937" w:rsidRDefault="00007FBE" w:rsidP="00007FBE">
            <w:pPr>
              <w:rPr>
                <w:lang w:val="ru-RU"/>
              </w:rPr>
            </w:pPr>
            <w:r w:rsidRPr="006B0937">
              <w:rPr>
                <w:lang w:val="ru-RU"/>
              </w:rPr>
              <w:t>притисне чврстоц́е 4Н/мм2 на 28 дана према ЕН 1015-11,</w:t>
            </w:r>
            <w:r>
              <w:rPr>
                <w:lang w:val="sr-Latn-CS"/>
              </w:rPr>
              <w:t xml:space="preserve"> </w:t>
            </w:r>
            <w:r w:rsidRPr="006B0937">
              <w:rPr>
                <w:lang w:val="ru-RU"/>
              </w:rPr>
              <w:t>еластични модул 3500 Н/мм2, отпорности на ударце ˃10Ј,</w:t>
            </w:r>
            <w:r>
              <w:rPr>
                <w:lang w:val="sr-Latn-CS"/>
              </w:rPr>
              <w:t xml:space="preserve"> </w:t>
            </w:r>
            <w:r w:rsidRPr="006B0937">
              <w:rPr>
                <w:lang w:val="ru-RU"/>
              </w:rPr>
              <w:t>паропропусности μ 15 према ЕН 1015-19. Лепак је системски и</w:t>
            </w:r>
            <w:r>
              <w:rPr>
                <w:lang w:val="sr-Latn-CS"/>
              </w:rPr>
              <w:t xml:space="preserve"> </w:t>
            </w:r>
            <w:r w:rsidRPr="006B0937">
              <w:rPr>
                <w:lang w:val="ru-RU"/>
              </w:rPr>
              <w:t>испитан је према ЕТАГ-у 004.Типловање се врши са минимално 6</w:t>
            </w:r>
            <w:r>
              <w:rPr>
                <w:lang w:val="sr-Latn-CS"/>
              </w:rPr>
              <w:t xml:space="preserve"> </w:t>
            </w:r>
            <w:r w:rsidRPr="006B0937">
              <w:rPr>
                <w:lang w:val="ru-RU"/>
              </w:rPr>
              <w:t>типлова /м². У подручију ивица објекта може се повец́ати број</w:t>
            </w:r>
            <w:r>
              <w:rPr>
                <w:lang w:val="sr-Latn-CS"/>
              </w:rPr>
              <w:t xml:space="preserve"> </w:t>
            </w:r>
            <w:r w:rsidRPr="006B0937">
              <w:rPr>
                <w:lang w:val="ru-RU"/>
              </w:rPr>
              <w:t>типлова. Дужина типлова се одређује дебљина лепка + дебљина ТИ</w:t>
            </w:r>
            <w:r>
              <w:rPr>
                <w:lang w:val="sr-Latn-CS"/>
              </w:rPr>
              <w:t xml:space="preserve"> </w:t>
            </w:r>
            <w:r w:rsidRPr="006B0937">
              <w:rPr>
                <w:lang w:val="ru-RU"/>
              </w:rPr>
              <w:t>плоче. РÖФИX СТР-8З 2Г- д=155мм утапајуц́и типл с пластичним</w:t>
            </w:r>
          </w:p>
          <w:p w:rsidR="00007FBE" w:rsidRPr="006B0937" w:rsidRDefault="00007FBE" w:rsidP="00007FBE">
            <w:pPr>
              <w:rPr>
                <w:lang w:val="ru-RU"/>
              </w:rPr>
            </w:pPr>
            <w:r w:rsidRPr="006B0937">
              <w:rPr>
                <w:lang w:val="ru-RU"/>
              </w:rPr>
              <w:t>делом и челичним ексером , категорија употребе А/Б/Ц /Д/Еили</w:t>
            </w:r>
            <w:r>
              <w:rPr>
                <w:lang w:val="sr-Latn-CS"/>
              </w:rPr>
              <w:t xml:space="preserve"> </w:t>
            </w:r>
            <w:r w:rsidRPr="006B0937">
              <w:rPr>
                <w:lang w:val="ru-RU"/>
              </w:rPr>
              <w:t>слично.Два до три дана након лепљена вуне наноси се РÖФИX</w:t>
            </w:r>
          </w:p>
          <w:p w:rsidR="00007FBE" w:rsidRPr="006B0937" w:rsidRDefault="00007FBE" w:rsidP="00007FBE">
            <w:pPr>
              <w:rPr>
                <w:lang w:val="ru-RU"/>
              </w:rPr>
            </w:pPr>
            <w:r w:rsidRPr="006B0937">
              <w:rPr>
                <w:lang w:val="ru-RU"/>
              </w:rPr>
              <w:t>Унистар Лигхт- системски лепак и маса за армирање и то РÖФИX</w:t>
            </w:r>
            <w:r>
              <w:rPr>
                <w:lang w:val="sr-Latn-CS"/>
              </w:rPr>
              <w:t xml:space="preserve"> </w:t>
            </w:r>
            <w:r w:rsidRPr="006B0937">
              <w:rPr>
                <w:lang w:val="ru-RU"/>
              </w:rPr>
              <w:t>зупчастим глетером Р16 и назубљује се истим глетером. Армирани</w:t>
            </w:r>
            <w:r>
              <w:rPr>
                <w:lang w:val="sr-Latn-CS"/>
              </w:rPr>
              <w:t xml:space="preserve"> </w:t>
            </w:r>
            <w:r w:rsidRPr="006B0937">
              <w:rPr>
                <w:lang w:val="ru-RU"/>
              </w:rPr>
              <w:t>слој мора имати дебљину 5 мм.У свежу масу за армирање се</w:t>
            </w:r>
            <w:r>
              <w:rPr>
                <w:lang w:val="sr-Latn-CS"/>
              </w:rPr>
              <w:t xml:space="preserve"> </w:t>
            </w:r>
            <w:r w:rsidRPr="006B0937">
              <w:rPr>
                <w:lang w:val="ru-RU"/>
              </w:rPr>
              <w:t xml:space="preserve">поставља </w:t>
            </w:r>
            <w:r w:rsidRPr="006B0937">
              <w:rPr>
                <w:lang w:val="ru-RU"/>
              </w:rPr>
              <w:lastRenderedPageBreak/>
              <w:t>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радном кораку.Потребно је извршити претпремаз за 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r w:rsidRPr="00082881">
              <w:rPr>
                <w:lang w:val="ru-RU"/>
              </w:rPr>
              <w:br/>
            </w:r>
            <w:r w:rsidRPr="00082881">
              <w:t xml:space="preserve">Обрачун по м2 комплет изведене позиције. </w:t>
            </w:r>
            <w:r w:rsidRPr="00082881">
              <w:rPr>
                <w:lang w:val="sr-Cyrl-CS"/>
              </w:rPr>
              <w:t>Дебљина 10цм</w:t>
            </w:r>
            <w:r>
              <w:rPr>
                <w:lang w:val="sr-Cyrl-CS"/>
              </w:rPr>
              <w:t xml:space="preserve"> и 2цм.</w:t>
            </w:r>
          </w:p>
        </w:tc>
        <w:tc>
          <w:tcPr>
            <w:tcW w:w="3740" w:type="dxa"/>
            <w:shd w:val="clear" w:color="auto" w:fill="auto"/>
          </w:tcPr>
          <w:p w:rsidR="00007FBE" w:rsidRPr="00A8523D" w:rsidRDefault="00007FBE" w:rsidP="00007FBE">
            <w:r w:rsidRPr="00A8523D">
              <w:lastRenderedPageBreak/>
              <w:t>Минималне карактеристике које мора да испуни ТИ:</w:t>
            </w:r>
          </w:p>
          <w:p w:rsidR="00007FBE" w:rsidRPr="003C3B5A" w:rsidRDefault="00007FBE" w:rsidP="00007FBE">
            <w:r w:rsidRPr="003C3B5A">
              <w:t>-коефицијента топлотне проводљивости λD =0,0</w:t>
            </w:r>
            <w:r>
              <w:rPr>
                <w:lang w:val="sr-Latn-CS"/>
              </w:rPr>
              <w:t>4</w:t>
            </w:r>
            <w:r w:rsidRPr="003C3B5A">
              <w:t xml:space="preserve"> W/mK</w:t>
            </w:r>
          </w:p>
          <w:p w:rsidR="00007FBE" w:rsidRPr="003C3B5A" w:rsidRDefault="00007FBE" w:rsidP="00007FBE">
            <w:r>
              <w:lastRenderedPageBreak/>
              <w:t>-к</w:t>
            </w:r>
            <w:r w:rsidRPr="003C3B5A">
              <w:t xml:space="preserve">ласа </w:t>
            </w:r>
            <w:r w:rsidRPr="003C3B5A">
              <w:tab/>
              <w:t>реакције на пожар А2 – негорив материјал</w:t>
            </w:r>
          </w:p>
          <w:p w:rsidR="00007FBE" w:rsidRDefault="00007FBE" w:rsidP="00007FBE">
            <w:r w:rsidRPr="003C3B5A">
              <w:t>-дебљина 10цм</w:t>
            </w:r>
          </w:p>
          <w:p w:rsidR="00007FBE" w:rsidRDefault="00007FBE" w:rsidP="00007FBE">
            <w:pPr>
              <w:rPr>
                <w:lang w:val="sr-Cyrl-CS"/>
              </w:rPr>
            </w:pPr>
            <w:r>
              <w:rPr>
                <w:lang w:val="sr-Cyrl-CS"/>
              </w:rPr>
              <w:t>Мрежица:</w:t>
            </w:r>
          </w:p>
          <w:p w:rsidR="00007FBE" w:rsidRPr="006D0031" w:rsidRDefault="00007FBE" w:rsidP="00007FBE">
            <w:pPr>
              <w:rPr>
                <w:lang w:val="sr-Cyrl-CS"/>
              </w:rPr>
            </w:pPr>
            <w:r>
              <w:rPr>
                <w:lang w:val="sr-Cyrl-CS"/>
              </w:rPr>
              <w:t>-</w:t>
            </w:r>
            <w:r>
              <w:t xml:space="preserve"> </w:t>
            </w:r>
            <w:r>
              <w:rPr>
                <w:lang w:val="sr-Cyrl-CS"/>
              </w:rPr>
              <w:t>о</w:t>
            </w:r>
            <w:r w:rsidRPr="006D0031">
              <w:rPr>
                <w:lang w:val="sr-Cyrl-CS"/>
              </w:rPr>
              <w:t>тпорност на кидање‍</w:t>
            </w:r>
            <w:r>
              <w:t xml:space="preserve"> </w:t>
            </w:r>
            <w:r w:rsidRPr="006D0031">
              <w:rPr>
                <w:lang w:val="sr-Cyrl-CS"/>
              </w:rPr>
              <w:t>&gt; 1.750 N‍/‍5‍0‍m‍m‍</w:t>
            </w:r>
          </w:p>
          <w:p w:rsidR="00007FBE" w:rsidRPr="003C3B5A" w:rsidRDefault="00007FBE" w:rsidP="00007FBE">
            <w:r w:rsidRPr="003C3B5A">
              <w:t xml:space="preserve">-малтер за лепљење и армирање, притисне чврстоће 4Н/мм2 на 28 дана према ЕН 1015-11, еластични модул 3500 Н/мм2, отпорности на ударце ˃10Ј. </w:t>
            </w:r>
          </w:p>
          <w:p w:rsidR="00007FBE" w:rsidRDefault="00007FBE" w:rsidP="00007FBE">
            <w:r w:rsidRPr="003C3B5A">
              <w:t>-фасада је системска и испитана према ЕТАГ-у 004.</w:t>
            </w:r>
          </w:p>
          <w:p w:rsidR="00007FBE" w:rsidRPr="003C3B5A" w:rsidRDefault="00007FBE" w:rsidP="00007FBE">
            <w:r w:rsidRPr="00E81152">
              <w:t>Као доказ усаглашености са захтеваним карактеристикама доставити:</w:t>
            </w:r>
          </w:p>
          <w:p w:rsidR="00007FBE" w:rsidRPr="00132DE1" w:rsidRDefault="00007FBE" w:rsidP="00007FBE">
            <w:pPr>
              <w:rPr>
                <w:lang w:val="ru-RU"/>
              </w:rPr>
            </w:pPr>
            <w:r w:rsidRPr="002B7D2D">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280F68" w:rsidRDefault="00007FBE" w:rsidP="00007FBE">
            <w:pPr>
              <w:rPr>
                <w:lang w:val="sr-Latn-CS"/>
              </w:rPr>
            </w:pPr>
          </w:p>
        </w:tc>
        <w:tc>
          <w:tcPr>
            <w:tcW w:w="2006" w:type="dxa"/>
          </w:tcPr>
          <w:p w:rsidR="00007FBE" w:rsidRPr="00534D6F" w:rsidRDefault="00007FBE" w:rsidP="00007FBE"/>
        </w:tc>
      </w:tr>
      <w:tr w:rsidR="00007FBE" w:rsidRPr="00132DE1" w:rsidTr="00007FBE">
        <w:tc>
          <w:tcPr>
            <w:tcW w:w="1834" w:type="dxa"/>
            <w:shd w:val="clear" w:color="auto" w:fill="auto"/>
          </w:tcPr>
          <w:p w:rsidR="00007FBE" w:rsidRPr="002B7D2D" w:rsidRDefault="00007FBE" w:rsidP="00007FBE">
            <w:pPr>
              <w:rPr>
                <w:lang w:val="sr-Cyrl-CS"/>
              </w:rPr>
            </w:pPr>
            <w:r>
              <w:rPr>
                <w:lang w:val="sr-Cyrl-CS"/>
              </w:rPr>
              <w:lastRenderedPageBreak/>
              <w:t>7.4</w:t>
            </w:r>
          </w:p>
        </w:tc>
        <w:tc>
          <w:tcPr>
            <w:tcW w:w="4873" w:type="dxa"/>
            <w:shd w:val="clear" w:color="auto" w:fill="auto"/>
          </w:tcPr>
          <w:p w:rsidR="00007FBE" w:rsidRPr="000B7A84" w:rsidRDefault="00007FBE" w:rsidP="00007FBE">
            <w:pPr>
              <w:rPr>
                <w:lang w:val="ru-RU"/>
              </w:rPr>
            </w:pPr>
            <w:r w:rsidRPr="00230DB2">
              <w:rPr>
                <w:lang w:val="ru-RU"/>
              </w:rPr>
              <w:t xml:space="preserve">Малтерисање вучених профила фасадних зидова микроармираним малтером з ареновирање на кречној основи са додатком белог цемента до 3% и финим песком( микрогранулацијом до 1мм) до потребне дебљине наноса према постојећем, са извлачењем профила челичнм шаблоном, претходно одобреним. За завршну обраду нанети слој фино микроармиране масе за изравнавање и реновирање,на кречној основи са додатком белог цемента до 3% и финим пескомдо 0,5мм микрогранулације у дебљини наноса 4мм. Пре наношења подлогу опрати млазом водебез притиска и пустити да се осуши минимум 5 дана. Профилацију обновити у свему према оригиналу и пројекту. Ивице морају бити </w:t>
            </w:r>
            <w:r w:rsidRPr="00230DB2">
              <w:rPr>
                <w:lang w:val="ru-RU"/>
              </w:rPr>
              <w:lastRenderedPageBreak/>
              <w:t>праве и оштре, а на угловима пажљиво извршити геровање. Израд герова улази у цену венца по дужном метру. Малтер справљати од готове смесе у коју се додаје вода, а у свему по упутству произвођача. Монтажа је обавезна анкерима за зид. Отворе анкеровања и саставе елемената и подлоге је потребно фино обрадити. Завршно на све гипсане елементе је потребно нанети изолациону подлогу и фарбати силиконском фарбом са додатком фибре.  Обачун по м стварно изведеног профила. Еквивалент: Рöфиx Реноплус и Рöфиx Реностар</w:t>
            </w:r>
          </w:p>
        </w:tc>
        <w:tc>
          <w:tcPr>
            <w:tcW w:w="3740" w:type="dxa"/>
            <w:shd w:val="clear" w:color="auto" w:fill="auto"/>
          </w:tcPr>
          <w:p w:rsidR="00007FBE" w:rsidRDefault="00007FBE" w:rsidP="00007FBE">
            <w:r w:rsidRPr="002B7D2D">
              <w:lastRenderedPageBreak/>
              <w:t>Минималне карактеристике које мора да буду испуњене:</w:t>
            </w:r>
          </w:p>
          <w:p w:rsidR="00007FBE" w:rsidRPr="002E1AEF" w:rsidRDefault="00007FBE" w:rsidP="00007FBE">
            <w:r>
              <w:t>-</w:t>
            </w:r>
            <w:r>
              <w:rPr>
                <w:lang w:val="sr-Cyrl-CS"/>
              </w:rPr>
              <w:t>1.</w:t>
            </w:r>
            <w:r>
              <w:t xml:space="preserve"> </w:t>
            </w:r>
            <w:r w:rsidRPr="00A53D3F">
              <w:t>Малтер за реновирање и изравнање</w:t>
            </w:r>
          </w:p>
          <w:p w:rsidR="00007FBE" w:rsidRPr="002E1AEF" w:rsidRDefault="00007FBE" w:rsidP="00007FBE">
            <w:r w:rsidRPr="002E1AEF">
              <w:t>-</w:t>
            </w:r>
            <w:r>
              <w:t xml:space="preserve"> </w:t>
            </w:r>
            <w:r w:rsidRPr="00A53D3F">
              <w:t xml:space="preserve">Притисна чврстоћа </w:t>
            </w:r>
            <w:r w:rsidRPr="002E1AEF">
              <w:t>(28d) 3N/mm² (EN 1015-11)</w:t>
            </w:r>
          </w:p>
          <w:p w:rsidR="00007FBE" w:rsidRPr="002E1AEF" w:rsidRDefault="00007FBE" w:rsidP="00007FBE">
            <w:r w:rsidRPr="002E1AEF">
              <w:t>-</w:t>
            </w:r>
            <w:r>
              <w:t xml:space="preserve"> </w:t>
            </w:r>
            <w:r w:rsidRPr="00A53D3F">
              <w:t xml:space="preserve">Чврстоћа на савијање </w:t>
            </w:r>
            <w:r w:rsidRPr="002E1AEF">
              <w:t>&gt;1N/mm²</w:t>
            </w:r>
          </w:p>
          <w:p w:rsidR="00007FBE" w:rsidRDefault="00007FBE" w:rsidP="00007FBE">
            <w:r w:rsidRPr="002E1AEF">
              <w:t>-</w:t>
            </w:r>
            <w:r>
              <w:t xml:space="preserve"> </w:t>
            </w:r>
            <w:r w:rsidRPr="00A53D3F">
              <w:t>Пријањање</w:t>
            </w:r>
            <w:r w:rsidRPr="002E1AEF">
              <w:t xml:space="preserve"> &gt;0.2N/mm²(EN 1015-12)</w:t>
            </w:r>
          </w:p>
          <w:p w:rsidR="00007FBE" w:rsidRPr="002E1AEF" w:rsidRDefault="00007FBE" w:rsidP="00007FBE">
            <w:r w:rsidRPr="002E1AEF">
              <w:t>-E ˜3500N/mm²</w:t>
            </w:r>
          </w:p>
          <w:p w:rsidR="00007FBE" w:rsidRPr="002E1AEF" w:rsidRDefault="00007FBE" w:rsidP="00007FBE">
            <w:r w:rsidRPr="002E1AEF">
              <w:t>-</w:t>
            </w:r>
            <w:r>
              <w:t xml:space="preserve"> </w:t>
            </w:r>
            <w:r w:rsidRPr="00A53D3F">
              <w:t>Водоупојност</w:t>
            </w:r>
            <w:r w:rsidRPr="002E1AEF">
              <w:t xml:space="preserve"> &gt;_2kg/m²24h</w:t>
            </w:r>
          </w:p>
          <w:p w:rsidR="00007FBE" w:rsidRDefault="00007FBE" w:rsidP="00007FBE">
            <w:r w:rsidRPr="002E1AEF">
              <w:t>2.</w:t>
            </w:r>
            <w:r>
              <w:t xml:space="preserve"> </w:t>
            </w:r>
            <w:r w:rsidRPr="00A53D3F">
              <w:t>Маса за реновирање и изравнање</w:t>
            </w:r>
          </w:p>
          <w:p w:rsidR="00007FBE" w:rsidRPr="002E1AEF" w:rsidRDefault="00007FBE" w:rsidP="00007FBE">
            <w:r w:rsidRPr="002E1AEF">
              <w:t>-</w:t>
            </w:r>
            <w:r>
              <w:t xml:space="preserve"> </w:t>
            </w:r>
            <w:r w:rsidRPr="00A53D3F">
              <w:t xml:space="preserve">Притисна чврстоћа </w:t>
            </w:r>
            <w:r w:rsidRPr="002E1AEF">
              <w:t>(28d) 3.5N/mm² (EN 1015-11)</w:t>
            </w:r>
          </w:p>
          <w:p w:rsidR="00007FBE" w:rsidRPr="002E1AEF" w:rsidRDefault="00007FBE" w:rsidP="00007FBE">
            <w:r w:rsidRPr="002E1AEF">
              <w:t>-</w:t>
            </w:r>
            <w:r>
              <w:t xml:space="preserve"> </w:t>
            </w:r>
            <w:r w:rsidRPr="00A53D3F">
              <w:t xml:space="preserve">Чврстоћа на савијање </w:t>
            </w:r>
            <w:r w:rsidRPr="002E1AEF">
              <w:t>≤1.8</w:t>
            </w:r>
            <w:r>
              <w:rPr>
                <w:lang w:val="sr-Latn-CS"/>
              </w:rPr>
              <w:t xml:space="preserve"> </w:t>
            </w:r>
            <w:r w:rsidRPr="002E1AEF">
              <w:t>N/mm²</w:t>
            </w:r>
          </w:p>
          <w:p w:rsidR="00007FBE" w:rsidRPr="002E1AEF" w:rsidRDefault="00007FBE" w:rsidP="00007FBE">
            <w:r w:rsidRPr="002E1AEF">
              <w:lastRenderedPageBreak/>
              <w:t>-</w:t>
            </w:r>
            <w:r>
              <w:t xml:space="preserve"> </w:t>
            </w:r>
            <w:r w:rsidRPr="00A53D3F">
              <w:t>Пријањање</w:t>
            </w:r>
            <w:r w:rsidRPr="002E1AEF">
              <w:t xml:space="preserve"> &gt;0.2N/mm²(EN 1015-12)</w:t>
            </w:r>
          </w:p>
          <w:p w:rsidR="00007FBE" w:rsidRPr="002E1AEF" w:rsidRDefault="00007FBE" w:rsidP="00007FBE">
            <w:r w:rsidRPr="002E1AEF">
              <w:t>-E ˜3500N/mm²</w:t>
            </w:r>
          </w:p>
          <w:p w:rsidR="00007FBE" w:rsidRDefault="00007FBE" w:rsidP="00007FBE">
            <w:r w:rsidRPr="002E1AEF">
              <w:t>-</w:t>
            </w:r>
            <w:r w:rsidRPr="00A53D3F">
              <w:t xml:space="preserve"> Водоупојност</w:t>
            </w:r>
            <w:r w:rsidRPr="002E1AEF">
              <w:t xml:space="preserve"> ˂ 0.4kg/m²24h</w:t>
            </w:r>
          </w:p>
          <w:p w:rsidR="00007FBE" w:rsidRPr="002B7D2D" w:rsidRDefault="00007FBE" w:rsidP="00007FBE">
            <w:r w:rsidRPr="002B7D2D">
              <w:t>Као доказ усаглашености са захтеваним карактеристикама доставити:</w:t>
            </w:r>
          </w:p>
          <w:p w:rsidR="00007FBE" w:rsidRPr="000B7A84" w:rsidRDefault="00007FBE" w:rsidP="00007FBE">
            <w:r w:rsidRPr="002B7D2D">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534D6F" w:rsidRDefault="00007FBE" w:rsidP="00007FBE"/>
        </w:tc>
      </w:tr>
      <w:tr w:rsidR="00007FBE" w:rsidRPr="00132DE1" w:rsidTr="00007FBE">
        <w:tc>
          <w:tcPr>
            <w:tcW w:w="1834" w:type="dxa"/>
            <w:shd w:val="clear" w:color="auto" w:fill="auto"/>
          </w:tcPr>
          <w:p w:rsidR="00007FBE" w:rsidRPr="002B7D2D" w:rsidRDefault="00007FBE" w:rsidP="00007FBE">
            <w:pPr>
              <w:rPr>
                <w:lang w:val="sr-Cyrl-CS"/>
              </w:rPr>
            </w:pPr>
            <w:r>
              <w:rPr>
                <w:lang w:val="sr-Cyrl-CS"/>
              </w:rPr>
              <w:lastRenderedPageBreak/>
              <w:t>10.3</w:t>
            </w:r>
          </w:p>
        </w:tc>
        <w:tc>
          <w:tcPr>
            <w:tcW w:w="4873" w:type="dxa"/>
            <w:shd w:val="clear" w:color="auto" w:fill="auto"/>
          </w:tcPr>
          <w:p w:rsidR="00007FBE" w:rsidRPr="000B7A84" w:rsidRDefault="00007FBE" w:rsidP="00007FBE">
            <w:r w:rsidRPr="00F34B68">
              <w:t>Покривање крова бибер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740" w:type="dxa"/>
            <w:shd w:val="clear" w:color="auto" w:fill="auto"/>
          </w:tcPr>
          <w:p w:rsidR="00007FBE" w:rsidRPr="002E1AEF" w:rsidRDefault="00007FBE" w:rsidP="00007FBE">
            <w:pPr>
              <w:rPr>
                <w:lang w:val="ru-RU"/>
              </w:rPr>
            </w:pPr>
            <w:r w:rsidRPr="002E1AEF">
              <w:rPr>
                <w:lang w:val="ru-RU"/>
              </w:rPr>
              <w:t>Минималне карактеристике које мора да буду испуњене:</w:t>
            </w:r>
          </w:p>
          <w:p w:rsidR="00007FBE" w:rsidRPr="00A53D3F" w:rsidRDefault="00007FBE" w:rsidP="00007FBE">
            <w:pPr>
              <w:rPr>
                <w:lang w:val="ru-RU"/>
              </w:rPr>
            </w:pPr>
            <w:r w:rsidRPr="00A53D3F">
              <w:rPr>
                <w:lang w:val="ru-RU"/>
              </w:rPr>
              <w:t>Технички подаци:</w:t>
            </w:r>
          </w:p>
          <w:p w:rsidR="00007FBE" w:rsidRPr="00A53D3F" w:rsidRDefault="00007FBE" w:rsidP="00007FBE">
            <w:pPr>
              <w:rPr>
                <w:lang w:val="ru-RU"/>
              </w:rPr>
            </w:pPr>
            <w:r w:rsidRPr="00A53D3F">
              <w:rPr>
                <w:lang w:val="ru-RU"/>
              </w:rPr>
              <w:t>Димензије 19 x 40 цм</w:t>
            </w:r>
          </w:p>
          <w:p w:rsidR="00007FBE" w:rsidRPr="00A53D3F" w:rsidRDefault="00007FBE" w:rsidP="00007FBE">
            <w:pPr>
              <w:rPr>
                <w:lang w:val="ru-RU"/>
              </w:rPr>
            </w:pPr>
            <w:r w:rsidRPr="00A53D3F">
              <w:rPr>
                <w:lang w:val="ru-RU"/>
              </w:rPr>
              <w:t>Двоструко покривање 17,0 - 14,5 цм</w:t>
            </w:r>
          </w:p>
          <w:p w:rsidR="00007FBE" w:rsidRPr="00A53D3F" w:rsidRDefault="00007FBE" w:rsidP="00007FBE">
            <w:pPr>
              <w:rPr>
                <w:lang w:val="ru-RU"/>
              </w:rPr>
            </w:pPr>
            <w:r w:rsidRPr="00A53D3F">
              <w:rPr>
                <w:lang w:val="ru-RU"/>
              </w:rPr>
              <w:t>Утрошак по м2 30,4 - 36,1 ком/м2</w:t>
            </w:r>
          </w:p>
          <w:p w:rsidR="00007FBE" w:rsidRPr="00A53D3F" w:rsidRDefault="00007FBE" w:rsidP="00007FBE">
            <w:pPr>
              <w:rPr>
                <w:lang w:val="ru-RU"/>
              </w:rPr>
            </w:pPr>
            <w:r w:rsidRPr="00A53D3F">
              <w:rPr>
                <w:lang w:val="ru-RU"/>
              </w:rPr>
              <w:t>Маса 1,9 кг</w:t>
            </w:r>
          </w:p>
          <w:p w:rsidR="00007FBE" w:rsidRPr="00A53D3F" w:rsidRDefault="00007FBE" w:rsidP="00007FBE">
            <w:pPr>
              <w:rPr>
                <w:lang w:val="ru-RU"/>
              </w:rPr>
            </w:pPr>
            <w:r w:rsidRPr="00A53D3F">
              <w:rPr>
                <w:lang w:val="ru-RU"/>
              </w:rPr>
              <w:t xml:space="preserve">Средња покровна ширина (цца) 19,2 </w:t>
            </w:r>
            <w:r w:rsidRPr="00AA4309">
              <w:rPr>
                <w:lang w:val="ru-RU"/>
              </w:rPr>
              <w:t>kg</w:t>
            </w:r>
          </w:p>
          <w:p w:rsidR="00007FBE" w:rsidRPr="002E1AEF" w:rsidRDefault="00007FBE" w:rsidP="00007FBE">
            <w:pPr>
              <w:rPr>
                <w:lang w:val="ru-RU"/>
              </w:rPr>
            </w:pPr>
            <w:r w:rsidRPr="00A53D3F">
              <w:rPr>
                <w:lang w:val="ru-RU"/>
              </w:rPr>
              <w:t>Цреп мора задовољавати стандарде норме</w:t>
            </w:r>
            <w:r>
              <w:t xml:space="preserve"> </w:t>
            </w:r>
            <w:r w:rsidRPr="00AA4309">
              <w:rPr>
                <w:lang w:val="ru-RU"/>
              </w:rPr>
              <w:t>SRPS EN 1304:2005.</w:t>
            </w:r>
          </w:p>
          <w:p w:rsidR="00007FBE" w:rsidRPr="002E1AEF" w:rsidRDefault="00007FBE" w:rsidP="00007FBE">
            <w:pPr>
              <w:rPr>
                <w:lang w:val="ru-RU"/>
              </w:rPr>
            </w:pPr>
            <w:r w:rsidRPr="002E1AEF">
              <w:rPr>
                <w:lang w:val="ru-RU"/>
              </w:rPr>
              <w:t>Као доказ усаглашености са захтеваним карактеристикама доставити:</w:t>
            </w:r>
          </w:p>
          <w:p w:rsidR="00007FBE" w:rsidRPr="000B7A84" w:rsidRDefault="00007FBE" w:rsidP="00007FBE">
            <w:pPr>
              <w:rPr>
                <w:lang w:val="ru-RU"/>
              </w:rPr>
            </w:pPr>
            <w:r w:rsidRPr="002E1AEF">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534D6F" w:rsidRDefault="00007FBE" w:rsidP="00007FBE"/>
        </w:tc>
      </w:tr>
      <w:tr w:rsidR="00007FBE" w:rsidRPr="00132DE1" w:rsidTr="00007FBE">
        <w:tc>
          <w:tcPr>
            <w:tcW w:w="1834" w:type="dxa"/>
            <w:shd w:val="clear" w:color="auto" w:fill="auto"/>
          </w:tcPr>
          <w:p w:rsidR="00007FBE" w:rsidRDefault="00007FBE" w:rsidP="00007FBE">
            <w:r>
              <w:t>Стара школа</w:t>
            </w:r>
          </w:p>
          <w:p w:rsidR="00007FBE" w:rsidRDefault="00007FBE" w:rsidP="00007FBE">
            <w:r>
              <w:t>12.2</w:t>
            </w:r>
          </w:p>
          <w:p w:rsidR="00007FBE" w:rsidRDefault="00007FBE" w:rsidP="00007FBE">
            <w:r>
              <w:lastRenderedPageBreak/>
              <w:t>Нова школа</w:t>
            </w:r>
          </w:p>
          <w:p w:rsidR="00007FBE" w:rsidRDefault="00007FBE" w:rsidP="00007FBE">
            <w:r>
              <w:t>11.2</w:t>
            </w:r>
          </w:p>
          <w:p w:rsidR="00007FBE" w:rsidRDefault="00007FBE" w:rsidP="00007FBE">
            <w:r>
              <w:t>Трпезарија</w:t>
            </w:r>
          </w:p>
          <w:p w:rsidR="00007FBE" w:rsidRPr="00082881" w:rsidRDefault="00007FBE" w:rsidP="00007FBE">
            <w:r>
              <w:t>12.2</w:t>
            </w:r>
          </w:p>
        </w:tc>
        <w:tc>
          <w:tcPr>
            <w:tcW w:w="4873" w:type="dxa"/>
            <w:shd w:val="clear" w:color="auto" w:fill="auto"/>
          </w:tcPr>
          <w:p w:rsidR="00007FBE" w:rsidRPr="00082881" w:rsidRDefault="00007FBE" w:rsidP="00007FBE">
            <w:pPr>
              <w:rPr>
                <w:lang w:val="en-GB"/>
              </w:rPr>
            </w:pPr>
            <w:r w:rsidRPr="00082881">
              <w:rPr>
                <w:lang w:val="ru-RU"/>
              </w:rPr>
              <w:lastRenderedPageBreak/>
              <w:t xml:space="preserve">Набавка материјала и уградња подних противклизних керамичких плочица у складу </w:t>
            </w:r>
            <w:r w:rsidRPr="00082881">
              <w:rPr>
                <w:lang w:val="ru-RU"/>
              </w:rPr>
              <w:lastRenderedPageBreak/>
              <w:t xml:space="preserve">са графичким прилозима, домаћих произвођача </w:t>
            </w:r>
            <w:r w:rsidRPr="00082881">
              <w:t>I</w:t>
            </w:r>
            <w:r w:rsidRPr="00082881">
              <w:rPr>
                <w:lang w:val="ru-RU"/>
              </w:rPr>
              <w:t xml:space="preserve"> класе на хидро-изолационом лепку сличним </w:t>
            </w:r>
            <w:r w:rsidRPr="00082881">
              <w:t>Sika</w:t>
            </w:r>
            <w:r w:rsidRPr="00082881">
              <w:rPr>
                <w:lang w:val="ru-RU"/>
              </w:rPr>
              <w:t>-</w:t>
            </w:r>
            <w:r w:rsidRPr="00082881">
              <w:t>bond</w:t>
            </w:r>
            <w:r w:rsidRPr="00082881">
              <w:rPr>
                <w:lang w:val="ru-RU"/>
              </w:rPr>
              <w:t xml:space="preserve"> </w:t>
            </w:r>
            <w:r w:rsidRPr="00082881">
              <w:t>T</w:t>
            </w:r>
            <w:r w:rsidRPr="00082881">
              <w:rPr>
                <w:lang w:val="ru-RU"/>
              </w:rPr>
              <w:t>-8, са затварањем фуга водоотпорном масом за фуговање. Предвиђене су плочице димензија 33</w:t>
            </w:r>
            <w:r w:rsidRPr="00082881">
              <w:t>x</w:t>
            </w:r>
            <w:r w:rsidRPr="00082881">
              <w:rPr>
                <w:lang w:val="ru-RU"/>
              </w:rPr>
              <w:t>33</w:t>
            </w:r>
            <w:r w:rsidRPr="00082881">
              <w:t>cm</w:t>
            </w:r>
            <w:r w:rsidRPr="00082881">
              <w:rPr>
                <w:lang w:val="ru-RU"/>
              </w:rPr>
              <w:t xml:space="preserve">, отпорности на хабање </w:t>
            </w:r>
            <w:r w:rsidRPr="00082881">
              <w:t>PEI</w:t>
            </w:r>
            <w:r w:rsidRPr="00082881">
              <w:rPr>
                <w:lang w:val="ru-RU"/>
              </w:rPr>
              <w:t xml:space="preserve"> 5, отпорности на клизање </w:t>
            </w:r>
            <w:r w:rsidRPr="00082881">
              <w:t>R</w:t>
            </w:r>
            <w:r w:rsidRPr="00082881">
              <w:rPr>
                <w:lang w:val="ru-RU"/>
              </w:rPr>
              <w:t xml:space="preserve">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w:t>
            </w:r>
            <w:r w:rsidRPr="00082881">
              <w:t>Обрачун по м2</w:t>
            </w:r>
          </w:p>
        </w:tc>
        <w:tc>
          <w:tcPr>
            <w:tcW w:w="3740" w:type="dxa"/>
            <w:shd w:val="clear" w:color="auto" w:fill="auto"/>
          </w:tcPr>
          <w:p w:rsidR="00FB5597" w:rsidRDefault="00FB5597" w:rsidP="00FB5597">
            <w:r>
              <w:lastRenderedPageBreak/>
              <w:t>Минималне карактеристике које морају бити испуњене:</w:t>
            </w:r>
          </w:p>
          <w:p w:rsidR="00FB5597" w:rsidRDefault="00FB5597" w:rsidP="00FB5597">
            <w:r>
              <w:lastRenderedPageBreak/>
              <w:t>Керамика:</w:t>
            </w:r>
          </w:p>
          <w:p w:rsidR="00FB5597" w:rsidRDefault="00FB5597" w:rsidP="00FB5597">
            <w:pPr>
              <w:pStyle w:val="ListParagraph"/>
              <w:numPr>
                <w:ilvl w:val="0"/>
                <w:numId w:val="6"/>
              </w:numPr>
              <w:suppressAutoHyphens w:val="0"/>
              <w:spacing w:line="240" w:lineRule="auto"/>
            </w:pPr>
            <w:r>
              <w:t>п</w:t>
            </w:r>
            <w:r w:rsidRPr="00E63DC6">
              <w:t xml:space="preserve">ротивклизне </w:t>
            </w:r>
            <w:r>
              <w:t xml:space="preserve">R11 </w:t>
            </w:r>
            <w:r w:rsidRPr="00E63DC6">
              <w:t>по DIN 51130:2004-06</w:t>
            </w:r>
            <w:r>
              <w:t>,</w:t>
            </w:r>
          </w:p>
          <w:p w:rsidR="00FB5597" w:rsidRPr="00E63DC6" w:rsidRDefault="00FB5597" w:rsidP="00FB5597">
            <w:pPr>
              <w:pStyle w:val="ListParagraph"/>
              <w:numPr>
                <w:ilvl w:val="0"/>
                <w:numId w:val="6"/>
              </w:numPr>
              <w:suppressAutoHyphens w:val="0"/>
              <w:spacing w:line="240" w:lineRule="auto"/>
            </w:pPr>
            <w:r>
              <w:t>отпорност на мраз и апсорпције воде 0,5&lt;Е&lt;3%,</w:t>
            </w:r>
          </w:p>
          <w:p w:rsidR="00FB5597" w:rsidRPr="00E63DC6" w:rsidRDefault="00FB5597" w:rsidP="00FB5597">
            <w:pPr>
              <w:pStyle w:val="ListParagraph"/>
              <w:numPr>
                <w:ilvl w:val="0"/>
                <w:numId w:val="6"/>
              </w:numPr>
              <w:suppressAutoHyphens w:val="0"/>
              <w:spacing w:line="240" w:lineRule="auto"/>
            </w:pPr>
            <w:r>
              <w:t>упијање воде класа Iб или виша,</w:t>
            </w:r>
          </w:p>
          <w:p w:rsidR="00FB5597" w:rsidRPr="00E63DC6" w:rsidRDefault="00FB5597" w:rsidP="00FB5597">
            <w:pPr>
              <w:pStyle w:val="ListParagraph"/>
              <w:numPr>
                <w:ilvl w:val="0"/>
                <w:numId w:val="6"/>
              </w:numPr>
              <w:suppressAutoHyphens w:val="0"/>
              <w:spacing w:line="240" w:lineRule="auto"/>
            </w:pPr>
            <w:r>
              <w:t>отпорност на хабање PEI 4.</w:t>
            </w:r>
          </w:p>
          <w:p w:rsidR="00FB5597" w:rsidRDefault="00FB5597" w:rsidP="00FB5597">
            <w:r>
              <w:t>Лепак за плочице класе по стандарду ЕН 12004-1:2017</w:t>
            </w:r>
          </w:p>
          <w:p w:rsidR="00FB5597" w:rsidRDefault="00FB5597" w:rsidP="00FB5597">
            <w:pPr>
              <w:pStyle w:val="ListParagraph"/>
              <w:numPr>
                <w:ilvl w:val="0"/>
                <w:numId w:val="7"/>
              </w:numPr>
              <w:suppressAutoHyphens w:val="0"/>
              <w:spacing w:line="240" w:lineRule="auto"/>
            </w:pPr>
            <w:r>
              <w:t>пријањање &gt;1Н/мм2</w:t>
            </w:r>
          </w:p>
          <w:p w:rsidR="00FB5597" w:rsidRDefault="00FB5597" w:rsidP="00FB5597">
            <w:r>
              <w:t>Као доказ усаглашености са захтеваним карактеристикама доставити:</w:t>
            </w:r>
          </w:p>
          <w:p w:rsidR="00007FBE" w:rsidRPr="00FB5597" w:rsidRDefault="00FB5597" w:rsidP="00007FBE">
            <w:pPr>
              <w:pStyle w:val="ListParagraph"/>
              <w:numPr>
                <w:ilvl w:val="0"/>
                <w:numId w:val="7"/>
              </w:numPr>
              <w:suppressAutoHyphens w:val="0"/>
              <w:spacing w:line="240" w:lineRule="auto"/>
            </w:pPr>
            <w:r>
              <w:t>технички лист производа (у техничким листовима назначити тражене карактеристике).</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Pr="00082881" w:rsidRDefault="00007FBE" w:rsidP="00007FBE">
            <w:r>
              <w:lastRenderedPageBreak/>
              <w:t>13.1</w:t>
            </w:r>
          </w:p>
        </w:tc>
        <w:tc>
          <w:tcPr>
            <w:tcW w:w="4873" w:type="dxa"/>
            <w:shd w:val="clear" w:color="auto" w:fill="auto"/>
          </w:tcPr>
          <w:p w:rsidR="00007FBE" w:rsidRPr="00284B29" w:rsidRDefault="00007FBE" w:rsidP="00007FBE">
            <w:pPr>
              <w:rPr>
                <w:lang w:val="ru-RU"/>
              </w:rPr>
            </w:pPr>
            <w:r w:rsidRPr="00284B29">
              <w:rPr>
                <w:lang w:val="ru-RU"/>
              </w:rPr>
              <w:t xml:space="preserve">Набавка и постављање ламелираног храстовог паркета, дебљине 14 </w:t>
            </w:r>
            <w:r w:rsidRPr="00284B29">
              <w:t>mm</w:t>
            </w:r>
            <w:r w:rsidRPr="00284B29">
              <w:rPr>
                <w:lang w:val="ru-RU"/>
              </w:rPr>
              <w:t>, као пливајући под (просторија број 8). Поставити трослојан паркет, типа "</w:t>
            </w:r>
            <w:r w:rsidRPr="00284B29">
              <w:t>Tarket</w:t>
            </w:r>
            <w:r w:rsidRPr="00284B29">
              <w:rPr>
                <w:lang w:val="ru-RU"/>
              </w:rPr>
              <w:t xml:space="preserve">" или сличан, са комплетном завршном површинском обрадом. Изведена подлога за паркет мора бити чврста, равна, фино пердашена, сува и чиста. Паркет унети, распаковати и оставити 24 часа да се аклиматизује у атмосфери просторије. Преко подлоге поставити </w:t>
            </w:r>
            <w:r w:rsidRPr="00284B29">
              <w:t>PVC</w:t>
            </w:r>
            <w:r w:rsidRPr="00284B29">
              <w:rPr>
                <w:lang w:val="ru-RU"/>
              </w:rPr>
              <w:t xml:space="preserve"> фолију и филц. Лепак мора бити квалитетан и стабилан. Лепак наносити равномерно на нут и федер, по упутству произвођача, без прљања околних или видних површина. Паркет поставити подужно, као бродски под. </w:t>
            </w:r>
            <w:r w:rsidRPr="00284B29">
              <w:rPr>
                <w:lang w:val="ru-RU"/>
              </w:rPr>
              <w:lastRenderedPageBreak/>
              <w:t xml:space="preserve">Сучељавања глетовати. Поред зидова поставити храстову соклу и на сваких  80 </w:t>
            </w:r>
            <w:r w:rsidRPr="00284B29">
              <w:t>cm</w:t>
            </w:r>
            <w:r w:rsidRPr="00284B29">
              <w:rPr>
                <w:lang w:val="ru-RU"/>
              </w:rPr>
              <w:t xml:space="preserve"> причврстити је на зид. </w:t>
            </w:r>
            <w:r w:rsidRPr="00284B29">
              <w:t>Обрачун по m2</w:t>
            </w:r>
            <w:r>
              <w:t>.</w:t>
            </w:r>
          </w:p>
        </w:tc>
        <w:tc>
          <w:tcPr>
            <w:tcW w:w="3740" w:type="dxa"/>
            <w:shd w:val="clear" w:color="auto" w:fill="auto"/>
          </w:tcPr>
          <w:p w:rsidR="00007FBE" w:rsidRDefault="00007FBE" w:rsidP="00007FBE">
            <w:pPr>
              <w:rPr>
                <w:lang w:val="sr-Cyrl-CS"/>
              </w:rPr>
            </w:pPr>
            <w:r w:rsidRPr="00AA4309">
              <w:rPr>
                <w:lang w:val="sr-Cyrl-CS"/>
              </w:rPr>
              <w:lastRenderedPageBreak/>
              <w:t>Минималне карактеристике које мора да буду испуњене:</w:t>
            </w:r>
          </w:p>
          <w:p w:rsidR="00007FBE" w:rsidRPr="00316C94" w:rsidRDefault="00007FBE" w:rsidP="00007FBE">
            <w:pPr>
              <w:rPr>
                <w:lang w:val="sr-Cyrl-CS"/>
              </w:rPr>
            </w:pPr>
            <w:r w:rsidRPr="00316C94">
              <w:rPr>
                <w:lang w:val="sr-Cyrl-CS"/>
              </w:rPr>
              <w:t xml:space="preserve">-дебљине хабајућег слоја  3,6 </w:t>
            </w:r>
            <w:r w:rsidRPr="001E265A">
              <w:t>mm</w:t>
            </w:r>
            <w:r w:rsidRPr="00316C94">
              <w:rPr>
                <w:lang w:val="sr-Cyrl-CS"/>
              </w:rPr>
              <w:t xml:space="preserve">, </w:t>
            </w:r>
          </w:p>
          <w:p w:rsidR="00007FBE" w:rsidRPr="001E265A" w:rsidRDefault="00007FBE" w:rsidP="00007FBE">
            <w:r w:rsidRPr="00316C94">
              <w:rPr>
                <w:lang w:val="sr-Cyrl-CS"/>
              </w:rPr>
              <w:t>-емисија формалдехида (</w:t>
            </w:r>
            <w:r w:rsidRPr="001E265A">
              <w:t>EN</w:t>
            </w:r>
            <w:r w:rsidRPr="00316C94">
              <w:rPr>
                <w:lang w:val="sr-Cyrl-CS"/>
              </w:rPr>
              <w:t xml:space="preserve"> 717-1) </w:t>
            </w:r>
            <w:r w:rsidRPr="001E265A">
              <w:t>E</w:t>
            </w:r>
            <w:r w:rsidRPr="00316C94">
              <w:rPr>
                <w:lang w:val="sr-Cyrl-CS"/>
              </w:rPr>
              <w:t xml:space="preserve">1 ≤0.124 </w:t>
            </w:r>
            <w:r w:rsidRPr="001E265A">
              <w:t>ppm</w:t>
            </w:r>
            <w:r w:rsidRPr="00316C94">
              <w:rPr>
                <w:lang w:val="sr-Cyrl-CS"/>
              </w:rPr>
              <w:t xml:space="preserve">, </w:t>
            </w:r>
          </w:p>
          <w:p w:rsidR="00007FBE" w:rsidRPr="001E265A" w:rsidRDefault="00007FBE" w:rsidP="00007FBE">
            <w:r w:rsidRPr="001E265A">
              <w:t xml:space="preserve">- </w:t>
            </w:r>
            <w:r w:rsidRPr="00316C94">
              <w:rPr>
                <w:lang w:val="ru-RU"/>
              </w:rPr>
              <w:t>тврдоћа по Бринелу 3,7</w:t>
            </w:r>
            <w:r w:rsidRPr="001E265A">
              <w:t xml:space="preserve"> </w:t>
            </w:r>
          </w:p>
          <w:p w:rsidR="00007FBE" w:rsidRDefault="00007FBE" w:rsidP="00007FBE">
            <w:pPr>
              <w:rPr>
                <w:color w:val="993366"/>
                <w:lang w:val="ru-RU"/>
              </w:rPr>
            </w:pPr>
            <w:r w:rsidRPr="001E265A">
              <w:t xml:space="preserve">- </w:t>
            </w:r>
            <w:r w:rsidRPr="00316C94">
              <w:rPr>
                <w:lang w:val="ru-RU"/>
              </w:rPr>
              <w:t xml:space="preserve">СЕ ознака према </w:t>
            </w:r>
            <w:r w:rsidRPr="001E265A">
              <w:t>EN</w:t>
            </w:r>
            <w:r w:rsidRPr="001E265A">
              <w:rPr>
                <w:lang w:val="ru-RU"/>
              </w:rPr>
              <w:t xml:space="preserve"> 14342</w:t>
            </w:r>
          </w:p>
          <w:p w:rsidR="00007FBE" w:rsidRPr="00AA4309" w:rsidRDefault="00007FBE" w:rsidP="00007FBE">
            <w:pPr>
              <w:rPr>
                <w:lang w:val="ru-RU"/>
              </w:rPr>
            </w:pPr>
            <w:r w:rsidRPr="00AA4309">
              <w:rPr>
                <w:lang w:val="ru-RU"/>
              </w:rPr>
              <w:t>Као доказ усаглашености са захтеваним карактеристикама доставити:</w:t>
            </w:r>
          </w:p>
          <w:p w:rsidR="00007FBE" w:rsidRPr="001E265A" w:rsidRDefault="00007FBE" w:rsidP="00007FBE">
            <w:pPr>
              <w:rPr>
                <w:lang w:val="ru-RU"/>
              </w:rPr>
            </w:pPr>
            <w:r w:rsidRPr="00AA4309">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lastRenderedPageBreak/>
              <w:t>Нова школа</w:t>
            </w:r>
          </w:p>
          <w:p w:rsidR="00007FBE" w:rsidRDefault="00007FBE" w:rsidP="00007FBE">
            <w:r>
              <w:t>9.3</w:t>
            </w:r>
          </w:p>
          <w:p w:rsidR="00007FBE" w:rsidRDefault="00007FBE" w:rsidP="00007FBE">
            <w:r>
              <w:t>Трпезарија</w:t>
            </w:r>
          </w:p>
          <w:p w:rsidR="00007FBE" w:rsidRPr="00650E78" w:rsidRDefault="00007FBE" w:rsidP="00007FBE">
            <w:r>
              <w:t>10.3</w:t>
            </w:r>
          </w:p>
        </w:tc>
        <w:tc>
          <w:tcPr>
            <w:tcW w:w="4873" w:type="dxa"/>
            <w:shd w:val="clear" w:color="auto" w:fill="auto"/>
          </w:tcPr>
          <w:p w:rsidR="00007FBE" w:rsidRPr="00650E78" w:rsidRDefault="00007FBE" w:rsidP="00007FBE">
            <w:pPr>
              <w:rPr>
                <w:lang w:val="ru-RU"/>
              </w:rPr>
            </w:pPr>
            <w:r w:rsidRPr="00B761DB">
              <w:rPr>
                <w:lang w:val="ru-RU"/>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740" w:type="dxa"/>
            <w:shd w:val="clear" w:color="auto" w:fill="auto"/>
          </w:tcPr>
          <w:p w:rsidR="00007FBE" w:rsidRPr="006A42FA" w:rsidRDefault="00007FBE" w:rsidP="00007FBE">
            <w:pPr>
              <w:rPr>
                <w:lang w:val="ru-RU"/>
              </w:rPr>
            </w:pPr>
            <w:r w:rsidRPr="006A42FA">
              <w:rPr>
                <w:lang w:val="ru-RU"/>
              </w:rPr>
              <w:t>Минималне карактеристике које мора да буду испуњене:</w:t>
            </w:r>
          </w:p>
          <w:p w:rsidR="00007FBE" w:rsidRPr="006A42FA" w:rsidRDefault="00007FBE" w:rsidP="00007FBE">
            <w:pPr>
              <w:rPr>
                <w:lang w:val="ru-RU"/>
              </w:rPr>
            </w:pPr>
            <w:r w:rsidRPr="006A42FA">
              <w:rPr>
                <w:lang w:val="sr-Latn-CS"/>
              </w:rPr>
              <w:t>-</w:t>
            </w:r>
            <w:r w:rsidRPr="006A42FA">
              <w:rPr>
                <w:lang w:val="sr-Cyrl-CS"/>
              </w:rPr>
              <w:t>ц</w:t>
            </w:r>
            <w:r w:rsidRPr="006A42FA">
              <w:rPr>
                <w:lang w:val="ru-RU"/>
              </w:rPr>
              <w:t xml:space="preserve">реп мора припадати типу </w:t>
            </w:r>
            <w:r w:rsidRPr="006A42FA">
              <w:rPr>
                <w:lang w:val="sr-Latn-CS"/>
              </w:rPr>
              <w:t>I</w:t>
            </w:r>
            <w:r w:rsidRPr="006A42FA">
              <w:rPr>
                <w:lang w:val="ru-RU"/>
              </w:rPr>
              <w:t xml:space="preserve"> ознака о заштити животне средине и имати дозволу за коришћење ”Еко знака”</w:t>
            </w:r>
          </w:p>
          <w:p w:rsidR="00007FBE" w:rsidRPr="006A42FA" w:rsidRDefault="00007FBE" w:rsidP="00007FBE">
            <w:pPr>
              <w:rPr>
                <w:lang w:val="ru-RU"/>
              </w:rPr>
            </w:pPr>
            <w:r w:rsidRPr="006A42FA">
              <w:rPr>
                <w:lang w:val="ru-RU"/>
              </w:rPr>
              <w:t>-</w:t>
            </w:r>
            <w:r w:rsidRPr="006A42FA">
              <w:rPr>
                <w:lang w:val="sr-Cyrl-CS"/>
              </w:rPr>
              <w:t>ц</w:t>
            </w:r>
            <w:r w:rsidRPr="006A42FA">
              <w:rPr>
                <w:lang w:val="ru-RU"/>
              </w:rPr>
              <w:t>реп мора задовољити стандард СРПС</w:t>
            </w:r>
            <w:r w:rsidRPr="006A42FA">
              <w:t xml:space="preserve"> </w:t>
            </w:r>
            <w:r w:rsidRPr="006A42FA">
              <w:rPr>
                <w:lang w:val="ru-RU"/>
              </w:rPr>
              <w:t>EN 1304:2005</w:t>
            </w:r>
          </w:p>
          <w:p w:rsidR="00007FBE" w:rsidRPr="006A42FA" w:rsidRDefault="00007FBE" w:rsidP="00007FBE">
            <w:pPr>
              <w:rPr>
                <w:lang w:val="ru-RU"/>
              </w:rPr>
            </w:pPr>
            <w:r w:rsidRPr="006A42FA">
              <w:rPr>
                <w:lang w:val="ru-RU"/>
              </w:rPr>
              <w:t>-</w:t>
            </w:r>
            <w:r w:rsidRPr="006A42FA">
              <w:rPr>
                <w:lang w:val="sr-Cyrl-CS"/>
              </w:rPr>
              <w:t>м</w:t>
            </w:r>
            <w:r w:rsidRPr="006A42FA">
              <w:rPr>
                <w:lang w:val="ru-RU"/>
              </w:rPr>
              <w:t>аса црепа 3,16 кг/ком</w:t>
            </w:r>
          </w:p>
          <w:p w:rsidR="00007FBE" w:rsidRPr="006A42FA" w:rsidRDefault="00007FBE" w:rsidP="00007FBE">
            <w:pPr>
              <w:rPr>
                <w:lang w:val="ru-RU"/>
              </w:rPr>
            </w:pPr>
            <w:r w:rsidRPr="006A42FA">
              <w:rPr>
                <w:lang w:val="ru-RU"/>
              </w:rPr>
              <w:t>-</w:t>
            </w:r>
            <w:r w:rsidRPr="006A42FA">
              <w:rPr>
                <w:lang w:val="sr-Cyrl-CS"/>
              </w:rPr>
              <w:t>м</w:t>
            </w:r>
            <w:r w:rsidRPr="006A42FA">
              <w:rPr>
                <w:lang w:val="ru-RU"/>
              </w:rPr>
              <w:t>аса црепа 3,16 кг/ком</w:t>
            </w:r>
          </w:p>
          <w:p w:rsidR="00007FBE" w:rsidRPr="006A42FA" w:rsidRDefault="00007FBE" w:rsidP="00007FBE">
            <w:pPr>
              <w:rPr>
                <w:lang w:val="ru-RU"/>
              </w:rPr>
            </w:pPr>
            <w:r w:rsidRPr="006A42FA">
              <w:rPr>
                <w:lang w:val="ru-RU"/>
              </w:rPr>
              <w:t>Као доказ усаглашености са захтеваним карактеристикама доставити:</w:t>
            </w:r>
          </w:p>
          <w:p w:rsidR="00007FBE" w:rsidRPr="006A42FA" w:rsidRDefault="00007FBE" w:rsidP="00007FBE">
            <w:pPr>
              <w:rPr>
                <w:lang w:val="ru-RU"/>
              </w:rPr>
            </w:pPr>
            <w:r w:rsidRPr="006A42FA">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4248E2" w:rsidRDefault="00007FBE" w:rsidP="00007FBE">
            <w:pPr>
              <w:rPr>
                <w:lang w:val="en-GB"/>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t>Хидротехнички</w:t>
            </w:r>
          </w:p>
          <w:p w:rsidR="00007FBE" w:rsidRDefault="00007FBE" w:rsidP="00007FBE">
            <w:r>
              <w:t>Радови</w:t>
            </w:r>
          </w:p>
          <w:p w:rsidR="00007FBE" w:rsidRDefault="00007FBE" w:rsidP="00007FBE">
            <w:r>
              <w:t>Стара школа</w:t>
            </w:r>
          </w:p>
          <w:p w:rsidR="00007FBE" w:rsidRDefault="00007FBE" w:rsidP="00007FBE">
            <w:r>
              <w:t>4.1</w:t>
            </w:r>
          </w:p>
        </w:tc>
        <w:tc>
          <w:tcPr>
            <w:tcW w:w="4873" w:type="dxa"/>
            <w:shd w:val="clear" w:color="auto" w:fill="auto"/>
          </w:tcPr>
          <w:p w:rsidR="00007FBE" w:rsidRPr="000B7A84" w:rsidRDefault="00007FBE" w:rsidP="00007FBE">
            <w:pPr>
              <w:pStyle w:val="TableContents"/>
              <w:rPr>
                <w:color w:val="auto"/>
                <w:lang w:val="sr-Cyrl-CS"/>
              </w:rPr>
            </w:pPr>
            <w:r w:rsidRPr="000B7A84">
              <w:rPr>
                <w:color w:val="auto"/>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007FBE" w:rsidRPr="000B7A84" w:rsidRDefault="00007FBE" w:rsidP="00007FBE">
            <w:pPr>
              <w:pStyle w:val="TableContents"/>
              <w:rPr>
                <w:color w:val="auto"/>
                <w:lang w:val="sr-Latn-CS"/>
              </w:rPr>
            </w:pPr>
            <w:r w:rsidRPr="000B7A84">
              <w:rPr>
                <w:color w:val="auto"/>
                <w:lang w:val="sr-Cyrl-CS"/>
              </w:rPr>
              <w:t xml:space="preserve">- умиваоник керамички дим. 48x38 </w:t>
            </w:r>
            <w:r w:rsidRPr="000B7A84">
              <w:rPr>
                <w:color w:val="auto"/>
                <w:lang w:val="sr-Latn-CS"/>
              </w:rPr>
              <w:t>cm</w:t>
            </w:r>
          </w:p>
          <w:p w:rsidR="00007FBE" w:rsidRPr="00DC651D" w:rsidRDefault="00007FBE" w:rsidP="00007FBE">
            <w:pPr>
              <w:pStyle w:val="TableContents"/>
              <w:rPr>
                <w:color w:val="auto"/>
                <w:lang w:val="sr-Cyrl-CS"/>
              </w:rPr>
            </w:pPr>
            <w:r w:rsidRPr="000B7A84">
              <w:rPr>
                <w:color w:val="auto"/>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3740" w:type="dxa"/>
            <w:shd w:val="clear" w:color="auto" w:fill="auto"/>
          </w:tcPr>
          <w:p w:rsidR="00007FBE" w:rsidRDefault="00007FBE" w:rsidP="00007FBE">
            <w:r w:rsidRPr="00332045">
              <w:t>Минималне карактеристике које мора да буду испуњене:</w:t>
            </w:r>
          </w:p>
          <w:p w:rsidR="00007FBE" w:rsidRPr="00B50508" w:rsidRDefault="00007FBE" w:rsidP="00007FBE">
            <w:r w:rsidRPr="00B50508">
              <w:t xml:space="preserve">- димензије </w:t>
            </w:r>
            <w:r>
              <w:t>48</w:t>
            </w:r>
            <w:r w:rsidRPr="00B50508">
              <w:t>*</w:t>
            </w:r>
            <w:r>
              <w:t>38</w:t>
            </w:r>
          </w:p>
          <w:p w:rsidR="00007FBE" w:rsidRPr="00B50508" w:rsidRDefault="00007FBE" w:rsidP="00007FBE">
            <w:pPr>
              <w:rPr>
                <w:lang w:val="sr-Cyrl-CS"/>
              </w:rPr>
            </w:pPr>
            <w:r w:rsidRPr="00B50508">
              <w:t xml:space="preserve">- </w:t>
            </w:r>
            <w:r w:rsidRPr="00B50508">
              <w:rPr>
                <w:lang w:val="sr-Cyrl-CS"/>
              </w:rPr>
              <w:t>израђен од керамике</w:t>
            </w:r>
          </w:p>
          <w:p w:rsidR="00007FBE" w:rsidRPr="00332045" w:rsidRDefault="00007FBE" w:rsidP="00007FBE">
            <w:r w:rsidRPr="00332045">
              <w:t>Као доказ усаглашености са захтеваним карактеристикама доставити:</w:t>
            </w:r>
          </w:p>
          <w:p w:rsidR="00007FBE" w:rsidRPr="000B7A84" w:rsidRDefault="00007FBE" w:rsidP="00007FBE">
            <w:r w:rsidRPr="00332045">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t>Електроенерг.</w:t>
            </w:r>
          </w:p>
          <w:p w:rsidR="00007FBE" w:rsidRPr="00D001FD" w:rsidRDefault="00007FBE" w:rsidP="00007FBE">
            <w:pPr>
              <w:rPr>
                <w:lang w:val="en-GB"/>
              </w:rPr>
            </w:pPr>
            <w:r>
              <w:t>радови</w:t>
            </w:r>
          </w:p>
          <w:p w:rsidR="00007FBE" w:rsidRPr="002929D7" w:rsidRDefault="00007FBE" w:rsidP="00007FBE">
            <w:r>
              <w:t>3</w:t>
            </w:r>
          </w:p>
        </w:tc>
        <w:tc>
          <w:tcPr>
            <w:tcW w:w="4873" w:type="dxa"/>
            <w:shd w:val="clear" w:color="auto" w:fill="auto"/>
          </w:tcPr>
          <w:p w:rsidR="00007FBE" w:rsidRPr="002929D7" w:rsidRDefault="00007FBE" w:rsidP="00007FBE">
            <w:pPr>
              <w:rPr>
                <w:lang w:val="ru-RU"/>
              </w:rPr>
            </w:pPr>
            <w:r w:rsidRPr="002929D7">
              <w:rPr>
                <w:lang w:val="ru-RU"/>
              </w:rPr>
              <w:t xml:space="preserve">Надградна светиљка типа даунлајтер широкоснопне оптике (135 степени) израђена у </w:t>
            </w:r>
            <w:r w:rsidRPr="002929D7">
              <w:t>LED</w:t>
            </w:r>
            <w:r w:rsidRPr="002929D7">
              <w:rPr>
                <w:lang w:val="ru-RU"/>
              </w:rPr>
              <w:t xml:space="preserve"> технологији предвиђена за монтажу на плафон за осветљење ходника спољашњег пречника </w:t>
            </w:r>
            <w:r w:rsidRPr="002929D7">
              <w:t>fi</w:t>
            </w:r>
            <w:r w:rsidRPr="002929D7">
              <w:rPr>
                <w:lang w:val="ru-RU"/>
              </w:rPr>
              <w:t>219 и висине 50</w:t>
            </w:r>
            <w:r w:rsidRPr="002929D7">
              <w:t>mm</w:t>
            </w:r>
            <w:r w:rsidRPr="002929D7">
              <w:rPr>
                <w:lang w:val="ru-RU"/>
              </w:rPr>
              <w:t xml:space="preserve">. Кућиште светиљке је од алуминијума </w:t>
            </w:r>
            <w:r w:rsidRPr="002929D7">
              <w:rPr>
                <w:lang w:val="ru-RU"/>
              </w:rPr>
              <w:lastRenderedPageBreak/>
              <w:t xml:space="preserve">обојеног у белу боју </w:t>
            </w:r>
            <w:r w:rsidRPr="002929D7">
              <w:t>RAL</w:t>
            </w:r>
            <w:r w:rsidRPr="002929D7">
              <w:rPr>
                <w:lang w:val="ru-RU"/>
              </w:rPr>
              <w:t xml:space="preserve">9016, док је оптика и рефлектор светиљке направљена од поликарбоната. Степен механичке заштите је </w:t>
            </w:r>
            <w:r w:rsidRPr="002929D7">
              <w:t>IP</w:t>
            </w:r>
            <w:r w:rsidRPr="002929D7">
              <w:rPr>
                <w:lang w:val="ru-RU"/>
              </w:rPr>
              <w:t xml:space="preserve">20, а отпорност на удар је </w:t>
            </w:r>
            <w:r w:rsidRPr="002929D7">
              <w:t>IK</w:t>
            </w:r>
            <w:r w:rsidRPr="002929D7">
              <w:rPr>
                <w:lang w:val="ru-RU"/>
              </w:rPr>
              <w:t xml:space="preserve">02, док је струјна класа </w:t>
            </w:r>
            <w:r w:rsidRPr="002929D7">
              <w:t>I</w:t>
            </w:r>
            <w:r w:rsidRPr="002929D7">
              <w:rPr>
                <w:lang w:val="ru-RU"/>
              </w:rPr>
              <w:t xml:space="preserve">. Светиљка се испоручује у комплету са </w:t>
            </w:r>
            <w:r w:rsidRPr="002929D7">
              <w:t>LED</w:t>
            </w:r>
            <w:r w:rsidRPr="002929D7">
              <w:rPr>
                <w:lang w:val="ru-RU"/>
              </w:rPr>
              <w:t xml:space="preserve"> модулима са бојом светлости 4000К, електронским предспојним уређајима и индексом репродукције боје </w:t>
            </w:r>
            <w:r w:rsidRPr="002929D7">
              <w:t>R</w:t>
            </w:r>
            <w:r w:rsidRPr="002929D7">
              <w:rPr>
                <w:lang w:val="ru-RU"/>
              </w:rPr>
              <w:t>а80. Ефикасност мин 71</w:t>
            </w:r>
            <w:r w:rsidRPr="002929D7">
              <w:t>lm</w:t>
            </w:r>
            <w:r w:rsidRPr="002929D7">
              <w:rPr>
                <w:lang w:val="ru-RU"/>
              </w:rPr>
              <w:t>/</w:t>
            </w:r>
            <w:r w:rsidRPr="002929D7">
              <w:t>W</w:t>
            </w:r>
            <w:r w:rsidRPr="002929D7">
              <w:rPr>
                <w:lang w:val="ru-RU"/>
              </w:rPr>
              <w:t>, иницијални флукс система је 2000</w:t>
            </w:r>
            <w:r w:rsidRPr="002929D7">
              <w:t>lm</w:t>
            </w:r>
            <w:r w:rsidRPr="002929D7">
              <w:rPr>
                <w:lang w:val="ru-RU"/>
              </w:rPr>
              <w:t>. Максимална снага система је 28</w:t>
            </w:r>
            <w:r w:rsidRPr="002929D7">
              <w:t>W</w:t>
            </w:r>
            <w:r w:rsidRPr="002929D7">
              <w:rPr>
                <w:lang w:val="ru-RU"/>
              </w:rPr>
              <w:t xml:space="preserve">. Време за који светлосни флукс падне на 90% иницијалног флукса је 15.000 сати, док је време док падне на 80% 30.000 сати. Максимално један посто драјвера ће бити неисправно после 5.000 сати. Температурни опсег рада светиљки је од 0 до +35 степени целзијуса. Светиљка има масу од 0,8 </w:t>
            </w:r>
            <w:r w:rsidRPr="002929D7">
              <w:t>kg</w:t>
            </w:r>
            <w:r w:rsidRPr="002929D7">
              <w:rPr>
                <w:lang w:val="ru-RU"/>
              </w:rPr>
              <w:t xml:space="preserve">. Светиљка треба да је усклађена са европским директивама који важе за производе, да има </w:t>
            </w:r>
            <w:r w:rsidRPr="002929D7">
              <w:t>CE</w:t>
            </w:r>
            <w:r w:rsidRPr="002929D7">
              <w:rPr>
                <w:lang w:val="ru-RU"/>
              </w:rPr>
              <w:t xml:space="preserve"> знак. Светиљка је типа </w:t>
            </w:r>
            <w:r w:rsidRPr="002929D7">
              <w:t>Philips</w:t>
            </w:r>
            <w:r w:rsidRPr="002929D7">
              <w:rPr>
                <w:lang w:val="ru-RU"/>
              </w:rPr>
              <w:t xml:space="preserve"> </w:t>
            </w:r>
            <w:r w:rsidRPr="002929D7">
              <w:t>CoreLine</w:t>
            </w:r>
            <w:r w:rsidRPr="002929D7">
              <w:rPr>
                <w:lang w:val="ru-RU"/>
              </w:rPr>
              <w:t xml:space="preserve"> </w:t>
            </w:r>
            <w:r w:rsidRPr="002929D7">
              <w:t>SlimDownlight</w:t>
            </w:r>
            <w:r w:rsidRPr="002929D7">
              <w:rPr>
                <w:lang w:val="ru-RU"/>
              </w:rPr>
              <w:t xml:space="preserve">  </w:t>
            </w:r>
            <w:r w:rsidRPr="002929D7">
              <w:t>DN</w:t>
            </w:r>
            <w:r w:rsidRPr="002929D7">
              <w:rPr>
                <w:lang w:val="ru-RU"/>
              </w:rPr>
              <w:t>135</w:t>
            </w:r>
            <w:r w:rsidRPr="002929D7">
              <w:t>C</w:t>
            </w:r>
            <w:r w:rsidRPr="002929D7">
              <w:rPr>
                <w:lang w:val="ru-RU"/>
              </w:rPr>
              <w:t xml:space="preserve"> </w:t>
            </w:r>
            <w:r w:rsidRPr="002929D7">
              <w:t>LED</w:t>
            </w:r>
            <w:r w:rsidRPr="002929D7">
              <w:rPr>
                <w:lang w:val="ru-RU"/>
              </w:rPr>
              <w:t>20</w:t>
            </w:r>
            <w:r w:rsidRPr="002929D7">
              <w:t>S</w:t>
            </w:r>
            <w:r w:rsidRPr="002929D7">
              <w:rPr>
                <w:lang w:val="ru-RU"/>
              </w:rPr>
              <w:t xml:space="preserve">/840 </w:t>
            </w:r>
            <w:r w:rsidRPr="002929D7">
              <w:t>PSU</w:t>
            </w:r>
            <w:r w:rsidRPr="002929D7">
              <w:rPr>
                <w:lang w:val="ru-RU"/>
              </w:rPr>
              <w:t xml:space="preserve">  </w:t>
            </w:r>
            <w:r w:rsidRPr="002929D7">
              <w:t>II</w:t>
            </w:r>
            <w:r w:rsidRPr="002929D7">
              <w:rPr>
                <w:lang w:val="ru-RU"/>
              </w:rPr>
              <w:t xml:space="preserve"> </w:t>
            </w:r>
            <w:r w:rsidRPr="002929D7">
              <w:t>WH</w:t>
            </w:r>
          </w:p>
        </w:tc>
        <w:tc>
          <w:tcPr>
            <w:tcW w:w="3740" w:type="dxa"/>
            <w:shd w:val="clear" w:color="auto" w:fill="auto"/>
          </w:tcPr>
          <w:p w:rsidR="00007FBE" w:rsidRDefault="00007FBE" w:rsidP="00007FBE">
            <w:r w:rsidRPr="002929D7">
              <w:rPr>
                <w:lang w:val="ru-RU"/>
              </w:rPr>
              <w:lastRenderedPageBreak/>
              <w:t xml:space="preserve">Доказ усаглашености са захтеваним квалитетом: </w:t>
            </w:r>
          </w:p>
          <w:p w:rsidR="00007FBE" w:rsidRDefault="00007FBE" w:rsidP="00007FBE">
            <w:pPr>
              <w:rPr>
                <w:lang w:val="ru-RU"/>
              </w:rPr>
            </w:pPr>
            <w:r>
              <w:rPr>
                <w:lang w:val="ru-RU"/>
              </w:rPr>
              <w:t xml:space="preserve">-у </w:t>
            </w:r>
            <w:r w:rsidRPr="00332045">
              <w:rPr>
                <w:lang w:val="ru-RU"/>
              </w:rPr>
              <w:t>предмеру дате све потребне карактеристике које се доказују декларацијом произвођача (тех.лист или сл)</w:t>
            </w:r>
          </w:p>
          <w:p w:rsidR="00007FBE" w:rsidRDefault="00007FBE" w:rsidP="00007FBE">
            <w:r>
              <w:rPr>
                <w:lang w:val="ru-RU"/>
              </w:rPr>
              <w:lastRenderedPageBreak/>
              <w:t>-</w:t>
            </w:r>
            <w:r>
              <w:rPr>
                <w:lang w:val="sr-Cyrl-CS"/>
              </w:rPr>
              <w:t>д</w:t>
            </w:r>
            <w:r w:rsidRPr="002929D7">
              <w:rPr>
                <w:lang w:val="ru-RU"/>
              </w:rPr>
              <w:t xml:space="preserve">оставити сертификат да </w:t>
            </w:r>
            <w:r w:rsidRPr="002929D7">
              <w:t>п</w:t>
            </w:r>
            <w:r w:rsidRPr="002929D7">
              <w:rPr>
                <w:lang w:val="ru-RU"/>
              </w:rPr>
              <w:t>онуђена опрема одговара стандард</w:t>
            </w:r>
            <w:r w:rsidRPr="002929D7">
              <w:t>у</w:t>
            </w:r>
            <w:r w:rsidRPr="002929D7">
              <w:rPr>
                <w:lang w:val="ru-RU"/>
              </w:rPr>
              <w:t xml:space="preserve">: </w:t>
            </w:r>
            <w:r w:rsidRPr="002929D7">
              <w:t>DN</w:t>
            </w:r>
            <w:r w:rsidRPr="002929D7">
              <w:rPr>
                <w:lang w:val="ru-RU"/>
              </w:rPr>
              <w:t>135</w:t>
            </w:r>
            <w:r w:rsidRPr="002929D7">
              <w:t>C</w:t>
            </w:r>
            <w:r w:rsidRPr="002929D7">
              <w:rPr>
                <w:lang w:val="ru-RU"/>
              </w:rPr>
              <w:t xml:space="preserve"> </w:t>
            </w:r>
            <w:r w:rsidRPr="002929D7">
              <w:t>LED</w:t>
            </w:r>
            <w:r w:rsidRPr="002929D7">
              <w:rPr>
                <w:lang w:val="ru-RU"/>
              </w:rPr>
              <w:t>20</w:t>
            </w:r>
            <w:r w:rsidRPr="002929D7">
              <w:t>S</w:t>
            </w:r>
            <w:r w:rsidRPr="002929D7">
              <w:rPr>
                <w:lang w:val="ru-RU"/>
              </w:rPr>
              <w:t xml:space="preserve">/840 </w:t>
            </w:r>
            <w:r w:rsidRPr="002929D7">
              <w:t>PSU</w:t>
            </w:r>
            <w:r w:rsidRPr="002929D7">
              <w:rPr>
                <w:lang w:val="ru-RU"/>
              </w:rPr>
              <w:t xml:space="preserve">  </w:t>
            </w:r>
            <w:r w:rsidRPr="002929D7">
              <w:t>II</w:t>
            </w:r>
            <w:r w:rsidRPr="002929D7">
              <w:rPr>
                <w:lang w:val="ru-RU"/>
              </w:rPr>
              <w:t xml:space="preserve"> </w:t>
            </w:r>
            <w:r w:rsidRPr="002929D7">
              <w:t>WH</w:t>
            </w:r>
          </w:p>
          <w:p w:rsidR="00007FBE" w:rsidRPr="00332045" w:rsidRDefault="00007FBE" w:rsidP="00007FBE">
            <w:r w:rsidRPr="00332045">
              <w:t>Као доказ усаглашености са захтеваним карактеристикама доставити:</w:t>
            </w:r>
          </w:p>
          <w:p w:rsidR="00007FBE" w:rsidRPr="00332045" w:rsidRDefault="00007FBE" w:rsidP="00007FBE">
            <w:r w:rsidRPr="00332045">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lastRenderedPageBreak/>
              <w:t>Електроенерг.</w:t>
            </w:r>
          </w:p>
          <w:p w:rsidR="00007FBE" w:rsidRDefault="00007FBE" w:rsidP="00007FBE">
            <w:r>
              <w:t>радови</w:t>
            </w:r>
          </w:p>
          <w:p w:rsidR="00007FBE" w:rsidRPr="002929D7" w:rsidRDefault="00007FBE" w:rsidP="00007FBE">
            <w:r>
              <w:t>3</w:t>
            </w:r>
          </w:p>
        </w:tc>
        <w:tc>
          <w:tcPr>
            <w:tcW w:w="4873" w:type="dxa"/>
            <w:shd w:val="clear" w:color="auto" w:fill="auto"/>
          </w:tcPr>
          <w:p w:rsidR="00007FBE" w:rsidRPr="003A13A7" w:rsidRDefault="00007FBE" w:rsidP="00007FBE">
            <w:r w:rsidRPr="003A13A7">
              <w:rPr>
                <w:lang w:val="ru-RU"/>
              </w:rPr>
              <w:t>РО-1.1, монтажа према пројектној документацији</w:t>
            </w:r>
          </w:p>
          <w:p w:rsidR="00007FBE" w:rsidRPr="003A13A7" w:rsidRDefault="00007FBE" w:rsidP="00007FBE">
            <w:r w:rsidRPr="003A13A7">
              <w:rPr>
                <w:lang w:val="ru-RU"/>
              </w:rPr>
              <w:t>Орман је урађен од негоривог полиестера</w:t>
            </w:r>
          </w:p>
          <w:p w:rsidR="00007FBE" w:rsidRPr="003A13A7" w:rsidRDefault="00007FBE" w:rsidP="00007FBE">
            <w:r w:rsidRPr="003A13A7">
              <w:rPr>
                <w:lang w:val="ru-RU"/>
              </w:rPr>
              <w:t xml:space="preserve">Орман је у заштити </w:t>
            </w:r>
            <w:r w:rsidRPr="003A13A7">
              <w:t>IP</w:t>
            </w:r>
            <w:r w:rsidRPr="003A13A7">
              <w:rPr>
                <w:lang w:val="ru-RU"/>
              </w:rPr>
              <w:t xml:space="preserve">-43 </w:t>
            </w:r>
            <w:r w:rsidRPr="003A13A7">
              <w:t>I</w:t>
            </w:r>
            <w:r w:rsidRPr="003A13A7">
              <w:rPr>
                <w:lang w:val="ru-RU"/>
              </w:rPr>
              <w:t xml:space="preserve"> уграђује се у/на зид на место назначен</w:t>
            </w:r>
          </w:p>
          <w:p w:rsidR="00007FBE" w:rsidRPr="003A13A7" w:rsidRDefault="00007FBE" w:rsidP="00007FBE">
            <w:r w:rsidRPr="003A13A7">
              <w:rPr>
                <w:lang w:val="ru-RU"/>
              </w:rPr>
              <w:t>на цртежу, са уграђеном следећом опремом према</w:t>
            </w:r>
            <w:r w:rsidRPr="003A13A7">
              <w:t xml:space="preserve"> </w:t>
            </w:r>
            <w:r w:rsidRPr="003A13A7">
              <w:rPr>
                <w:lang w:val="ru-RU"/>
              </w:rPr>
              <w:t>једнополној шеми:</w:t>
            </w:r>
          </w:p>
          <w:p w:rsidR="00007FBE" w:rsidRPr="003A13A7" w:rsidRDefault="00007FBE" w:rsidP="00007FBE">
            <w:r w:rsidRPr="003A13A7">
              <w:rPr>
                <w:lang w:val="ru-RU"/>
              </w:rPr>
              <w:t xml:space="preserve">1 ком прекидач </w:t>
            </w:r>
          </w:p>
          <w:p w:rsidR="00007FBE" w:rsidRPr="003A13A7" w:rsidRDefault="00007FBE" w:rsidP="00007FBE">
            <w:r w:rsidRPr="003A13A7">
              <w:t>-Теретна склопка,MC1,4P,In=40А,sl.tipu Schacк</w:t>
            </w:r>
          </w:p>
          <w:p w:rsidR="00007FBE" w:rsidRPr="003A13A7" w:rsidRDefault="00007FBE" w:rsidP="00007FBE">
            <w:pPr>
              <w:rPr>
                <w:lang w:val="ru-RU"/>
              </w:rPr>
            </w:pPr>
            <w:r w:rsidRPr="003A13A7">
              <w:t>ZUDS</w:t>
            </w:r>
            <w:r w:rsidRPr="003A13A7">
              <w:rPr>
                <w:lang w:val="ru-RU"/>
              </w:rPr>
              <w:t xml:space="preserve"> 25/0,03А/А</w:t>
            </w:r>
          </w:p>
          <w:p w:rsidR="00007FBE" w:rsidRPr="003A13A7" w:rsidRDefault="00007FBE" w:rsidP="00007FBE">
            <w:r w:rsidRPr="003A13A7">
              <w:rPr>
                <w:lang w:val="ru-RU"/>
              </w:rPr>
              <w:t>аутоматски осигурач типа "</w:t>
            </w:r>
            <w:r w:rsidRPr="003A13A7">
              <w:t>B</w:t>
            </w:r>
            <w:r w:rsidRPr="003A13A7">
              <w:rPr>
                <w:lang w:val="ru-RU"/>
              </w:rPr>
              <w:t>",16А,6кА</w:t>
            </w:r>
          </w:p>
          <w:p w:rsidR="00007FBE" w:rsidRPr="003A13A7" w:rsidRDefault="00007FBE" w:rsidP="00007FBE">
            <w:r w:rsidRPr="003A13A7">
              <w:rPr>
                <w:lang w:val="ru-RU"/>
              </w:rPr>
              <w:t>аутоматски осигурач типа "</w:t>
            </w:r>
            <w:r w:rsidRPr="003A13A7">
              <w:t>B</w:t>
            </w:r>
            <w:r w:rsidRPr="003A13A7">
              <w:rPr>
                <w:lang w:val="ru-RU"/>
              </w:rPr>
              <w:t>",25А,6кА</w:t>
            </w:r>
          </w:p>
          <w:p w:rsidR="00007FBE" w:rsidRPr="003A13A7" w:rsidRDefault="00007FBE" w:rsidP="00007FBE">
            <w:r w:rsidRPr="003A13A7">
              <w:rPr>
                <w:lang w:val="ru-RU"/>
              </w:rPr>
              <w:lastRenderedPageBreak/>
              <w:t>Орман је орј. дим.800</w:t>
            </w:r>
            <w:r w:rsidRPr="003A13A7">
              <w:t>x</w:t>
            </w:r>
            <w:r w:rsidRPr="003A13A7">
              <w:rPr>
                <w:lang w:val="ru-RU"/>
              </w:rPr>
              <w:t>800</w:t>
            </w:r>
            <w:r w:rsidRPr="003A13A7">
              <w:t>x</w:t>
            </w:r>
            <w:r w:rsidRPr="003A13A7">
              <w:rPr>
                <w:lang w:val="ru-RU"/>
              </w:rPr>
              <w:t>200</w:t>
            </w:r>
            <w:r w:rsidRPr="003A13A7">
              <w:t>mm</w:t>
            </w:r>
          </w:p>
          <w:p w:rsidR="00007FBE" w:rsidRPr="00D001FD" w:rsidRDefault="00007FBE" w:rsidP="00007FBE">
            <w:pPr>
              <w:rPr>
                <w:lang w:val="sr-Latn-CS"/>
              </w:rPr>
            </w:pPr>
            <w:r w:rsidRPr="003A13A7">
              <w:t>Остали ситан монтажни материјал</w:t>
            </w:r>
          </w:p>
        </w:tc>
        <w:tc>
          <w:tcPr>
            <w:tcW w:w="3740" w:type="dxa"/>
            <w:shd w:val="clear" w:color="auto" w:fill="auto"/>
          </w:tcPr>
          <w:p w:rsidR="00007FBE" w:rsidRDefault="00007FBE" w:rsidP="00007FBE">
            <w:pPr>
              <w:rPr>
                <w:lang w:val="ru-RU"/>
              </w:rPr>
            </w:pPr>
            <w:r w:rsidRPr="00AE1849">
              <w:rPr>
                <w:lang w:val="ru-RU"/>
              </w:rPr>
              <w:lastRenderedPageBreak/>
              <w:t>Доказ усаглашености са захтеваним квалитетом:</w:t>
            </w:r>
          </w:p>
          <w:p w:rsidR="00007FBE" w:rsidRPr="00487A83" w:rsidRDefault="00007FBE" w:rsidP="00007FBE">
            <w:pPr>
              <w:rPr>
                <w:lang w:val="ru-RU"/>
              </w:rPr>
            </w:pPr>
            <w:r w:rsidRPr="00487A83">
              <w:rPr>
                <w:lang w:val="ru-RU"/>
              </w:rPr>
              <w:t>- и</w:t>
            </w:r>
            <w:r w:rsidRPr="00B50508">
              <w:t>з</w:t>
            </w:r>
            <w:r w:rsidRPr="00487A83">
              <w:rPr>
                <w:lang w:val="ru-RU"/>
              </w:rPr>
              <w:t>ра</w:t>
            </w:r>
            <w:r w:rsidRPr="00B50508">
              <w:t>ђ</w:t>
            </w:r>
            <w:r w:rsidRPr="00487A83">
              <w:rPr>
                <w:lang w:val="ru-RU"/>
              </w:rPr>
              <w:t>ен од негоривог</w:t>
            </w:r>
            <w:r>
              <w:rPr>
                <w:lang w:val="ru-RU"/>
              </w:rPr>
              <w:t xml:space="preserve"> </w:t>
            </w:r>
            <w:r w:rsidRPr="00487A83">
              <w:rPr>
                <w:lang w:val="ru-RU"/>
              </w:rPr>
              <w:t>полиестера</w:t>
            </w:r>
          </w:p>
          <w:p w:rsidR="00007FBE" w:rsidRPr="00B50508" w:rsidRDefault="00007FBE" w:rsidP="00007FBE">
            <w:r w:rsidRPr="00487A83">
              <w:rPr>
                <w:lang w:val="ru-RU"/>
              </w:rPr>
              <w:t xml:space="preserve">- поседује </w:t>
            </w:r>
            <w:r w:rsidRPr="00B50508">
              <w:t>кључ и браву</w:t>
            </w:r>
          </w:p>
          <w:p w:rsidR="00007FBE" w:rsidRPr="00B50508" w:rsidRDefault="00007FBE" w:rsidP="00007FBE">
            <w:r w:rsidRPr="00B50508">
              <w:t>- аутоматски осигурачи са тромим карактеристикама типа ETI или слично</w:t>
            </w:r>
          </w:p>
          <w:p w:rsidR="00007FBE" w:rsidRPr="00B50508" w:rsidRDefault="00007FBE" w:rsidP="00007FBE">
            <w:r w:rsidRPr="00B50508">
              <w:t>- са избором режима рада</w:t>
            </w:r>
          </w:p>
          <w:p w:rsidR="00007FBE" w:rsidRPr="00B50508" w:rsidRDefault="00007FBE" w:rsidP="00007FBE">
            <w:r w:rsidRPr="00B50508">
              <w:t>- са</w:t>
            </w:r>
            <w:r>
              <w:t xml:space="preserve"> </w:t>
            </w:r>
            <w:r w:rsidRPr="00B50508">
              <w:t>тастером ''Све стоп'' са печурком за принудно искључење напона</w:t>
            </w:r>
          </w:p>
          <w:p w:rsidR="00007FBE" w:rsidRDefault="00007FBE" w:rsidP="00007FBE">
            <w:pPr>
              <w:rPr>
                <w:lang w:val="ru-RU"/>
              </w:rPr>
            </w:pPr>
            <w:r>
              <w:rPr>
                <w:lang w:val="ru-RU"/>
              </w:rPr>
              <w:t>-д</w:t>
            </w:r>
            <w:r w:rsidRPr="00487A83">
              <w:rPr>
                <w:lang w:val="ru-RU"/>
              </w:rPr>
              <w:t xml:space="preserve">оставити сертификате да је </w:t>
            </w:r>
            <w:r w:rsidRPr="00487A83">
              <w:rPr>
                <w:lang w:val="ru-RU"/>
              </w:rPr>
              <w:lastRenderedPageBreak/>
              <w:t xml:space="preserve">понуђена опрема одговара стандарадима </w:t>
            </w:r>
            <w:r w:rsidRPr="00B50508">
              <w:t>SRPS</w:t>
            </w:r>
            <w:r w:rsidRPr="00487A83">
              <w:rPr>
                <w:lang w:val="ru-RU"/>
              </w:rPr>
              <w:t xml:space="preserve"> </w:t>
            </w:r>
            <w:r w:rsidRPr="00B50508">
              <w:t>HD</w:t>
            </w:r>
            <w:r w:rsidRPr="00487A83">
              <w:rPr>
                <w:lang w:val="ru-RU"/>
              </w:rPr>
              <w:t xml:space="preserve"> 60364-5-52:2012, </w:t>
            </w:r>
            <w:r w:rsidRPr="00B50508">
              <w:t>SRPS</w:t>
            </w:r>
            <w:r w:rsidRPr="00487A83">
              <w:rPr>
                <w:lang w:val="ru-RU"/>
              </w:rPr>
              <w:t xml:space="preserve"> </w:t>
            </w:r>
            <w:r w:rsidRPr="00B50508">
              <w:t>HD</w:t>
            </w:r>
            <w:r w:rsidRPr="00487A83">
              <w:rPr>
                <w:lang w:val="ru-RU"/>
              </w:rPr>
              <w:t xml:space="preserve"> 60364-4-41:2012 или одговарајући</w:t>
            </w:r>
          </w:p>
          <w:p w:rsidR="00007FBE" w:rsidRPr="00AE1849" w:rsidRDefault="00007FBE" w:rsidP="00007FBE">
            <w:r w:rsidRPr="00AE1849">
              <w:t>Као доказ усаглашености са захтеваним карактеристикама доставити:</w:t>
            </w:r>
          </w:p>
          <w:p w:rsidR="00007FBE" w:rsidRPr="00B50508" w:rsidRDefault="00007FBE" w:rsidP="00007FBE">
            <w:r w:rsidRPr="00AE1849">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lastRenderedPageBreak/>
              <w:t>Партерно уређење</w:t>
            </w:r>
          </w:p>
          <w:p w:rsidR="00007FBE" w:rsidRPr="00284B29" w:rsidRDefault="00007FBE" w:rsidP="00007FBE">
            <w:r>
              <w:t>20.</w:t>
            </w:r>
          </w:p>
        </w:tc>
        <w:tc>
          <w:tcPr>
            <w:tcW w:w="4873" w:type="dxa"/>
            <w:shd w:val="clear" w:color="auto" w:fill="auto"/>
          </w:tcPr>
          <w:p w:rsidR="00007FBE" w:rsidRPr="000674C6" w:rsidRDefault="00007FBE" w:rsidP="00007FBE">
            <w:r w:rsidRPr="000674C6">
              <w:rPr>
                <w:lang w:val="ru-RU"/>
              </w:rPr>
              <w:t xml:space="preserve">Набавка транспорт и уградња бехатон плоча </w:t>
            </w:r>
            <w:r w:rsidRPr="000674C6">
              <w:rPr>
                <w:lang w:val="sr-Cyrl-CS"/>
              </w:rPr>
              <w:t xml:space="preserve">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sidRPr="000674C6">
              <w:rPr>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3740" w:type="dxa"/>
            <w:shd w:val="clear" w:color="auto" w:fill="auto"/>
          </w:tcPr>
          <w:p w:rsidR="00007FBE" w:rsidRPr="000674C6" w:rsidRDefault="00007FBE" w:rsidP="00007FBE">
            <w:pPr>
              <w:rPr>
                <w:lang w:val="ru-RU"/>
              </w:rPr>
            </w:pPr>
            <w:r w:rsidRPr="000674C6">
              <w:rPr>
                <w:lang w:val="ru-RU"/>
              </w:rPr>
              <w:t>Минималне карактеристике које мора да буду испуњене:</w:t>
            </w:r>
          </w:p>
          <w:p w:rsidR="00007FBE" w:rsidRPr="000674C6" w:rsidRDefault="00007FBE" w:rsidP="00007FBE">
            <w:pPr>
              <w:rPr>
                <w:lang w:val="ru-RU"/>
              </w:rPr>
            </w:pPr>
            <w:r w:rsidRPr="000674C6">
              <w:rPr>
                <w:lang w:val="ru-RU"/>
              </w:rPr>
              <w:t>-бехатон плоче су двослојно-вибро пресоане, тип завршне обраде.</w:t>
            </w:r>
          </w:p>
          <w:p w:rsidR="00007FBE" w:rsidRPr="000674C6" w:rsidRDefault="00007FBE" w:rsidP="00007FBE">
            <w:pPr>
              <w:rPr>
                <w:lang w:val="ru-RU"/>
              </w:rPr>
            </w:pPr>
            <w:r w:rsidRPr="000674C6">
              <w:rPr>
                <w:lang w:val="ru-RU"/>
              </w:rPr>
              <w:t>- димензије и број комада по једном модулу: 11,5x11,5x6,0цм ком 6; 23,0x11,5x6,0цм ком 4; 23,0x23,0x6,0цм ком 4; 34,5x23,0x6,0цм ком 4.</w:t>
            </w:r>
          </w:p>
          <w:p w:rsidR="00007FBE" w:rsidRPr="000674C6" w:rsidRDefault="00007FBE" w:rsidP="00007FBE">
            <w:pPr>
              <w:rPr>
                <w:lang w:val="ru-RU"/>
              </w:rPr>
            </w:pPr>
            <w:r w:rsidRPr="000674C6">
              <w:rPr>
                <w:lang w:val="ru-RU"/>
              </w:rPr>
              <w:t>-боја: кварц-теракота</w:t>
            </w:r>
          </w:p>
          <w:p w:rsidR="00007FBE" w:rsidRPr="000674C6" w:rsidRDefault="00007FBE" w:rsidP="00007FBE">
            <w:pPr>
              <w:rPr>
                <w:lang w:val="ru-RU"/>
              </w:rPr>
            </w:pPr>
            <w:r w:rsidRPr="000674C6">
              <w:rPr>
                <w:lang w:val="ru-RU"/>
              </w:rPr>
              <w:t xml:space="preserve">-производ мора да одговара захтевима стандарда SRPS EN1338/1339. </w:t>
            </w:r>
          </w:p>
          <w:p w:rsidR="00007FBE" w:rsidRPr="000674C6" w:rsidRDefault="00007FBE" w:rsidP="00007FBE">
            <w:pPr>
              <w:rPr>
                <w:lang w:val="ru-RU"/>
              </w:rPr>
            </w:pPr>
            <w:r w:rsidRPr="000674C6">
              <w:rPr>
                <w:lang w:val="ru-RU"/>
              </w:rPr>
              <w:t>Као доказ усаглашености са захтеваним карактеристикама доставити:</w:t>
            </w:r>
          </w:p>
          <w:p w:rsidR="00007FBE" w:rsidRPr="000674C6" w:rsidRDefault="00007FBE" w:rsidP="00007FBE">
            <w:r w:rsidRPr="000674C6">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r w:rsidR="00007FBE" w:rsidRPr="00132DE1" w:rsidTr="00007FBE">
        <w:tc>
          <w:tcPr>
            <w:tcW w:w="1834" w:type="dxa"/>
            <w:shd w:val="clear" w:color="auto" w:fill="auto"/>
          </w:tcPr>
          <w:p w:rsidR="00007FBE" w:rsidRDefault="00007FBE" w:rsidP="00007FBE">
            <w:r>
              <w:t>21.</w:t>
            </w:r>
          </w:p>
        </w:tc>
        <w:tc>
          <w:tcPr>
            <w:tcW w:w="4873" w:type="dxa"/>
            <w:shd w:val="clear" w:color="auto" w:fill="auto"/>
          </w:tcPr>
          <w:p w:rsidR="00007FBE" w:rsidRPr="00D001FD" w:rsidRDefault="00007FBE" w:rsidP="00007FBE">
            <w:pPr>
              <w:rPr>
                <w:lang w:val="ru-RU"/>
              </w:rPr>
            </w:pPr>
            <w:r w:rsidRPr="00D001FD">
              <w:rPr>
                <w:lang w:val="ru-RU"/>
              </w:rPr>
              <w:t xml:space="preserve">Набавка транспорт и уградња сивих бетонских ивичњака (плоча) 20/8/100;50 на слоју бетона д=10цм  МБ </w:t>
            </w:r>
            <w:r>
              <w:rPr>
                <w:lang w:val="ru-RU"/>
              </w:rPr>
              <w:t xml:space="preserve">20, </w:t>
            </w:r>
            <w:r w:rsidRPr="006A42FA">
              <w:rPr>
                <w:lang w:val="ru-RU"/>
              </w:rPr>
              <w:t>произвођач Архибет или слично.</w:t>
            </w:r>
            <w:r>
              <w:rPr>
                <w:lang w:val="ru-RU"/>
              </w:rPr>
              <w:t xml:space="preserve"> У </w:t>
            </w:r>
            <w:r w:rsidRPr="00D001FD">
              <w:rPr>
                <w:lang w:val="ru-RU"/>
              </w:rPr>
              <w:t xml:space="preserve">цену позиције урачунати израду подграде и фуговање </w:t>
            </w:r>
            <w:r w:rsidRPr="00D001FD">
              <w:rPr>
                <w:lang w:val="ru-RU"/>
              </w:rPr>
              <w:lastRenderedPageBreak/>
              <w:t>ивичњака.Обрачун по м1 комплет изведене позиције.</w:t>
            </w:r>
          </w:p>
        </w:tc>
        <w:tc>
          <w:tcPr>
            <w:tcW w:w="3740" w:type="dxa"/>
            <w:shd w:val="clear" w:color="auto" w:fill="auto"/>
          </w:tcPr>
          <w:p w:rsidR="00007FBE" w:rsidRPr="00454E7E" w:rsidRDefault="00007FBE" w:rsidP="00007FBE">
            <w:pPr>
              <w:rPr>
                <w:lang w:val="ru-RU"/>
              </w:rPr>
            </w:pPr>
            <w:r w:rsidRPr="00454E7E">
              <w:rPr>
                <w:lang w:val="ru-RU"/>
              </w:rPr>
              <w:lastRenderedPageBreak/>
              <w:t>Минималне карактеристике које мора да буду испуњене:</w:t>
            </w:r>
          </w:p>
          <w:p w:rsidR="00007FBE" w:rsidRDefault="00007FBE" w:rsidP="00007FBE">
            <w:pPr>
              <w:rPr>
                <w:lang w:val="ru-RU"/>
              </w:rPr>
            </w:pPr>
            <w:r>
              <w:rPr>
                <w:lang w:val="ru-RU"/>
              </w:rPr>
              <w:t>-д</w:t>
            </w:r>
            <w:r w:rsidRPr="00454E7E">
              <w:rPr>
                <w:lang w:val="ru-RU"/>
              </w:rPr>
              <w:t xml:space="preserve">имензије ивичњака </w:t>
            </w:r>
            <w:r>
              <w:rPr>
                <w:lang w:val="ru-RU"/>
              </w:rPr>
              <w:t>дата предмером</w:t>
            </w:r>
          </w:p>
          <w:p w:rsidR="00007FBE" w:rsidRDefault="00007FBE" w:rsidP="00007FBE">
            <w:pPr>
              <w:rPr>
                <w:lang w:val="ru-RU"/>
              </w:rPr>
            </w:pPr>
            <w:r>
              <w:rPr>
                <w:lang w:val="ru-RU"/>
              </w:rPr>
              <w:t>-</w:t>
            </w:r>
            <w:r w:rsidRPr="00454E7E">
              <w:rPr>
                <w:lang w:val="ru-RU"/>
              </w:rPr>
              <w:t xml:space="preserve">у сивој боји </w:t>
            </w:r>
          </w:p>
          <w:p w:rsidR="00007FBE" w:rsidRDefault="00007FBE" w:rsidP="00007FBE">
            <w:pPr>
              <w:rPr>
                <w:lang w:val="ru-RU"/>
              </w:rPr>
            </w:pPr>
            <w:r>
              <w:rPr>
                <w:lang w:val="ru-RU"/>
              </w:rPr>
              <w:lastRenderedPageBreak/>
              <w:t>-с</w:t>
            </w:r>
            <w:r w:rsidRPr="00454E7E">
              <w:rPr>
                <w:lang w:val="ru-RU"/>
              </w:rPr>
              <w:t>појнице између ивичњака максималне ширине 1цм обрадити цементним малтером</w:t>
            </w:r>
          </w:p>
          <w:p w:rsidR="00007FBE" w:rsidRDefault="00007FBE" w:rsidP="00007FBE">
            <w:pPr>
              <w:rPr>
                <w:lang w:val="ru-RU"/>
              </w:rPr>
            </w:pPr>
            <w:r w:rsidRPr="00454E7E">
              <w:rPr>
                <w:lang w:val="ru-RU"/>
              </w:rPr>
              <w:t>Као доказ усаглашености са захтеваним карактеристикама доставити:</w:t>
            </w:r>
          </w:p>
          <w:p w:rsidR="00007FBE" w:rsidRPr="00132DE1" w:rsidRDefault="00007FBE" w:rsidP="00007FBE">
            <w:pPr>
              <w:rPr>
                <w:lang w:val="ru-RU"/>
              </w:rPr>
            </w:pPr>
            <w:r w:rsidRPr="00454E7E">
              <w:rPr>
                <w:lang w:val="ru-RU"/>
              </w:rPr>
              <w:t>-технички лист производа ( у технички листовима назначити тражене карактеристике )</w:t>
            </w:r>
          </w:p>
        </w:tc>
        <w:tc>
          <w:tcPr>
            <w:tcW w:w="2289" w:type="dxa"/>
            <w:shd w:val="clear" w:color="auto" w:fill="auto"/>
          </w:tcPr>
          <w:p w:rsidR="00007FBE" w:rsidRPr="00132DE1" w:rsidRDefault="00007FBE" w:rsidP="00007FBE">
            <w:pPr>
              <w:rPr>
                <w:lang w:val="ru-RU"/>
              </w:rPr>
            </w:pPr>
          </w:p>
        </w:tc>
        <w:tc>
          <w:tcPr>
            <w:tcW w:w="2006" w:type="dxa"/>
          </w:tcPr>
          <w:p w:rsidR="00007FBE" w:rsidRPr="00132DE1" w:rsidRDefault="00007FBE" w:rsidP="00007FBE">
            <w:pPr>
              <w:rPr>
                <w:lang w:val="ru-RU"/>
              </w:rPr>
            </w:pPr>
          </w:p>
        </w:tc>
      </w:tr>
    </w:tbl>
    <w:p w:rsidR="00007FBE" w:rsidRDefault="00007FBE" w:rsidP="00CF3627">
      <w:pPr>
        <w:jc w:val="both"/>
        <w:rPr>
          <w:lang w:val="sr-Cyrl-CS"/>
        </w:rPr>
      </w:pPr>
    </w:p>
    <w:p w:rsidR="00007FBE" w:rsidRDefault="00007FBE" w:rsidP="00CF3627">
      <w:pPr>
        <w:jc w:val="both"/>
        <w:rPr>
          <w:lang w:val="sr-Cyrl-CS"/>
        </w:rPr>
      </w:pPr>
    </w:p>
    <w:p w:rsidR="00007FBE" w:rsidRPr="00534D6F" w:rsidRDefault="00007FBE" w:rsidP="00007FBE">
      <w:pPr>
        <w:keepNext/>
        <w:spacing w:after="120"/>
        <w:ind w:left="357"/>
        <w:jc w:val="both"/>
        <w:rPr>
          <w:b/>
          <w:bCs/>
          <w:iCs/>
          <w:u w:val="single"/>
        </w:rPr>
      </w:pPr>
      <w:r w:rsidRPr="00534D6F">
        <w:rPr>
          <w:b/>
          <w:bCs/>
          <w:iCs/>
          <w:u w:val="single"/>
        </w:rPr>
        <w:t xml:space="preserve">Упутство за попуњавање обрасца о произвођачима материјала и опреме: </w:t>
      </w:r>
    </w:p>
    <w:p w:rsidR="00007FBE" w:rsidRPr="00534D6F" w:rsidRDefault="00007FBE" w:rsidP="00007FBE">
      <w:pPr>
        <w:pStyle w:val="ListParagraph1"/>
        <w:tabs>
          <w:tab w:val="left" w:pos="90"/>
        </w:tabs>
        <w:ind w:left="0"/>
        <w:jc w:val="both"/>
        <w:rPr>
          <w:bCs/>
          <w:iCs/>
          <w:color w:val="auto"/>
        </w:rPr>
      </w:pPr>
      <w:r w:rsidRPr="00534D6F">
        <w:rPr>
          <w:bCs/>
          <w:iCs/>
          <w:color w:val="auto"/>
        </w:rPr>
        <w:tab/>
        <w:t>Понуђач треба да попун</w:t>
      </w:r>
      <w:r w:rsidRPr="00534D6F">
        <w:rPr>
          <w:bCs/>
          <w:iCs/>
          <w:color w:val="auto"/>
          <w:lang w:val="sr-Cyrl-CS"/>
        </w:rPr>
        <w:t>и</w:t>
      </w:r>
      <w:r w:rsidRPr="00534D6F">
        <w:rPr>
          <w:bCs/>
          <w:iCs/>
          <w:color w:val="auto"/>
        </w:rPr>
        <w:t xml:space="preserve"> образац о произвођачима материјала и опреме </w:t>
      </w:r>
      <w:r w:rsidRPr="00534D6F">
        <w:rPr>
          <w:bCs/>
          <w:iCs/>
          <w:color w:val="auto"/>
          <w:lang w:val="sr-Cyrl-CS"/>
        </w:rPr>
        <w:t>на следећи начин</w:t>
      </w:r>
      <w:r w:rsidRPr="00534D6F">
        <w:rPr>
          <w:bCs/>
          <w:iCs/>
          <w:color w:val="auto"/>
        </w:rPr>
        <w:t>:</w:t>
      </w:r>
    </w:p>
    <w:p w:rsidR="00007FBE" w:rsidRPr="00534D6F" w:rsidRDefault="00007FBE" w:rsidP="00007FBE">
      <w:pPr>
        <w:pStyle w:val="ListParagraph1"/>
        <w:tabs>
          <w:tab w:val="left" w:pos="90"/>
        </w:tabs>
        <w:ind w:left="0"/>
        <w:jc w:val="both"/>
        <w:rPr>
          <w:bCs/>
          <w:iCs/>
          <w:color w:val="auto"/>
        </w:rPr>
      </w:pPr>
      <w:r w:rsidRPr="00534D6F">
        <w:rPr>
          <w:bCs/>
          <w:iCs/>
          <w:color w:val="auto"/>
          <w:lang w:val="sr-Cyrl-CS"/>
        </w:rPr>
        <w:t>У колони 4. (Произвођачи) унети име произвођача материјала/опреме за коју је дата цена у обрасцу структуре цена.</w:t>
      </w:r>
    </w:p>
    <w:p w:rsidR="00007FBE" w:rsidRPr="00534D6F" w:rsidRDefault="00007FBE" w:rsidP="00007FBE">
      <w:pPr>
        <w:pStyle w:val="ListParagraph1"/>
        <w:tabs>
          <w:tab w:val="left" w:pos="90"/>
        </w:tabs>
        <w:ind w:left="0"/>
        <w:jc w:val="both"/>
        <w:rPr>
          <w:bCs/>
          <w:iCs/>
          <w:color w:val="auto"/>
        </w:rPr>
      </w:pPr>
      <w:r w:rsidRPr="00534D6F">
        <w:rPr>
          <w:bCs/>
          <w:iCs/>
          <w:color w:val="auto"/>
          <w:lang w:val="sr-Cyrl-CS"/>
        </w:rPr>
        <w:t>У колони 5. (Модел) унети име модел/тип материјала/опреме за коју је дата цена у обрасцу структуре цена и за исти приложити технички лист у свему у складу са условима конкурсне документације. На техничком листу мора бити уписана веза са овим обрасцем односно редни број из прве колоне. Из садржаја техничког листа морају се на недвосмислен начин утврдити наведени критеријуми.</w:t>
      </w:r>
    </w:p>
    <w:p w:rsidR="00007FBE" w:rsidRPr="00534D6F" w:rsidRDefault="00007FBE" w:rsidP="00007FBE">
      <w:pPr>
        <w:jc w:val="both"/>
      </w:pPr>
    </w:p>
    <w:p w:rsidR="00007FBE" w:rsidRPr="00534D6F" w:rsidRDefault="00007FBE" w:rsidP="00007FBE">
      <w:pPr>
        <w:jc w:val="both"/>
        <w:rPr>
          <w:lang w:val="en-GB"/>
        </w:rPr>
      </w:pPr>
    </w:p>
    <w:tbl>
      <w:tblPr>
        <w:tblW w:w="0" w:type="auto"/>
        <w:jc w:val="center"/>
        <w:tblInd w:w="582" w:type="dxa"/>
        <w:tblLayout w:type="fixed"/>
        <w:tblLook w:val="0000" w:firstRow="0" w:lastRow="0" w:firstColumn="0" w:lastColumn="0" w:noHBand="0" w:noVBand="0"/>
      </w:tblPr>
      <w:tblGrid>
        <w:gridCol w:w="3080"/>
        <w:gridCol w:w="3068"/>
        <w:gridCol w:w="3094"/>
      </w:tblGrid>
      <w:tr w:rsidR="00007FBE" w:rsidRPr="00534D6F" w:rsidTr="00007FBE">
        <w:trPr>
          <w:jc w:val="center"/>
        </w:trPr>
        <w:tc>
          <w:tcPr>
            <w:tcW w:w="3080" w:type="dxa"/>
            <w:shd w:val="clear" w:color="auto" w:fill="auto"/>
            <w:vAlign w:val="center"/>
          </w:tcPr>
          <w:p w:rsidR="00007FBE" w:rsidRPr="00534D6F" w:rsidRDefault="00007FBE" w:rsidP="00007FBE">
            <w:pPr>
              <w:pStyle w:val="BodyText2"/>
              <w:spacing w:line="100" w:lineRule="atLeast"/>
              <w:jc w:val="center"/>
              <w:rPr>
                <w:color w:val="auto"/>
                <w:lang w:val="en-GB"/>
              </w:rPr>
            </w:pPr>
            <w:r w:rsidRPr="00534D6F">
              <w:rPr>
                <w:color w:val="auto"/>
              </w:rPr>
              <w:t>Датум</w:t>
            </w:r>
            <w:r w:rsidRPr="00534D6F">
              <w:rPr>
                <w:color w:val="auto"/>
                <w:lang w:val="en-GB"/>
              </w:rPr>
              <w:t>:</w:t>
            </w:r>
          </w:p>
        </w:tc>
        <w:tc>
          <w:tcPr>
            <w:tcW w:w="3068" w:type="dxa"/>
            <w:shd w:val="clear" w:color="auto" w:fill="auto"/>
            <w:vAlign w:val="center"/>
          </w:tcPr>
          <w:p w:rsidR="00007FBE" w:rsidRPr="00534D6F" w:rsidRDefault="00007FBE" w:rsidP="00007FBE">
            <w:pPr>
              <w:pStyle w:val="BodyText2"/>
              <w:spacing w:line="100" w:lineRule="atLeast"/>
              <w:jc w:val="center"/>
              <w:rPr>
                <w:color w:val="auto"/>
                <w:lang w:val="en-GB"/>
              </w:rPr>
            </w:pPr>
          </w:p>
        </w:tc>
        <w:tc>
          <w:tcPr>
            <w:tcW w:w="3094" w:type="dxa"/>
            <w:shd w:val="clear" w:color="auto" w:fill="auto"/>
            <w:vAlign w:val="center"/>
          </w:tcPr>
          <w:p w:rsidR="00007FBE" w:rsidRPr="00534D6F" w:rsidRDefault="00007FBE" w:rsidP="00007FBE">
            <w:pPr>
              <w:pStyle w:val="BodyText2"/>
              <w:spacing w:line="100" w:lineRule="atLeast"/>
              <w:jc w:val="center"/>
              <w:rPr>
                <w:color w:val="auto"/>
              </w:rPr>
            </w:pPr>
            <w:r w:rsidRPr="00534D6F">
              <w:rPr>
                <w:color w:val="auto"/>
              </w:rPr>
              <w:t>Потпис овлашћеног лица:</w:t>
            </w:r>
          </w:p>
        </w:tc>
      </w:tr>
      <w:tr w:rsidR="00007FBE" w:rsidRPr="00534D6F" w:rsidTr="00007FBE">
        <w:trPr>
          <w:jc w:val="center"/>
        </w:trPr>
        <w:tc>
          <w:tcPr>
            <w:tcW w:w="3080" w:type="dxa"/>
            <w:tcBorders>
              <w:bottom w:val="single" w:sz="4" w:space="0" w:color="000000"/>
            </w:tcBorders>
            <w:shd w:val="clear" w:color="auto" w:fill="auto"/>
          </w:tcPr>
          <w:p w:rsidR="00007FBE" w:rsidRPr="00534D6F" w:rsidRDefault="00007FBE" w:rsidP="00007FBE">
            <w:pPr>
              <w:pStyle w:val="BodyText2"/>
              <w:snapToGrid w:val="0"/>
              <w:spacing w:line="100" w:lineRule="atLeast"/>
              <w:rPr>
                <w:color w:val="auto"/>
                <w:lang w:val="en-GB"/>
              </w:rPr>
            </w:pPr>
          </w:p>
        </w:tc>
        <w:tc>
          <w:tcPr>
            <w:tcW w:w="3068" w:type="dxa"/>
            <w:shd w:val="clear" w:color="auto" w:fill="auto"/>
          </w:tcPr>
          <w:p w:rsidR="00007FBE" w:rsidRPr="00534D6F" w:rsidRDefault="00007FBE" w:rsidP="00007FBE">
            <w:pPr>
              <w:pStyle w:val="BodyText2"/>
              <w:snapToGrid w:val="0"/>
              <w:spacing w:line="100" w:lineRule="atLeast"/>
              <w:rPr>
                <w:color w:val="auto"/>
                <w:lang w:val="en-GB"/>
              </w:rPr>
            </w:pPr>
          </w:p>
        </w:tc>
        <w:tc>
          <w:tcPr>
            <w:tcW w:w="3094" w:type="dxa"/>
            <w:tcBorders>
              <w:bottom w:val="single" w:sz="4" w:space="0" w:color="000000"/>
            </w:tcBorders>
            <w:shd w:val="clear" w:color="auto" w:fill="auto"/>
          </w:tcPr>
          <w:p w:rsidR="00007FBE" w:rsidRPr="00534D6F" w:rsidRDefault="00007FBE" w:rsidP="00007FBE">
            <w:pPr>
              <w:pStyle w:val="BodyText2"/>
              <w:snapToGrid w:val="0"/>
              <w:spacing w:line="100" w:lineRule="atLeast"/>
              <w:rPr>
                <w:color w:val="auto"/>
                <w:lang w:val="en-GB"/>
              </w:rPr>
            </w:pPr>
          </w:p>
        </w:tc>
      </w:tr>
    </w:tbl>
    <w:p w:rsidR="00007FBE" w:rsidRPr="00534D6F" w:rsidRDefault="00007FBE" w:rsidP="00007FBE">
      <w:pPr>
        <w:jc w:val="both"/>
        <w:rPr>
          <w:lang w:val="en-GB"/>
        </w:rPr>
      </w:pPr>
    </w:p>
    <w:p w:rsidR="00007FBE" w:rsidRPr="0067515F" w:rsidRDefault="00007FBE" w:rsidP="00CF3627">
      <w:pPr>
        <w:jc w:val="both"/>
        <w:rPr>
          <w:lang w:val="sr-Cyrl-CS"/>
        </w:rPr>
      </w:pPr>
    </w:p>
    <w:sectPr w:rsidR="00007FBE" w:rsidRPr="0067515F" w:rsidSect="00E21514">
      <w:pgSz w:w="15840" w:h="12240" w:orient="landscape"/>
      <w:pgMar w:top="1138" w:right="864" w:bottom="1138" w:left="864"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8F4" w:rsidRDefault="00BD68F4" w:rsidP="00FE53BD">
      <w:pPr>
        <w:spacing w:line="240" w:lineRule="auto"/>
      </w:pPr>
      <w:r>
        <w:separator/>
      </w:r>
    </w:p>
  </w:endnote>
  <w:endnote w:type="continuationSeparator" w:id="0">
    <w:p w:rsidR="00BD68F4" w:rsidRDefault="00BD68F4" w:rsidP="00FE53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Univers, Arial">
    <w:altName w:val="Arial"/>
    <w:charset w:val="00"/>
    <w:family w:val="swiss"/>
    <w:pitch w:val="variable"/>
  </w:font>
  <w:font w:name="Calibri-Bold">
    <w:altName w:val="MS Gothic"/>
    <w:panose1 w:val="00000000000000000000"/>
    <w:charset w:val="80"/>
    <w:family w:val="auto"/>
    <w:notTrueType/>
    <w:pitch w:val="default"/>
    <w:sig w:usb0="00000000" w:usb1="08070000" w:usb2="00000010" w:usb3="00000000" w:csb0="00020000" w:csb1="00000000"/>
  </w:font>
  <w:font w:name="YU L Swiss">
    <w:altName w:val="Courier New"/>
    <w:charset w:val="00"/>
    <w:family w:val="swiss"/>
    <w:pitch w:val="variable"/>
    <w:sig w:usb0="00000083" w:usb1="00000000" w:usb2="00000000" w:usb3="00000000" w:csb0="00000009" w:csb1="00000000"/>
  </w:font>
  <w:font w:name="CTimesRoman">
    <w:altName w:val="Times New Roman"/>
    <w:charset w:val="00"/>
    <w:family w:val="auto"/>
    <w:pitch w:val="variable"/>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7938"/>
      <w:gridCol w:w="1412"/>
    </w:tblGrid>
    <w:tr w:rsidR="00007FBE" w:rsidRPr="0067515F" w:rsidTr="00C8552D">
      <w:trPr>
        <w:trHeight w:val="160"/>
      </w:trPr>
      <w:tc>
        <w:tcPr>
          <w:tcW w:w="7938" w:type="dxa"/>
          <w:tcBorders>
            <w:top w:val="single" w:sz="8" w:space="0" w:color="808080"/>
          </w:tcBorders>
          <w:shd w:val="clear" w:color="auto" w:fill="auto"/>
        </w:tcPr>
        <w:p w:rsidR="00007FBE" w:rsidRPr="0067515F" w:rsidRDefault="00007FBE" w:rsidP="0067515F">
          <w:pPr>
            <w:pStyle w:val="Footer"/>
            <w:rPr>
              <w:color w:val="auto"/>
            </w:rPr>
          </w:pPr>
          <w:r>
            <w:rPr>
              <w:bCs/>
              <w:color w:val="auto"/>
            </w:rPr>
            <w:t xml:space="preserve">                </w:t>
          </w:r>
          <w:r w:rsidRPr="0067515F">
            <w:rPr>
              <w:bCs/>
              <w:color w:val="auto"/>
            </w:rPr>
            <w:t>Општина Баточина</w:t>
          </w:r>
          <w:r>
            <w:rPr>
              <w:bCs/>
              <w:color w:val="auto"/>
            </w:rPr>
            <w:t xml:space="preserve"> / К</w:t>
          </w:r>
          <w:r w:rsidRPr="0067515F">
            <w:rPr>
              <w:bCs/>
              <w:color w:val="auto"/>
            </w:rPr>
            <w:t>онкурсна документација за ЈН 23/2019</w:t>
          </w:r>
        </w:p>
      </w:tc>
      <w:tc>
        <w:tcPr>
          <w:tcW w:w="1412" w:type="dxa"/>
          <w:tcBorders>
            <w:top w:val="single" w:sz="8" w:space="0" w:color="808080"/>
            <w:left w:val="single" w:sz="8" w:space="0" w:color="808080"/>
          </w:tcBorders>
          <w:shd w:val="clear" w:color="auto" w:fill="auto"/>
        </w:tcPr>
        <w:p w:rsidR="00007FBE" w:rsidRPr="00964C60" w:rsidRDefault="00007FBE" w:rsidP="00964C60">
          <w:pPr>
            <w:pStyle w:val="Footer"/>
            <w:rPr>
              <w:color w:val="auto"/>
              <w:lang w:val="sr-Cyrl-RS"/>
            </w:rPr>
          </w:pPr>
          <w:r w:rsidRPr="0067515F">
            <w:rPr>
              <w:bCs/>
              <w:color w:val="auto"/>
            </w:rPr>
            <w:fldChar w:fldCharType="begin"/>
          </w:r>
          <w:r w:rsidRPr="0067515F">
            <w:rPr>
              <w:bCs/>
              <w:color w:val="auto"/>
            </w:rPr>
            <w:instrText xml:space="preserve"> PAGE </w:instrText>
          </w:r>
          <w:r w:rsidRPr="0067515F">
            <w:rPr>
              <w:bCs/>
              <w:color w:val="auto"/>
            </w:rPr>
            <w:fldChar w:fldCharType="separate"/>
          </w:r>
          <w:r w:rsidR="00964C60">
            <w:rPr>
              <w:bCs/>
              <w:noProof/>
              <w:color w:val="auto"/>
            </w:rPr>
            <w:t>4</w:t>
          </w:r>
          <w:r w:rsidRPr="0067515F">
            <w:rPr>
              <w:bCs/>
              <w:color w:val="auto"/>
            </w:rPr>
            <w:fldChar w:fldCharType="end"/>
          </w:r>
          <w:r>
            <w:rPr>
              <w:bCs/>
              <w:color w:val="auto"/>
            </w:rPr>
            <w:t xml:space="preserve"> </w:t>
          </w:r>
          <w:r w:rsidRPr="0067515F">
            <w:rPr>
              <w:color w:val="auto"/>
            </w:rPr>
            <w:t xml:space="preserve">од </w:t>
          </w:r>
          <w:r>
            <w:rPr>
              <w:color w:val="auto"/>
            </w:rPr>
            <w:t>1</w:t>
          </w:r>
          <w:r w:rsidR="00AA4697">
            <w:rPr>
              <w:color w:val="auto"/>
            </w:rPr>
            <w:t>5</w:t>
          </w:r>
          <w:r w:rsidR="00964C60">
            <w:rPr>
              <w:color w:val="auto"/>
              <w:lang w:val="sr-Cyrl-RS"/>
            </w:rPr>
            <w:t>5</w:t>
          </w:r>
        </w:p>
      </w:tc>
    </w:tr>
  </w:tbl>
  <w:p w:rsidR="00007FBE" w:rsidRDefault="00007F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8F4" w:rsidRDefault="00BD68F4" w:rsidP="00FE53BD">
      <w:pPr>
        <w:spacing w:line="240" w:lineRule="auto"/>
      </w:pPr>
      <w:r>
        <w:separator/>
      </w:r>
    </w:p>
  </w:footnote>
  <w:footnote w:type="continuationSeparator" w:id="0">
    <w:p w:rsidR="00BD68F4" w:rsidRDefault="00BD68F4" w:rsidP="00FE53B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3A88BE5C"/>
    <w:name w:val="WW8Num3"/>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7"/>
    <w:multiLevelType w:val="singleLevel"/>
    <w:tmpl w:val="D81C6518"/>
    <w:name w:val="WW8Num6"/>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B"/>
    <w:multiLevelType w:val="singleLevel"/>
    <w:tmpl w:val="5E3234D8"/>
    <w:name w:val="WW8Num10"/>
    <w:lvl w:ilvl="0">
      <w:start w:val="1"/>
      <w:numFmt w:val="decimal"/>
      <w:lvlText w:val="%1)"/>
      <w:lvlJc w:val="left"/>
      <w:pPr>
        <w:tabs>
          <w:tab w:val="num" w:pos="0"/>
        </w:tabs>
        <w:ind w:left="1710" w:hanging="360"/>
      </w:pPr>
      <w:rPr>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b/>
      </w:rPr>
    </w:lvl>
  </w:abstractNum>
  <w:abstractNum w:abstractNumId="10">
    <w:nsid w:val="0000000D"/>
    <w:multiLevelType w:val="singleLevel"/>
    <w:tmpl w:val="1B32AC52"/>
    <w:name w:val="WW8Num12"/>
    <w:lvl w:ilvl="0">
      <w:start w:val="1"/>
      <w:numFmt w:val="decimal"/>
      <w:lvlText w:val="%1)"/>
      <w:lvlJc w:val="left"/>
      <w:pPr>
        <w:tabs>
          <w:tab w:val="num" w:pos="-215"/>
        </w:tabs>
        <w:ind w:left="1495" w:hanging="360"/>
      </w:pPr>
      <w:rPr>
        <w:b/>
      </w:rPr>
    </w:lvl>
  </w:abstractNum>
  <w:abstractNum w:abstractNumId="11">
    <w:nsid w:val="00000029"/>
    <w:multiLevelType w:val="singleLevel"/>
    <w:tmpl w:val="00000029"/>
    <w:name w:val="WW8Num13"/>
    <w:lvl w:ilvl="0">
      <w:start w:val="1"/>
      <w:numFmt w:val="decimal"/>
      <w:lvlText w:val="%1)"/>
      <w:lvlJc w:val="left"/>
      <w:pPr>
        <w:tabs>
          <w:tab w:val="num" w:pos="1077"/>
        </w:tabs>
        <w:ind w:left="0" w:firstLine="720"/>
      </w:pPr>
    </w:lvl>
  </w:abstractNum>
  <w:abstractNum w:abstractNumId="12">
    <w:nsid w:val="01C75ED4"/>
    <w:multiLevelType w:val="hybridMultilevel"/>
    <w:tmpl w:val="7850275C"/>
    <w:name w:val="WW8Num70"/>
    <w:lvl w:ilvl="0" w:tplc="9580E5D8">
      <w:start w:val="1"/>
      <w:numFmt w:val="decimal"/>
      <w:lvlText w:val="%1)"/>
      <w:lvlJc w:val="left"/>
      <w:pPr>
        <w:ind w:left="786" w:hanging="360"/>
      </w:pPr>
      <w:rPr>
        <w:rFonts w:ascii="Calibri" w:eastAsia="SymbolMT" w:hAnsi="Calibri" w:cs="SymbolMT" w:hint="default"/>
      </w:rPr>
    </w:lvl>
    <w:lvl w:ilvl="1" w:tplc="56128C5A" w:tentative="1">
      <w:start w:val="1"/>
      <w:numFmt w:val="lowerLetter"/>
      <w:lvlText w:val="%2."/>
      <w:lvlJc w:val="left"/>
      <w:pPr>
        <w:ind w:left="1425" w:hanging="360"/>
      </w:pPr>
    </w:lvl>
    <w:lvl w:ilvl="2" w:tplc="FD566D38" w:tentative="1">
      <w:start w:val="1"/>
      <w:numFmt w:val="lowerRoman"/>
      <w:lvlText w:val="%3."/>
      <w:lvlJc w:val="right"/>
      <w:pPr>
        <w:ind w:left="2145" w:hanging="180"/>
      </w:pPr>
    </w:lvl>
    <w:lvl w:ilvl="3" w:tplc="6B225362" w:tentative="1">
      <w:start w:val="1"/>
      <w:numFmt w:val="decimal"/>
      <w:lvlText w:val="%4."/>
      <w:lvlJc w:val="left"/>
      <w:pPr>
        <w:ind w:left="2865" w:hanging="360"/>
      </w:pPr>
    </w:lvl>
    <w:lvl w:ilvl="4" w:tplc="623C0F9A" w:tentative="1">
      <w:start w:val="1"/>
      <w:numFmt w:val="lowerLetter"/>
      <w:lvlText w:val="%5."/>
      <w:lvlJc w:val="left"/>
      <w:pPr>
        <w:ind w:left="3585" w:hanging="360"/>
      </w:pPr>
    </w:lvl>
    <w:lvl w:ilvl="5" w:tplc="0502A06A" w:tentative="1">
      <w:start w:val="1"/>
      <w:numFmt w:val="lowerRoman"/>
      <w:lvlText w:val="%6."/>
      <w:lvlJc w:val="right"/>
      <w:pPr>
        <w:ind w:left="4305" w:hanging="180"/>
      </w:pPr>
    </w:lvl>
    <w:lvl w:ilvl="6" w:tplc="AB742830" w:tentative="1">
      <w:start w:val="1"/>
      <w:numFmt w:val="decimal"/>
      <w:lvlText w:val="%7."/>
      <w:lvlJc w:val="left"/>
      <w:pPr>
        <w:ind w:left="5025" w:hanging="360"/>
      </w:pPr>
    </w:lvl>
    <w:lvl w:ilvl="7" w:tplc="18420A46" w:tentative="1">
      <w:start w:val="1"/>
      <w:numFmt w:val="lowerLetter"/>
      <w:lvlText w:val="%8."/>
      <w:lvlJc w:val="left"/>
      <w:pPr>
        <w:ind w:left="5745" w:hanging="360"/>
      </w:pPr>
    </w:lvl>
    <w:lvl w:ilvl="8" w:tplc="95AC4A84" w:tentative="1">
      <w:start w:val="1"/>
      <w:numFmt w:val="lowerRoman"/>
      <w:lvlText w:val="%9."/>
      <w:lvlJc w:val="right"/>
      <w:pPr>
        <w:ind w:left="6465" w:hanging="180"/>
      </w:pPr>
    </w:lvl>
  </w:abstractNum>
  <w:abstractNum w:abstractNumId="13">
    <w:nsid w:val="0CEB575F"/>
    <w:multiLevelType w:val="hybridMultilevel"/>
    <w:tmpl w:val="1E02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1A36DF"/>
    <w:multiLevelType w:val="hybridMultilevel"/>
    <w:tmpl w:val="BAEEEC36"/>
    <w:lvl w:ilvl="0" w:tplc="4E34A9A6">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5">
    <w:nsid w:val="19CA145C"/>
    <w:multiLevelType w:val="hybridMultilevel"/>
    <w:tmpl w:val="B2B8EDA0"/>
    <w:lvl w:ilvl="0" w:tplc="04090001">
      <w:start w:val="1"/>
      <w:numFmt w:val="decimal"/>
      <w:pStyle w:val="nabrajanjebold"/>
      <w:lvlText w:val="%1."/>
      <w:lvlJc w:val="left"/>
      <w:pPr>
        <w:ind w:left="107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9EC2132"/>
    <w:multiLevelType w:val="hybridMultilevel"/>
    <w:tmpl w:val="CFA0D86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C06732"/>
    <w:multiLevelType w:val="hybridMultilevel"/>
    <w:tmpl w:val="2BCC771E"/>
    <w:lvl w:ilvl="0" w:tplc="0409000F">
      <w:start w:val="1"/>
      <w:numFmt w:val="decimal"/>
      <w:lvlText w:val="%1)"/>
      <w:lvlJc w:val="left"/>
      <w:pPr>
        <w:ind w:left="105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39369F"/>
    <w:multiLevelType w:val="hybridMultilevel"/>
    <w:tmpl w:val="4E300A3C"/>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4459FA"/>
    <w:multiLevelType w:val="hybridMultilevel"/>
    <w:tmpl w:val="D74AEC3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5"/>
    <w:lvlOverride w:ilvl="0">
      <w:startOverride w:val="1"/>
    </w:lvlOverride>
  </w:num>
  <w:num w:numId="4">
    <w:abstractNumId w:val="19"/>
  </w:num>
  <w:num w:numId="5">
    <w:abstractNumId w:val="13"/>
  </w:num>
  <w:num w:numId="6">
    <w:abstractNumId w:val="18"/>
  </w:num>
  <w:num w:numId="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85E55"/>
    <w:rsid w:val="000054C1"/>
    <w:rsid w:val="00007FBE"/>
    <w:rsid w:val="0001147C"/>
    <w:rsid w:val="000153F6"/>
    <w:rsid w:val="00036D61"/>
    <w:rsid w:val="00053422"/>
    <w:rsid w:val="00071A8A"/>
    <w:rsid w:val="000A45B8"/>
    <w:rsid w:val="000C59C9"/>
    <w:rsid w:val="000C7754"/>
    <w:rsid w:val="000C7998"/>
    <w:rsid w:val="000D644E"/>
    <w:rsid w:val="000D706D"/>
    <w:rsid w:val="000E502F"/>
    <w:rsid w:val="001220EE"/>
    <w:rsid w:val="00133DAC"/>
    <w:rsid w:val="001477A9"/>
    <w:rsid w:val="001749CB"/>
    <w:rsid w:val="00186285"/>
    <w:rsid w:val="00197F7E"/>
    <w:rsid w:val="001A345E"/>
    <w:rsid w:val="001C1105"/>
    <w:rsid w:val="001C5CBA"/>
    <w:rsid w:val="001D5E18"/>
    <w:rsid w:val="001F5EBB"/>
    <w:rsid w:val="00202ECB"/>
    <w:rsid w:val="0022544B"/>
    <w:rsid w:val="00243241"/>
    <w:rsid w:val="00244C5B"/>
    <w:rsid w:val="002849CF"/>
    <w:rsid w:val="00290107"/>
    <w:rsid w:val="00291D7F"/>
    <w:rsid w:val="002A02B6"/>
    <w:rsid w:val="002A1C35"/>
    <w:rsid w:val="002B59B9"/>
    <w:rsid w:val="002C2484"/>
    <w:rsid w:val="002C6BCE"/>
    <w:rsid w:val="002D28DB"/>
    <w:rsid w:val="002D57E8"/>
    <w:rsid w:val="002D7B44"/>
    <w:rsid w:val="002E743E"/>
    <w:rsid w:val="0030057E"/>
    <w:rsid w:val="00310B82"/>
    <w:rsid w:val="00322768"/>
    <w:rsid w:val="00335225"/>
    <w:rsid w:val="00335ED9"/>
    <w:rsid w:val="00355838"/>
    <w:rsid w:val="00361BF4"/>
    <w:rsid w:val="00365E75"/>
    <w:rsid w:val="00367BD6"/>
    <w:rsid w:val="00391FA7"/>
    <w:rsid w:val="0039660D"/>
    <w:rsid w:val="003A2295"/>
    <w:rsid w:val="003C30A3"/>
    <w:rsid w:val="003D6D29"/>
    <w:rsid w:val="003E479C"/>
    <w:rsid w:val="003E6CEE"/>
    <w:rsid w:val="00402166"/>
    <w:rsid w:val="00421DD5"/>
    <w:rsid w:val="00432AFC"/>
    <w:rsid w:val="00442573"/>
    <w:rsid w:val="00444012"/>
    <w:rsid w:val="00452879"/>
    <w:rsid w:val="00465215"/>
    <w:rsid w:val="00481776"/>
    <w:rsid w:val="004A6E9A"/>
    <w:rsid w:val="004B5F67"/>
    <w:rsid w:val="004B7920"/>
    <w:rsid w:val="004C0992"/>
    <w:rsid w:val="004D025C"/>
    <w:rsid w:val="004E0DCC"/>
    <w:rsid w:val="004E196F"/>
    <w:rsid w:val="004E2A14"/>
    <w:rsid w:val="004F1CE7"/>
    <w:rsid w:val="00511ADD"/>
    <w:rsid w:val="00521F06"/>
    <w:rsid w:val="005221F0"/>
    <w:rsid w:val="00546B38"/>
    <w:rsid w:val="00551605"/>
    <w:rsid w:val="00561889"/>
    <w:rsid w:val="005761F9"/>
    <w:rsid w:val="00580BF2"/>
    <w:rsid w:val="00592D79"/>
    <w:rsid w:val="005B3E74"/>
    <w:rsid w:val="005C023C"/>
    <w:rsid w:val="005C29AA"/>
    <w:rsid w:val="005D1BA9"/>
    <w:rsid w:val="005D5140"/>
    <w:rsid w:val="005E1A44"/>
    <w:rsid w:val="00601538"/>
    <w:rsid w:val="006020E1"/>
    <w:rsid w:val="00602B17"/>
    <w:rsid w:val="00613968"/>
    <w:rsid w:val="006348FE"/>
    <w:rsid w:val="0067515F"/>
    <w:rsid w:val="0068112C"/>
    <w:rsid w:val="00682726"/>
    <w:rsid w:val="00684CC1"/>
    <w:rsid w:val="00694FC5"/>
    <w:rsid w:val="006D643E"/>
    <w:rsid w:val="006D702A"/>
    <w:rsid w:val="006F5444"/>
    <w:rsid w:val="006F5772"/>
    <w:rsid w:val="00714677"/>
    <w:rsid w:val="007259D9"/>
    <w:rsid w:val="00740BFB"/>
    <w:rsid w:val="007559F6"/>
    <w:rsid w:val="00763A83"/>
    <w:rsid w:val="00781C65"/>
    <w:rsid w:val="00784930"/>
    <w:rsid w:val="007B335C"/>
    <w:rsid w:val="007D2ABF"/>
    <w:rsid w:val="007D6E95"/>
    <w:rsid w:val="007E51C7"/>
    <w:rsid w:val="007F12EC"/>
    <w:rsid w:val="00822C60"/>
    <w:rsid w:val="00836369"/>
    <w:rsid w:val="00843C06"/>
    <w:rsid w:val="00885406"/>
    <w:rsid w:val="00893636"/>
    <w:rsid w:val="00897054"/>
    <w:rsid w:val="008A4C32"/>
    <w:rsid w:val="008A793F"/>
    <w:rsid w:val="008B07B4"/>
    <w:rsid w:val="008B1698"/>
    <w:rsid w:val="008B712E"/>
    <w:rsid w:val="008C78FE"/>
    <w:rsid w:val="008C7FB4"/>
    <w:rsid w:val="008D1919"/>
    <w:rsid w:val="008E4761"/>
    <w:rsid w:val="008F6F17"/>
    <w:rsid w:val="009116CA"/>
    <w:rsid w:val="00912E7D"/>
    <w:rsid w:val="009237FF"/>
    <w:rsid w:val="0093164F"/>
    <w:rsid w:val="0096142F"/>
    <w:rsid w:val="00964C60"/>
    <w:rsid w:val="009907EA"/>
    <w:rsid w:val="009921D4"/>
    <w:rsid w:val="00994016"/>
    <w:rsid w:val="009A25C8"/>
    <w:rsid w:val="009B4583"/>
    <w:rsid w:val="009D6323"/>
    <w:rsid w:val="009E337F"/>
    <w:rsid w:val="009F1B26"/>
    <w:rsid w:val="00A00D66"/>
    <w:rsid w:val="00A14D2B"/>
    <w:rsid w:val="00A23010"/>
    <w:rsid w:val="00A6578E"/>
    <w:rsid w:val="00A72A0D"/>
    <w:rsid w:val="00AA4697"/>
    <w:rsid w:val="00AC207F"/>
    <w:rsid w:val="00B00880"/>
    <w:rsid w:val="00B04BA0"/>
    <w:rsid w:val="00B12777"/>
    <w:rsid w:val="00B32471"/>
    <w:rsid w:val="00B36170"/>
    <w:rsid w:val="00B61CBB"/>
    <w:rsid w:val="00B66D6D"/>
    <w:rsid w:val="00B6784B"/>
    <w:rsid w:val="00B7432F"/>
    <w:rsid w:val="00B777DA"/>
    <w:rsid w:val="00B84150"/>
    <w:rsid w:val="00BC0116"/>
    <w:rsid w:val="00BC256D"/>
    <w:rsid w:val="00BD0869"/>
    <w:rsid w:val="00BD66B9"/>
    <w:rsid w:val="00BD68F4"/>
    <w:rsid w:val="00BF311C"/>
    <w:rsid w:val="00BF6653"/>
    <w:rsid w:val="00C26876"/>
    <w:rsid w:val="00C35379"/>
    <w:rsid w:val="00C4100A"/>
    <w:rsid w:val="00C5022A"/>
    <w:rsid w:val="00C6006C"/>
    <w:rsid w:val="00C81AF1"/>
    <w:rsid w:val="00C8552D"/>
    <w:rsid w:val="00CD745E"/>
    <w:rsid w:val="00CE50AC"/>
    <w:rsid w:val="00CF3627"/>
    <w:rsid w:val="00D06119"/>
    <w:rsid w:val="00D16203"/>
    <w:rsid w:val="00D2098E"/>
    <w:rsid w:val="00D40914"/>
    <w:rsid w:val="00D41571"/>
    <w:rsid w:val="00D472E2"/>
    <w:rsid w:val="00D65305"/>
    <w:rsid w:val="00D77EA1"/>
    <w:rsid w:val="00D8667E"/>
    <w:rsid w:val="00D943EB"/>
    <w:rsid w:val="00D96AAA"/>
    <w:rsid w:val="00DA3A28"/>
    <w:rsid w:val="00DB6E77"/>
    <w:rsid w:val="00DD1C48"/>
    <w:rsid w:val="00DF3D1A"/>
    <w:rsid w:val="00E213D0"/>
    <w:rsid w:val="00E21514"/>
    <w:rsid w:val="00E5525B"/>
    <w:rsid w:val="00E561C6"/>
    <w:rsid w:val="00E64A2A"/>
    <w:rsid w:val="00E7562D"/>
    <w:rsid w:val="00EA429C"/>
    <w:rsid w:val="00EA7F3F"/>
    <w:rsid w:val="00EC0A84"/>
    <w:rsid w:val="00ED3D95"/>
    <w:rsid w:val="00EE0EF9"/>
    <w:rsid w:val="00EE199C"/>
    <w:rsid w:val="00EE7281"/>
    <w:rsid w:val="00EF7883"/>
    <w:rsid w:val="00F02EA2"/>
    <w:rsid w:val="00F21457"/>
    <w:rsid w:val="00F44196"/>
    <w:rsid w:val="00F579DF"/>
    <w:rsid w:val="00F60FCD"/>
    <w:rsid w:val="00F64189"/>
    <w:rsid w:val="00F7122C"/>
    <w:rsid w:val="00F73C64"/>
    <w:rsid w:val="00F845F4"/>
    <w:rsid w:val="00F85E55"/>
    <w:rsid w:val="00FA1DC7"/>
    <w:rsid w:val="00FB5597"/>
    <w:rsid w:val="00FC0E5A"/>
    <w:rsid w:val="00FC3BE4"/>
    <w:rsid w:val="00FD1C8E"/>
    <w:rsid w:val="00FD2365"/>
    <w:rsid w:val="00FD32DD"/>
    <w:rsid w:val="00FE53BD"/>
    <w:rsid w:val="00FE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uiPriority w:val="9"/>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uiPriority w:val="9"/>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uiPriority w:val="9"/>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uiPriority w:val="9"/>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uiPriority w:val="9"/>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uiPriority w:val="9"/>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uiPriority w:val="9"/>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uiPriority w:val="9"/>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uiPriority w:val="9"/>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basedOn w:val="Normal"/>
    <w:uiPriority w:val="34"/>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aliases w:val="Char"/>
    <w:basedOn w:val="Normal"/>
    <w:link w:val="HeaderChar"/>
    <w:unhideWhenUsed/>
    <w:rsid w:val="005761F9"/>
    <w:pPr>
      <w:tabs>
        <w:tab w:val="center" w:pos="4703"/>
        <w:tab w:val="right" w:pos="9406"/>
      </w:tabs>
      <w:spacing w:line="240" w:lineRule="auto"/>
    </w:pPr>
  </w:style>
  <w:style w:type="character" w:customStyle="1" w:styleId="HeaderChar">
    <w:name w:val="Header Char"/>
    <w:aliases w:val="Cha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5761F9"/>
    <w:pPr>
      <w:tabs>
        <w:tab w:val="center" w:pos="4703"/>
        <w:tab w:val="right" w:pos="9406"/>
      </w:tabs>
      <w:spacing w:line="240" w:lineRule="auto"/>
    </w:pPr>
  </w:style>
  <w:style w:type="character" w:customStyle="1" w:styleId="FooterChar">
    <w:name w:val="Footer Char"/>
    <w:basedOn w:val="DefaultParagraphFont"/>
    <w:link w:val="Footer"/>
    <w:uiPriority w:val="99"/>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link w:val="CommentText"/>
    <w:rsid w:val="005761F9"/>
    <w:rPr>
      <w:sz w:val="20"/>
      <w:szCs w:val="20"/>
    </w:rPr>
  </w:style>
  <w:style w:type="character" w:customStyle="1" w:styleId="CommentSubjectChar">
    <w:name w:val="Comment Subject Char"/>
    <w:link w:val="CommentSubject"/>
    <w:uiPriority w:val="99"/>
    <w:rsid w:val="005761F9"/>
    <w:rPr>
      <w:b/>
      <w:bCs/>
      <w:sz w:val="20"/>
      <w:szCs w:val="20"/>
    </w:rPr>
  </w:style>
  <w:style w:type="character" w:customStyle="1" w:styleId="BalloonTextChar">
    <w:name w:val="Balloon Text Char"/>
    <w:uiPriority w:val="99"/>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uiPriority w:val="99"/>
    <w:rsid w:val="005761F9"/>
    <w:rPr>
      <w:rFonts w:ascii="Tahoma" w:hAnsi="Tahoma" w:cs="Tahoma"/>
      <w:sz w:val="16"/>
      <w:szCs w:val="16"/>
    </w:rPr>
  </w:style>
  <w:style w:type="character" w:customStyle="1" w:styleId="BalloonTextChar1">
    <w:name w:val="Balloon Text Char1"/>
    <w:basedOn w:val="DefaultParagraphFont"/>
    <w:link w:val="BalloonText"/>
    <w:uiPriority w:val="99"/>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uiPriority w:val="99"/>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1">
    <w:name w:val="Body Text1"/>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Textbodyuser">
    <w:name w:val="Text body (user)"/>
    <w:basedOn w:val="Normal"/>
    <w:rsid w:val="000E502F"/>
    <w:pPr>
      <w:widowControl w:val="0"/>
      <w:autoSpaceDN w:val="0"/>
      <w:spacing w:after="120" w:line="240" w:lineRule="auto"/>
      <w:textAlignment w:val="baseline"/>
    </w:pPr>
    <w:rPr>
      <w:rFonts w:ascii="Univers, Arial" w:hAnsi="Univers, Arial" w:cs="Univers, Arial"/>
      <w:color w:val="auto"/>
      <w:kern w:val="3"/>
      <w:lang w:val="it-IT" w:eastAsia="zh-CN"/>
    </w:rPr>
  </w:style>
  <w:style w:type="table" w:customStyle="1" w:styleId="LightShading1">
    <w:name w:val="Light Shading1"/>
    <w:basedOn w:val="TableNormal"/>
    <w:uiPriority w:val="60"/>
    <w:rsid w:val="00E21514"/>
    <w:pPr>
      <w:spacing w:after="0"/>
      <w:jc w:val="left"/>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E21514"/>
    <w:pPr>
      <w:spacing w:after="0"/>
      <w:jc w:val="left"/>
    </w:pPr>
    <w:rPr>
      <w:rFonts w:ascii="Times New Roman" w:eastAsia="Times New Roman" w:hAnsi="Times New Roman"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21514"/>
    <w:pPr>
      <w:spacing w:after="0"/>
      <w:jc w:val="left"/>
    </w:pPr>
    <w:rPr>
      <w:rFonts w:ascii="Times New Roman" w:eastAsia="Times New Roman" w:hAnsi="Times New Roman"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21514"/>
    <w:pPr>
      <w:spacing w:after="0"/>
      <w:jc w:val="left"/>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21514"/>
    <w:pPr>
      <w:spacing w:after="0"/>
      <w:jc w:val="left"/>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21514"/>
    <w:pPr>
      <w:spacing w:after="0"/>
      <w:jc w:val="left"/>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ZaglavljestraniceChar1">
    <w:name w:val="Zaglavlje stranice Char1"/>
    <w:uiPriority w:val="99"/>
    <w:semiHidden/>
    <w:rsid w:val="00E21514"/>
    <w:rPr>
      <w:lang w:val="en-US" w:eastAsia="en-US"/>
    </w:rPr>
  </w:style>
  <w:style w:type="paragraph" w:styleId="Revision">
    <w:name w:val="Revision"/>
    <w:hidden/>
    <w:uiPriority w:val="99"/>
    <w:semiHidden/>
    <w:rsid w:val="00E21514"/>
    <w:pPr>
      <w:spacing w:after="0"/>
      <w:jc w:val="left"/>
    </w:pPr>
    <w:rPr>
      <w:rFonts w:ascii="Times New Roman" w:eastAsia="Times New Roman" w:hAnsi="Times New Roman" w:cs="Times New Roman"/>
      <w:sz w:val="20"/>
      <w:szCs w:val="20"/>
    </w:rPr>
  </w:style>
  <w:style w:type="paragraph" w:customStyle="1" w:styleId="ListParagraph1">
    <w:name w:val="List Paragraph1"/>
    <w:basedOn w:val="Normal"/>
    <w:qFormat/>
    <w:rsid w:val="00E21514"/>
    <w:pPr>
      <w:ind w:left="720"/>
    </w:pPr>
  </w:style>
  <w:style w:type="paragraph" w:styleId="CommentText">
    <w:name w:val="annotation text"/>
    <w:basedOn w:val="Normal"/>
    <w:link w:val="CommentTextChar"/>
    <w:semiHidden/>
    <w:unhideWhenUsed/>
    <w:rsid w:val="00E21514"/>
    <w:pPr>
      <w:suppressAutoHyphens w:val="0"/>
      <w:spacing w:after="200" w:line="276" w:lineRule="auto"/>
    </w:pPr>
    <w:rPr>
      <w:rFonts w:asciiTheme="minorHAnsi" w:eastAsiaTheme="minorHAnsi" w:hAnsiTheme="minorHAnsi" w:cstheme="minorBidi"/>
      <w:color w:val="auto"/>
      <w:kern w:val="0"/>
      <w:sz w:val="20"/>
      <w:szCs w:val="20"/>
      <w:lang w:eastAsia="en-US"/>
    </w:rPr>
  </w:style>
  <w:style w:type="character" w:customStyle="1" w:styleId="CommentTextChar1">
    <w:name w:val="Comment Text Char1"/>
    <w:basedOn w:val="DefaultParagraphFont"/>
    <w:uiPriority w:val="99"/>
    <w:semiHidden/>
    <w:rsid w:val="00E21514"/>
    <w:rPr>
      <w:rFonts w:ascii="Times New Roman" w:eastAsia="Arial Unicode MS" w:hAnsi="Times New Roman" w:cs="Times New Roman"/>
      <w:color w:val="000000"/>
      <w:kern w:val="1"/>
      <w:sz w:val="20"/>
      <w:szCs w:val="20"/>
      <w:lang w:eastAsia="ar-SA"/>
    </w:rPr>
  </w:style>
  <w:style w:type="character" w:customStyle="1" w:styleId="ListParagraphCharCharChar">
    <w:name w:val="List Paragraph Char Char Char"/>
    <w:link w:val="ListParagraphCharChar"/>
    <w:locked/>
    <w:rsid w:val="00E21514"/>
    <w:rPr>
      <w:rFonts w:ascii="Calibri" w:hAnsi="Calibri"/>
      <w:sz w:val="24"/>
      <w:szCs w:val="24"/>
    </w:rPr>
  </w:style>
  <w:style w:type="paragraph" w:customStyle="1" w:styleId="ListParagraphCharChar">
    <w:name w:val="List Paragraph Char Char"/>
    <w:basedOn w:val="Normal"/>
    <w:link w:val="ListParagraphCharCharChar"/>
    <w:qFormat/>
    <w:rsid w:val="00E21514"/>
    <w:pPr>
      <w:suppressAutoHyphens w:val="0"/>
      <w:spacing w:line="240" w:lineRule="auto"/>
      <w:ind w:left="720"/>
      <w:contextualSpacing/>
    </w:pPr>
    <w:rPr>
      <w:rFonts w:ascii="Calibri" w:eastAsiaTheme="minorHAnsi" w:hAnsi="Calibri" w:cstheme="minorBidi"/>
      <w:color w:val="auto"/>
      <w:kern w:val="0"/>
      <w:lang w:eastAsia="en-US"/>
    </w:rPr>
  </w:style>
  <w:style w:type="character" w:styleId="CommentReference">
    <w:name w:val="annotation reference"/>
    <w:semiHidden/>
    <w:unhideWhenUsed/>
    <w:rsid w:val="00E21514"/>
    <w:rPr>
      <w:sz w:val="16"/>
      <w:szCs w:val="16"/>
    </w:rPr>
  </w:style>
  <w:style w:type="character" w:styleId="PlaceholderText">
    <w:name w:val="Placeholder Text"/>
    <w:uiPriority w:val="99"/>
    <w:semiHidden/>
    <w:rsid w:val="00E21514"/>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E21514"/>
    <w:pPr>
      <w:suppressAutoHyphens w:val="0"/>
      <w:spacing w:line="240" w:lineRule="auto"/>
    </w:pPr>
    <w:rPr>
      <w:rFonts w:ascii="Arial" w:eastAsia="Times New Roman" w:hAnsi="Arial"/>
      <w:color w:val="auto"/>
      <w:kern w:val="0"/>
      <w:szCs w:val="20"/>
      <w:lang w:val="sl-SI" w:eastAsia="en-US"/>
    </w:rPr>
  </w:style>
  <w:style w:type="paragraph" w:customStyle="1" w:styleId="nabrajanjebold">
    <w:name w:val="nabrajanje bold"/>
    <w:basedOn w:val="Normal"/>
    <w:qFormat/>
    <w:rsid w:val="00E21514"/>
    <w:pPr>
      <w:numPr>
        <w:numId w:val="3"/>
      </w:numPr>
      <w:suppressAutoHyphens w:val="0"/>
      <w:spacing w:line="240" w:lineRule="auto"/>
    </w:pPr>
    <w:rPr>
      <w:rFonts w:eastAsia="Calibri-Bold"/>
      <w:b/>
      <w:color w:val="auto"/>
      <w:kern w:val="0"/>
    </w:rPr>
  </w:style>
  <w:style w:type="paragraph" w:customStyle="1" w:styleId="a">
    <w:name w:val="уговор налсов"/>
    <w:basedOn w:val="Normal"/>
    <w:qFormat/>
    <w:rsid w:val="00E21514"/>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1514"/>
    <w:pPr>
      <w:keepNext/>
      <w:suppressAutoHyphens w:val="0"/>
      <w:spacing w:before="120" w:after="120" w:line="240" w:lineRule="auto"/>
      <w:jc w:val="center"/>
    </w:pPr>
    <w:rPr>
      <w:rFonts w:eastAsia="Times New Roman"/>
      <w:bCs/>
      <w:color w:val="auto"/>
      <w:kern w:val="0"/>
      <w:lang w:eastAsia="en-US"/>
    </w:rPr>
  </w:style>
  <w:style w:type="paragraph" w:styleId="CommentSubject">
    <w:name w:val="annotation subject"/>
    <w:basedOn w:val="CommentText"/>
    <w:next w:val="CommentText"/>
    <w:link w:val="CommentSubjectChar"/>
    <w:uiPriority w:val="99"/>
    <w:semiHidden/>
    <w:unhideWhenUsed/>
    <w:rsid w:val="00E21514"/>
    <w:pPr>
      <w:spacing w:after="0" w:line="240" w:lineRule="auto"/>
    </w:pPr>
    <w:rPr>
      <w:b/>
      <w:bCs/>
    </w:rPr>
  </w:style>
  <w:style w:type="character" w:customStyle="1" w:styleId="CommentSubjectChar1">
    <w:name w:val="Comment Subject Char1"/>
    <w:basedOn w:val="CommentTextChar1"/>
    <w:uiPriority w:val="99"/>
    <w:semiHidden/>
    <w:rsid w:val="00E21514"/>
    <w:rPr>
      <w:rFonts w:ascii="Times New Roman" w:eastAsia="Arial Unicode MS" w:hAnsi="Times New Roman" w:cs="Times New Roman"/>
      <w:b/>
      <w:bCs/>
      <w:color w:val="000000"/>
      <w:kern w:val="1"/>
      <w:sz w:val="20"/>
      <w:szCs w:val="20"/>
      <w:lang w:eastAsia="ar-SA"/>
    </w:rPr>
  </w:style>
  <w:style w:type="character" w:customStyle="1" w:styleId="shorttext">
    <w:name w:val="short_text"/>
    <w:rsid w:val="00E21514"/>
  </w:style>
  <w:style w:type="paragraph" w:styleId="BlockText">
    <w:name w:val="Block Text"/>
    <w:basedOn w:val="Normal"/>
    <w:rsid w:val="00E21514"/>
    <w:pPr>
      <w:suppressAutoHyphens w:val="0"/>
      <w:spacing w:after="120" w:line="240" w:lineRule="auto"/>
      <w:ind w:left="113" w:right="113"/>
      <w:jc w:val="both"/>
    </w:pPr>
    <w:rPr>
      <w:rFonts w:ascii="YU L Swiss" w:eastAsia="Times New Roman" w:hAnsi="YU L Swiss"/>
      <w:color w:val="auto"/>
      <w:kern w:val="0"/>
      <w:sz w:val="22"/>
      <w:szCs w:val="20"/>
      <w:lang w:eastAsia="en-US"/>
    </w:rPr>
  </w:style>
  <w:style w:type="paragraph" w:styleId="HTMLAddress">
    <w:name w:val="HTML Address"/>
    <w:basedOn w:val="Normal"/>
    <w:link w:val="HTMLAddressChar"/>
    <w:rsid w:val="00E21514"/>
    <w:pPr>
      <w:suppressAutoHyphens w:val="0"/>
      <w:spacing w:line="240" w:lineRule="auto"/>
    </w:pPr>
    <w:rPr>
      <w:rFonts w:ascii="YU L Swiss" w:eastAsia="Times New Roman" w:hAnsi="YU L Swiss"/>
      <w:i/>
      <w:iCs/>
      <w:color w:val="auto"/>
      <w:kern w:val="0"/>
      <w:sz w:val="20"/>
      <w:szCs w:val="20"/>
    </w:rPr>
  </w:style>
  <w:style w:type="character" w:customStyle="1" w:styleId="HTMLAddressChar">
    <w:name w:val="HTML Address Char"/>
    <w:basedOn w:val="DefaultParagraphFont"/>
    <w:link w:val="HTMLAddress"/>
    <w:rsid w:val="00E21514"/>
    <w:rPr>
      <w:rFonts w:ascii="YU L Swiss" w:eastAsia="Times New Roman" w:hAnsi="YU L Swiss" w:cs="Times New Roman"/>
      <w:i/>
      <w:iCs/>
      <w:sz w:val="20"/>
      <w:szCs w:val="20"/>
    </w:rPr>
  </w:style>
  <w:style w:type="paragraph" w:styleId="BodyTextIndent3">
    <w:name w:val="Body Text Indent 3"/>
    <w:basedOn w:val="Normal"/>
    <w:link w:val="BodyTextIndent3Char"/>
    <w:rsid w:val="00E21514"/>
    <w:pPr>
      <w:suppressAutoHyphens w:val="0"/>
      <w:spacing w:after="120" w:line="240" w:lineRule="auto"/>
      <w:ind w:left="360"/>
    </w:pPr>
    <w:rPr>
      <w:rFonts w:ascii="CTimesRoman" w:eastAsia="Times New Roman" w:hAnsi="CTimesRoman"/>
      <w:color w:val="auto"/>
      <w:kern w:val="0"/>
      <w:sz w:val="16"/>
      <w:szCs w:val="16"/>
    </w:rPr>
  </w:style>
  <w:style w:type="character" w:customStyle="1" w:styleId="BodyTextIndent3Char">
    <w:name w:val="Body Text Indent 3 Char"/>
    <w:basedOn w:val="DefaultParagraphFont"/>
    <w:link w:val="BodyTextIndent3"/>
    <w:rsid w:val="00E21514"/>
    <w:rPr>
      <w:rFonts w:ascii="CTimesRoman" w:eastAsia="Times New Roman" w:hAnsi="CTimesRoman" w:cs="Times New Roman"/>
      <w:sz w:val="16"/>
      <w:szCs w:val="16"/>
    </w:rPr>
  </w:style>
  <w:style w:type="character" w:styleId="Strong">
    <w:name w:val="Strong"/>
    <w:uiPriority w:val="22"/>
    <w:qFormat/>
    <w:rsid w:val="00E21514"/>
    <w:rPr>
      <w:b/>
      <w:bCs/>
    </w:rPr>
  </w:style>
  <w:style w:type="character" w:customStyle="1" w:styleId="bold">
    <w:name w:val="bold"/>
    <w:basedOn w:val="DefaultParagraphFont"/>
    <w:rsid w:val="00E21514"/>
  </w:style>
  <w:style w:type="paragraph" w:customStyle="1" w:styleId="yiv5833628944msonormal">
    <w:name w:val="yiv5833628944msonormal"/>
    <w:basedOn w:val="Normal"/>
    <w:rsid w:val="00912E7D"/>
    <w:pPr>
      <w:suppressAutoHyphens w:val="0"/>
      <w:spacing w:before="100" w:beforeAutospacing="1" w:after="100" w:afterAutospacing="1" w:line="240" w:lineRule="auto"/>
    </w:pPr>
    <w:rPr>
      <w:rFonts w:eastAsia="Times New Roman"/>
      <w:color w:val="auto"/>
      <w:kern w:val="0"/>
      <w:lang w:eastAsia="en-US"/>
    </w:rPr>
  </w:style>
  <w:style w:type="paragraph" w:customStyle="1" w:styleId="BodyText10">
    <w:name w:val="Body Text1"/>
    <w:basedOn w:val="Normal"/>
    <w:rsid w:val="00007FB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paragraph" w:customStyle="1" w:styleId="yiv6328535562msonormal">
    <w:name w:val="yiv6328535562msonormal"/>
    <w:basedOn w:val="Normal"/>
    <w:rsid w:val="00007FBE"/>
    <w:pPr>
      <w:suppressAutoHyphens w:val="0"/>
      <w:spacing w:before="100" w:beforeAutospacing="1" w:after="100" w:afterAutospacing="1" w:line="240" w:lineRule="auto"/>
    </w:pPr>
    <w:rPr>
      <w:rFonts w:eastAsia="Times New Roman"/>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05907100">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455322167">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lmaks.rs/proizvodi/dojava-pozar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lmaks.rs/proizvodi/dojava-pozara"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E4E1B-6C7B-48FB-9995-B4E9660D7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155</Pages>
  <Words>44605</Words>
  <Characters>254253</Characters>
  <Application>Microsoft Office Word</Application>
  <DocSecurity>0</DocSecurity>
  <Lines>2118</Lines>
  <Paragraphs>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OLIVERA</cp:lastModifiedBy>
  <cp:revision>17</cp:revision>
  <cp:lastPrinted>2020-01-09T14:07:00Z</cp:lastPrinted>
  <dcterms:created xsi:type="dcterms:W3CDTF">2020-01-20T13:33:00Z</dcterms:created>
  <dcterms:modified xsi:type="dcterms:W3CDTF">2020-01-21T14:20:00Z</dcterms:modified>
</cp:coreProperties>
</file>